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a7"/>
        <w:spacing w:before="12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>Те</w:t>
      </w:r>
      <w:proofErr w:type="gramStart"/>
      <w:r>
        <w:rPr>
          <w:sz w:val="28"/>
        </w:rPr>
        <w:t>кст дл</w:t>
      </w:r>
      <w:proofErr w:type="gramEnd"/>
      <w:r>
        <w:rPr>
          <w:sz w:val="28"/>
        </w:rPr>
        <w:t>я размещения на сайтах ИОГВ и аккаунтах в социальных сетях:</w:t>
      </w:r>
    </w:p>
    <w:p>
      <w:pPr>
        <w:pStyle w:val="a7"/>
        <w:spacing w:before="120" w:beforeAutospacing="0" w:after="0" w:afterAutospacing="0" w:line="276" w:lineRule="auto"/>
        <w:jc w:val="both"/>
        <w:rPr>
          <w:sz w:val="28"/>
        </w:rPr>
      </w:pPr>
      <w:r>
        <w:rPr>
          <w:b/>
          <w:sz w:val="28"/>
        </w:rPr>
        <w:t>Сохранение уникального облика Петербурга в руках жителей города</w:t>
      </w:r>
    </w:p>
    <w:p>
      <w:pPr>
        <w:pStyle w:val="a7"/>
        <w:spacing w:before="120" w:beforeAutospacing="0" w:after="0" w:afterAutospacing="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Нам посчастливилось быть жителями Петербурга – прекрасного города, музея под открытым небом с богатейшей историей и традициями. </w:t>
      </w:r>
    </w:p>
    <w:p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сожалению, несмотря на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 Петербург считается «культурной столицей» России, в городе происходят случаи совершения актов вандализма, когда на элементы городской среды самовольно наносят рисунки и надписи. </w:t>
      </w:r>
    </w:p>
    <w:p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Большинство фасадов зданий нашего города – это законченные, самодостаточные произведения искусства различных эпох и стилей. Нанесение на такие уникальные фасады, а также другие элементы городской среды несанкционированных дополнительных рисунков и надписей недопустимо – такие действия являются уголовным преступлением.</w:t>
      </w:r>
    </w:p>
    <w:p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Помимо того, что эти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вандальные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изображения портят </w:t>
      </w:r>
      <w:r>
        <w:rPr>
          <w:rFonts w:ascii="Times New Roman" w:hAnsi="Times New Roman" w:cs="Times New Roman"/>
          <w:sz w:val="28"/>
        </w:rPr>
        <w:t xml:space="preserve">уникальный облик города,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который складывался столетиями, чаще они наносятся некачественными материалами, которые разрушают фасады зданий.</w:t>
      </w:r>
      <w:r>
        <w:rPr>
          <w:rFonts w:ascii="Times New Roman" w:hAnsi="Times New Roman" w:cs="Times New Roman"/>
          <w:sz w:val="28"/>
        </w:rPr>
        <w:t xml:space="preserve"> Кроме этого, зачастую такие графические изображения носят </w:t>
      </w:r>
      <w:r>
        <w:rPr>
          <w:rFonts w:ascii="Times New Roman" w:hAnsi="Times New Roman" w:cs="Times New Roman"/>
          <w:sz w:val="28"/>
          <w:szCs w:val="24"/>
        </w:rPr>
        <w:t xml:space="preserve">оскорбительный характер или рекламируют противоправные товары и услуги. </w:t>
      </w:r>
    </w:p>
    <w:p>
      <w:pPr>
        <w:pStyle w:val="a7"/>
        <w:spacing w:before="120" w:beforeAutospacing="0" w:after="0" w:afterAutospacing="0" w:line="276" w:lineRule="auto"/>
        <w:ind w:firstLine="709"/>
        <w:jc w:val="both"/>
        <w:rPr>
          <w:sz w:val="28"/>
        </w:rPr>
      </w:pPr>
      <w:r>
        <w:rPr>
          <w:sz w:val="28"/>
        </w:rPr>
        <w:t>Только общими усилиями мы сможем сохранить гармоничную городскую среду Петербурга, его красоту и уникальное историческое наследие для будущих поколений петербуржцев!</w:t>
      </w:r>
    </w:p>
    <w:p>
      <w:pPr>
        <w:pStyle w:val="a7"/>
        <w:spacing w:before="120" w:beforeAutospacing="0" w:after="0" w:afterAutospacing="0" w:line="276" w:lineRule="auto"/>
        <w:ind w:firstLine="709"/>
        <w:jc w:val="both"/>
        <w:rPr>
          <w:sz w:val="28"/>
        </w:rPr>
      </w:pPr>
    </w:p>
    <w:p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96250" cy="40481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kfrf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835" cy="405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Emphasis"/>
    <w:basedOn w:val="a0"/>
    <w:uiPriority w:val="20"/>
    <w:qFormat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57EC"/>
    <w:rPr>
      <w:b/>
      <w:bCs/>
    </w:rPr>
  </w:style>
  <w:style w:type="character" w:styleId="a4">
    <w:name w:val="Emphasis"/>
    <w:basedOn w:val="a0"/>
    <w:uiPriority w:val="20"/>
    <w:qFormat/>
    <w:rsid w:val="005C628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C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28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E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6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ГАТИ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danilu</cp:lastModifiedBy>
  <cp:revision>2</cp:revision>
  <cp:lastPrinted>2021-03-26T08:59:00Z</cp:lastPrinted>
  <dcterms:created xsi:type="dcterms:W3CDTF">2021-04-05T13:26:00Z</dcterms:created>
  <dcterms:modified xsi:type="dcterms:W3CDTF">2021-04-05T13:26:00Z</dcterms:modified>
</cp:coreProperties>
</file>