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51"/>
        <w:gridCol w:w="425"/>
        <w:gridCol w:w="709"/>
        <w:gridCol w:w="1417"/>
      </w:tblGrid>
      <w:tr w:rsidR="00FF7457" w:rsidTr="00E169BB">
        <w:trPr>
          <w:trHeight w:val="3233"/>
        </w:trPr>
        <w:tc>
          <w:tcPr>
            <w:tcW w:w="4181" w:type="dxa"/>
            <w:gridSpan w:val="5"/>
          </w:tcPr>
          <w:p w:rsidR="00FF7457" w:rsidRDefault="00FF7457" w:rsidP="00E169BB">
            <w:pPr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457" w:rsidRDefault="00FF7457" w:rsidP="00E169BB">
            <w:pPr>
              <w:spacing w:line="360" w:lineRule="auto"/>
              <w:jc w:val="center"/>
              <w:rPr>
                <w:b/>
              </w:rPr>
            </w:pPr>
            <w:r>
              <w:t>ПРАВИТЕЛЬСТВО САНКТ-ПЕТЕРБУРГА</w:t>
            </w:r>
          </w:p>
          <w:p w:rsidR="00FF7457" w:rsidRDefault="00FF7457" w:rsidP="00E169BB">
            <w:pPr>
              <w:pStyle w:val="2"/>
              <w:framePr w:hRule="auto" w:hSpace="0" w:wrap="auto" w:vAnchor="margin" w:hAnchor="text" w:xAlign="left" w:yAlign="inline"/>
            </w:pPr>
            <w:r>
              <w:t>КОМИТЕТ ПО ИНФОРМАТИЗАЦИИ</w:t>
            </w:r>
          </w:p>
          <w:p w:rsidR="00FF7457" w:rsidRDefault="00FF7457" w:rsidP="00E169BB">
            <w:pPr>
              <w:pStyle w:val="2"/>
              <w:framePr w:hRule="auto" w:hSpace="0" w:wrap="auto" w:vAnchor="margin" w:hAnchor="text" w:xAlign="left" w:yAlign="inline"/>
            </w:pPr>
            <w:r>
              <w:t>И СВЯЗИ</w:t>
            </w:r>
          </w:p>
          <w:p w:rsidR="00FF7457" w:rsidRDefault="00FF7457" w:rsidP="00E169BB">
            <w:pPr>
              <w:spacing w:after="40"/>
              <w:jc w:val="center"/>
              <w:rPr>
                <w:b/>
                <w:sz w:val="4"/>
              </w:rPr>
            </w:pPr>
          </w:p>
          <w:p w:rsidR="00FF7457" w:rsidRDefault="00FF7457" w:rsidP="00E169BB">
            <w:pPr>
              <w:ind w:right="71"/>
              <w:jc w:val="center"/>
              <w:rPr>
                <w:sz w:val="16"/>
              </w:rPr>
            </w:pPr>
            <w:r>
              <w:rPr>
                <w:sz w:val="16"/>
              </w:rPr>
              <w:t>Смольный</w:t>
            </w:r>
            <w:r w:rsidRPr="002B749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проезд,</w:t>
            </w:r>
            <w:r w:rsidRPr="002B749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д.1,</w:t>
            </w:r>
            <w:r w:rsidRPr="002B749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литера</w:t>
            </w:r>
            <w:r w:rsidRPr="002B749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Б,</w:t>
            </w:r>
            <w:r w:rsidRPr="002B749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Санкт-Петербург,</w:t>
            </w:r>
            <w:r w:rsidRPr="002B749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191060</w:t>
            </w:r>
          </w:p>
          <w:p w:rsidR="00FF7457" w:rsidRDefault="00FF7457" w:rsidP="00E169BB">
            <w:pPr>
              <w:ind w:right="71"/>
              <w:jc w:val="center"/>
              <w:rPr>
                <w:sz w:val="16"/>
              </w:rPr>
            </w:pPr>
            <w:r>
              <w:rPr>
                <w:sz w:val="16"/>
              </w:rPr>
              <w:t>Тел.(812) 576-7123, Факс (812) 576-73-45</w:t>
            </w:r>
          </w:p>
          <w:p w:rsidR="00FF7457" w:rsidRPr="00AF36C9" w:rsidRDefault="00FF7457" w:rsidP="00E169BB">
            <w:pPr>
              <w:ind w:right="71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 w:rsidRPr="00AF36C9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AF36C9"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  <w:lang w:val="en-US"/>
              </w:rPr>
              <w:t>kis</w:t>
            </w:r>
            <w:proofErr w:type="spellEnd"/>
            <w:r w:rsidRPr="00AF36C9">
              <w:rPr>
                <w:sz w:val="16"/>
              </w:rPr>
              <w:t>@</w:t>
            </w:r>
            <w:proofErr w:type="spellStart"/>
            <w:r>
              <w:rPr>
                <w:sz w:val="16"/>
                <w:lang w:val="en-US"/>
              </w:rPr>
              <w:t>gov</w:t>
            </w:r>
            <w:proofErr w:type="spellEnd"/>
            <w:r w:rsidRPr="00AF36C9"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spb</w:t>
            </w:r>
            <w:proofErr w:type="spellEnd"/>
            <w:r w:rsidRPr="00AF36C9"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  <w:p w:rsidR="00FF7457" w:rsidRDefault="00FF7457" w:rsidP="00E169BB">
            <w:pPr>
              <w:ind w:right="71"/>
              <w:jc w:val="center"/>
              <w:rPr>
                <w:noProof/>
                <w:sz w:val="16"/>
              </w:rPr>
            </w:pPr>
            <w:r>
              <w:rPr>
                <w:sz w:val="16"/>
                <w:lang w:val="en-US"/>
              </w:rPr>
              <w:t>http</w:t>
            </w:r>
            <w:r>
              <w:rPr>
                <w:noProof/>
                <w:sz w:val="16"/>
              </w:rPr>
              <w:t>: //www.gov.spb.ru</w:t>
            </w:r>
          </w:p>
          <w:p w:rsidR="00FF7457" w:rsidRDefault="00FF7457" w:rsidP="00E169BB">
            <w:pPr>
              <w:jc w:val="center"/>
              <w:rPr>
                <w:sz w:val="4"/>
              </w:rPr>
            </w:pPr>
          </w:p>
        </w:tc>
      </w:tr>
      <w:tr w:rsidR="00FF7457" w:rsidTr="00E169BB">
        <w:trPr>
          <w:trHeight w:val="356"/>
        </w:trPr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FF7457" w:rsidRDefault="00FF7457" w:rsidP="00E169BB">
            <w:pPr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F7457" w:rsidRDefault="001A2A3C" w:rsidP="00E169BB">
            <w:pPr>
              <w:jc w:val="center"/>
              <w:rPr>
                <w:b/>
                <w:noProof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-930275</wp:posOffset>
                  </wp:positionH>
                  <wp:positionV relativeFrom="paragraph">
                    <wp:posOffset>-86360</wp:posOffset>
                  </wp:positionV>
                  <wp:extent cx="1350645" cy="285115"/>
                  <wp:effectExtent l="0" t="0" r="1905" b="635"/>
                  <wp:wrapNone/>
                  <wp:docPr id="5" name="Рисунок 5" descr="C:\Users\koa\Pictures\штамп регистрации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a\Pictures\штамп регистрац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F7457" w:rsidRDefault="00FF7457" w:rsidP="00E169BB">
            <w:pPr>
              <w:jc w:val="center"/>
              <w:rPr>
                <w:b/>
                <w:noProof/>
                <w:sz w:val="24"/>
              </w:rPr>
            </w:pPr>
          </w:p>
        </w:tc>
      </w:tr>
      <w:tr w:rsidR="00FF7457" w:rsidTr="00E169BB">
        <w:trPr>
          <w:trHeight w:val="411"/>
        </w:trPr>
        <w:tc>
          <w:tcPr>
            <w:tcW w:w="779" w:type="dxa"/>
          </w:tcPr>
          <w:p w:rsidR="00FF7457" w:rsidRDefault="00FF7457" w:rsidP="00E169BB">
            <w:pPr>
              <w:spacing w:before="120"/>
              <w:rPr>
                <w:b/>
                <w:noProof/>
                <w:sz w:val="24"/>
              </w:rPr>
            </w:pPr>
            <w:r>
              <w:rPr>
                <w:sz w:val="24"/>
              </w:rPr>
              <w:t>На №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FF7457" w:rsidRDefault="00FF7457" w:rsidP="00E169BB">
            <w:pPr>
              <w:spacing w:before="12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709" w:type="dxa"/>
          </w:tcPr>
          <w:p w:rsidR="00FF7457" w:rsidRDefault="00FF7457" w:rsidP="00E169BB">
            <w:pPr>
              <w:spacing w:before="120"/>
              <w:jc w:val="center"/>
              <w:rPr>
                <w:b/>
                <w:noProof/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FF7457" w:rsidRDefault="00FF7457" w:rsidP="00E169BB">
            <w:pPr>
              <w:spacing w:before="120"/>
              <w:jc w:val="center"/>
              <w:rPr>
                <w:b/>
                <w:noProof/>
                <w:sz w:val="24"/>
              </w:rPr>
            </w:pPr>
          </w:p>
        </w:tc>
      </w:tr>
      <w:tr w:rsidR="00FF7457" w:rsidTr="00E169BB">
        <w:tc>
          <w:tcPr>
            <w:tcW w:w="4181" w:type="dxa"/>
            <w:gridSpan w:val="5"/>
          </w:tcPr>
          <w:p w:rsidR="00FF7457" w:rsidRDefault="00FF7457" w:rsidP="00E169BB">
            <w:pPr>
              <w:ind w:left="284"/>
              <w:rPr>
                <w:b/>
                <w:sz w:val="24"/>
              </w:rPr>
            </w:pPr>
          </w:p>
        </w:tc>
      </w:tr>
    </w:tbl>
    <w:p w:rsidR="001A2A3C" w:rsidRDefault="00E02340" w:rsidP="00FF7457">
      <w:pPr>
        <w:rPr>
          <w:bCs/>
          <w:sz w:val="24"/>
          <w:szCs w:val="24"/>
        </w:rPr>
      </w:pPr>
      <w:r w:rsidRPr="00E023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71.95pt;margin-top:-162.2pt;width:203.25pt;height:13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sA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" stroked="f">
            <v:textbox>
              <w:txbxContent>
                <w:p w:rsidR="00767277" w:rsidRDefault="00767277" w:rsidP="00FF74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Заместителям глав администраций районов </w:t>
                  </w:r>
                </w:p>
                <w:p w:rsidR="00767277" w:rsidRDefault="00767277" w:rsidP="00FF74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Санкт-Петербурга, курирующим сферу образования</w:t>
                  </w:r>
                </w:p>
                <w:p w:rsidR="00767277" w:rsidRDefault="00767277" w:rsidP="00FF745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F7457" w:rsidRPr="00F861BB" w:rsidRDefault="00FF7457" w:rsidP="00FF745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Заместителю председателя Комитета по</w:t>
                  </w:r>
                  <w:r w:rsidR="00792472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образованию</w:t>
                  </w:r>
                </w:p>
                <w:p w:rsidR="00FF7457" w:rsidRPr="005562F4" w:rsidRDefault="00FF7457" w:rsidP="00FF745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F7457" w:rsidRPr="000E0470" w:rsidRDefault="00FF7457" w:rsidP="00FF7457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Пучкову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М.Ю</w:t>
                  </w:r>
                  <w:r w:rsidRPr="005562F4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FF7457" w:rsidRPr="000E0470" w:rsidRDefault="00FF7457" w:rsidP="00FF7457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FF7457" w:rsidRPr="008E63B6" w:rsidRDefault="00FF7457" w:rsidP="00FF7457">
      <w:pPr>
        <w:rPr>
          <w:bCs/>
          <w:sz w:val="24"/>
          <w:szCs w:val="24"/>
        </w:rPr>
      </w:pPr>
    </w:p>
    <w:p w:rsidR="00767277" w:rsidRDefault="00767277" w:rsidP="00FF7457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Уважаемые руководители!</w:t>
      </w:r>
    </w:p>
    <w:p w:rsidR="00FF7457" w:rsidRDefault="00FF7457" w:rsidP="00FF7457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F21452">
        <w:rPr>
          <w:b/>
          <w:bCs/>
          <w:color w:val="000000"/>
          <w:spacing w:val="-1"/>
          <w:sz w:val="24"/>
          <w:szCs w:val="24"/>
        </w:rPr>
        <w:t>Уважаем</w:t>
      </w:r>
      <w:r>
        <w:rPr>
          <w:b/>
          <w:bCs/>
          <w:color w:val="000000"/>
          <w:spacing w:val="-1"/>
          <w:sz w:val="24"/>
          <w:szCs w:val="24"/>
        </w:rPr>
        <w:t>ый</w:t>
      </w:r>
      <w:r w:rsidRPr="00F21452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Михаил Юрьевич</w:t>
      </w:r>
      <w:r w:rsidRPr="00F21452">
        <w:rPr>
          <w:b/>
          <w:bCs/>
          <w:color w:val="000000"/>
          <w:spacing w:val="-1"/>
          <w:sz w:val="24"/>
          <w:szCs w:val="24"/>
        </w:rPr>
        <w:t>!</w:t>
      </w:r>
    </w:p>
    <w:p w:rsidR="00FF7457" w:rsidRDefault="00FF7457" w:rsidP="00FF7457">
      <w:pPr>
        <w:pStyle w:val="Default"/>
      </w:pPr>
    </w:p>
    <w:p w:rsidR="00FF7457" w:rsidRDefault="00FF7457" w:rsidP="00FF7457">
      <w:pPr>
        <w:ind w:firstLine="567"/>
        <w:jc w:val="both"/>
        <w:rPr>
          <w:sz w:val="24"/>
          <w:szCs w:val="24"/>
        </w:rPr>
      </w:pPr>
      <w:r w:rsidRPr="00FF7457">
        <w:rPr>
          <w:sz w:val="24"/>
          <w:szCs w:val="24"/>
        </w:rPr>
        <w:t xml:space="preserve">В рамках подготовительного этапа по организации приемной кампании по записи </w:t>
      </w:r>
      <w:r w:rsidR="002C3541">
        <w:rPr>
          <w:sz w:val="24"/>
          <w:szCs w:val="24"/>
        </w:rPr>
        <w:br/>
      </w:r>
      <w:r w:rsidRPr="00FF7457">
        <w:rPr>
          <w:sz w:val="24"/>
          <w:szCs w:val="24"/>
        </w:rPr>
        <w:t>в</w:t>
      </w:r>
      <w:r w:rsidR="002C3541">
        <w:rPr>
          <w:sz w:val="24"/>
          <w:szCs w:val="24"/>
        </w:rPr>
        <w:t xml:space="preserve"> </w:t>
      </w:r>
      <w:r w:rsidRPr="00FF7457">
        <w:rPr>
          <w:sz w:val="24"/>
          <w:szCs w:val="24"/>
        </w:rPr>
        <w:t>первый класс в 2023 г</w:t>
      </w:r>
      <w:r>
        <w:rPr>
          <w:sz w:val="24"/>
          <w:szCs w:val="24"/>
        </w:rPr>
        <w:t>оду</w:t>
      </w:r>
      <w:r w:rsidRPr="00FF7457">
        <w:rPr>
          <w:sz w:val="24"/>
          <w:szCs w:val="24"/>
        </w:rPr>
        <w:t xml:space="preserve"> посредством единой формы услуги «Прием заявлений о</w:t>
      </w:r>
      <w:r w:rsidR="002C3541">
        <w:rPr>
          <w:sz w:val="24"/>
          <w:szCs w:val="24"/>
        </w:rPr>
        <w:t xml:space="preserve"> </w:t>
      </w:r>
      <w:r w:rsidRPr="00FF7457">
        <w:rPr>
          <w:sz w:val="24"/>
          <w:szCs w:val="24"/>
        </w:rPr>
        <w:t>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>
        <w:rPr>
          <w:sz w:val="24"/>
          <w:szCs w:val="24"/>
        </w:rPr>
        <w:t xml:space="preserve"> (далее </w:t>
      </w:r>
      <w:r w:rsidR="002C3541">
        <w:rPr>
          <w:sz w:val="24"/>
          <w:szCs w:val="24"/>
        </w:rPr>
        <w:t xml:space="preserve">– </w:t>
      </w:r>
      <w:r>
        <w:rPr>
          <w:sz w:val="24"/>
          <w:szCs w:val="24"/>
        </w:rPr>
        <w:t>Услуга)</w:t>
      </w:r>
      <w:r w:rsidRPr="00FF7457">
        <w:rPr>
          <w:sz w:val="24"/>
          <w:szCs w:val="24"/>
        </w:rPr>
        <w:t xml:space="preserve"> в</w:t>
      </w:r>
      <w:r w:rsidR="002C3541">
        <w:rPr>
          <w:sz w:val="24"/>
          <w:szCs w:val="24"/>
        </w:rPr>
        <w:t xml:space="preserve"> </w:t>
      </w:r>
      <w:r w:rsidRPr="00FF7457">
        <w:rPr>
          <w:sz w:val="24"/>
          <w:szCs w:val="24"/>
        </w:rPr>
        <w:t xml:space="preserve">федеральной государственной информационной системе «Единый портал государственных </w:t>
      </w:r>
      <w:r w:rsidR="002C3541">
        <w:rPr>
          <w:sz w:val="24"/>
          <w:szCs w:val="24"/>
        </w:rPr>
        <w:br/>
      </w:r>
      <w:r w:rsidRPr="00FF7457">
        <w:rPr>
          <w:sz w:val="24"/>
          <w:szCs w:val="24"/>
        </w:rPr>
        <w:t>и муниципальных услуг (функций)»</w:t>
      </w:r>
      <w:r>
        <w:rPr>
          <w:sz w:val="24"/>
          <w:szCs w:val="24"/>
        </w:rPr>
        <w:t xml:space="preserve"> (далее </w:t>
      </w:r>
      <w:r w:rsidR="002C354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ЕПГУ) </w:t>
      </w:r>
      <w:r w:rsidR="00767277">
        <w:rPr>
          <w:sz w:val="24"/>
          <w:szCs w:val="24"/>
        </w:rPr>
        <w:t xml:space="preserve">регионам </w:t>
      </w:r>
      <w:r>
        <w:rPr>
          <w:sz w:val="24"/>
          <w:szCs w:val="24"/>
        </w:rPr>
        <w:t>необходимо обеспечить заполнение и</w:t>
      </w:r>
      <w:r w:rsidR="007672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загрузку </w:t>
      </w:r>
      <w:r w:rsidRPr="00FF7457">
        <w:rPr>
          <w:sz w:val="24"/>
          <w:szCs w:val="24"/>
        </w:rPr>
        <w:t>справочник</w:t>
      </w:r>
      <w:r>
        <w:rPr>
          <w:sz w:val="24"/>
          <w:szCs w:val="24"/>
        </w:rPr>
        <w:t>а привязки</w:t>
      </w:r>
      <w:r w:rsidRPr="00FF7457">
        <w:rPr>
          <w:sz w:val="24"/>
          <w:szCs w:val="24"/>
        </w:rPr>
        <w:t xml:space="preserve"> адресо</w:t>
      </w:r>
      <w:bookmarkStart w:id="0" w:name="_GoBack"/>
      <w:bookmarkEnd w:id="0"/>
      <w:r w:rsidRPr="00FF7457">
        <w:rPr>
          <w:sz w:val="24"/>
          <w:szCs w:val="24"/>
        </w:rPr>
        <w:t>в мест проживан</w:t>
      </w:r>
      <w:r>
        <w:rPr>
          <w:sz w:val="24"/>
          <w:szCs w:val="24"/>
        </w:rPr>
        <w:t xml:space="preserve">ия заявителей </w:t>
      </w:r>
      <w:r w:rsidR="002C3541">
        <w:rPr>
          <w:sz w:val="24"/>
          <w:szCs w:val="24"/>
        </w:rPr>
        <w:br/>
      </w:r>
      <w:r>
        <w:rPr>
          <w:sz w:val="24"/>
          <w:szCs w:val="24"/>
        </w:rPr>
        <w:t>к</w:t>
      </w:r>
      <w:r w:rsidR="002C3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образовательным </w:t>
      </w:r>
      <w:r w:rsidRPr="00FF7457">
        <w:rPr>
          <w:sz w:val="24"/>
          <w:szCs w:val="24"/>
        </w:rPr>
        <w:t>организациям</w:t>
      </w:r>
      <w:r w:rsidRPr="003B6831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(справочник </w:t>
      </w:r>
      <w:r w:rsidRPr="003B6831">
        <w:rPr>
          <w:bCs/>
          <w:color w:val="000000" w:themeColor="text1"/>
          <w:sz w:val="24"/>
          <w:szCs w:val="24"/>
        </w:rPr>
        <w:t>SCHOOL_FIAS_DATA_MAIN</w:t>
      </w:r>
      <w:r>
        <w:rPr>
          <w:bCs/>
          <w:color w:val="000000" w:themeColor="text1"/>
          <w:sz w:val="24"/>
          <w:szCs w:val="24"/>
        </w:rPr>
        <w:t xml:space="preserve"> согласно </w:t>
      </w:r>
      <w:r w:rsidR="002C3541">
        <w:rPr>
          <w:bCs/>
          <w:color w:val="000000" w:themeColor="text1"/>
          <w:sz w:val="24"/>
          <w:szCs w:val="24"/>
        </w:rPr>
        <w:br/>
      </w:r>
      <w:r>
        <w:rPr>
          <w:sz w:val="24"/>
          <w:szCs w:val="24"/>
        </w:rPr>
        <w:t>пункту 7.4. Е</w:t>
      </w:r>
      <w:r w:rsidRPr="00A2209C">
        <w:rPr>
          <w:sz w:val="24"/>
          <w:szCs w:val="24"/>
        </w:rPr>
        <w:t>дины</w:t>
      </w:r>
      <w:r>
        <w:rPr>
          <w:sz w:val="24"/>
          <w:szCs w:val="24"/>
        </w:rPr>
        <w:t>х</w:t>
      </w:r>
      <w:r w:rsidRPr="00A2209C">
        <w:rPr>
          <w:sz w:val="24"/>
          <w:szCs w:val="24"/>
        </w:rPr>
        <w:t xml:space="preserve"> функциональн</w:t>
      </w:r>
      <w:r>
        <w:rPr>
          <w:sz w:val="24"/>
          <w:szCs w:val="24"/>
        </w:rPr>
        <w:t>ых</w:t>
      </w:r>
      <w:r w:rsidRPr="00A2209C">
        <w:rPr>
          <w:sz w:val="24"/>
          <w:szCs w:val="24"/>
        </w:rPr>
        <w:t xml:space="preserve"> техническ</w:t>
      </w:r>
      <w:r>
        <w:rPr>
          <w:sz w:val="24"/>
          <w:szCs w:val="24"/>
        </w:rPr>
        <w:t>их</w:t>
      </w:r>
      <w:r w:rsidRPr="00A2209C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й</w:t>
      </w:r>
      <w:r w:rsidRPr="000F5846">
        <w:rPr>
          <w:sz w:val="24"/>
          <w:szCs w:val="24"/>
        </w:rPr>
        <w:t xml:space="preserve"> по реализации </w:t>
      </w:r>
      <w:r>
        <w:rPr>
          <w:sz w:val="24"/>
          <w:szCs w:val="24"/>
        </w:rPr>
        <w:t>Услуги).</w:t>
      </w:r>
    </w:p>
    <w:p w:rsidR="00FF7457" w:rsidRDefault="00FF7457" w:rsidP="00FF74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заполнения </w:t>
      </w:r>
      <w:r w:rsidRPr="00FF7457">
        <w:rPr>
          <w:sz w:val="24"/>
          <w:szCs w:val="24"/>
        </w:rPr>
        <w:t>справочник</w:t>
      </w:r>
      <w:r>
        <w:rPr>
          <w:sz w:val="24"/>
          <w:szCs w:val="24"/>
        </w:rPr>
        <w:t>ов привязки</w:t>
      </w:r>
      <w:r w:rsidRPr="00FF7457">
        <w:rPr>
          <w:sz w:val="24"/>
          <w:szCs w:val="24"/>
        </w:rPr>
        <w:t xml:space="preserve"> адресов мест проживан</w:t>
      </w:r>
      <w:r>
        <w:rPr>
          <w:sz w:val="24"/>
          <w:szCs w:val="24"/>
        </w:rPr>
        <w:t xml:space="preserve">ия заявителей к образовательным </w:t>
      </w:r>
      <w:r w:rsidRPr="00FF7457">
        <w:rPr>
          <w:sz w:val="24"/>
          <w:szCs w:val="24"/>
        </w:rPr>
        <w:t>организациям</w:t>
      </w:r>
      <w:r w:rsidR="00767277">
        <w:rPr>
          <w:sz w:val="24"/>
          <w:szCs w:val="24"/>
        </w:rPr>
        <w:t xml:space="preserve"> (далее </w:t>
      </w:r>
      <w:r w:rsidR="002C3541">
        <w:rPr>
          <w:sz w:val="24"/>
          <w:szCs w:val="24"/>
        </w:rPr>
        <w:t xml:space="preserve">– </w:t>
      </w:r>
      <w:r w:rsidR="00767277">
        <w:rPr>
          <w:sz w:val="24"/>
          <w:szCs w:val="24"/>
        </w:rPr>
        <w:t xml:space="preserve">справочник) в 2022 году </w:t>
      </w:r>
      <w:r w:rsidR="002C3541">
        <w:rPr>
          <w:sz w:val="24"/>
          <w:szCs w:val="24"/>
        </w:rPr>
        <w:br/>
      </w:r>
      <w:r w:rsidR="00767277">
        <w:rPr>
          <w:sz w:val="24"/>
          <w:szCs w:val="24"/>
        </w:rPr>
        <w:t>в</w:t>
      </w:r>
      <w:r w:rsidR="002C3541">
        <w:rPr>
          <w:sz w:val="24"/>
          <w:szCs w:val="24"/>
        </w:rPr>
        <w:t xml:space="preserve"> </w:t>
      </w:r>
      <w:r w:rsidR="00767277">
        <w:rPr>
          <w:sz w:val="24"/>
          <w:szCs w:val="24"/>
        </w:rPr>
        <w:t>Государ</w:t>
      </w:r>
      <w:r w:rsidR="00554F71">
        <w:rPr>
          <w:sz w:val="24"/>
          <w:szCs w:val="24"/>
        </w:rPr>
        <w:t>ственной информационной системе</w:t>
      </w:r>
      <w:r w:rsidR="00767277">
        <w:rPr>
          <w:sz w:val="24"/>
          <w:szCs w:val="24"/>
        </w:rPr>
        <w:t xml:space="preserve"> Санкт-Петербурга «Комплексная автоматизированная информационная система кат</w:t>
      </w:r>
      <w:r w:rsidR="00554F71">
        <w:rPr>
          <w:sz w:val="24"/>
          <w:szCs w:val="24"/>
        </w:rPr>
        <w:t>алогизации ресурсов образования</w:t>
      </w:r>
      <w:r w:rsidR="00554F71">
        <w:rPr>
          <w:sz w:val="24"/>
          <w:szCs w:val="24"/>
        </w:rPr>
        <w:br/>
      </w:r>
      <w:r w:rsidR="00767277">
        <w:rPr>
          <w:sz w:val="24"/>
          <w:szCs w:val="24"/>
        </w:rPr>
        <w:t>Санкт-Петербурга» был разработан</w:t>
      </w:r>
      <w:r>
        <w:rPr>
          <w:sz w:val="24"/>
          <w:szCs w:val="24"/>
        </w:rPr>
        <w:t xml:space="preserve"> </w:t>
      </w:r>
      <w:r w:rsidRPr="00FF7457">
        <w:rPr>
          <w:sz w:val="24"/>
          <w:szCs w:val="24"/>
        </w:rPr>
        <w:t xml:space="preserve">АРМ сопоставления образовательных организаций </w:t>
      </w:r>
      <w:r w:rsidR="002C3541">
        <w:rPr>
          <w:sz w:val="24"/>
          <w:szCs w:val="24"/>
        </w:rPr>
        <w:br/>
      </w:r>
      <w:r w:rsidRPr="00FF7457">
        <w:rPr>
          <w:sz w:val="24"/>
          <w:szCs w:val="24"/>
        </w:rPr>
        <w:t>с</w:t>
      </w:r>
      <w:r w:rsidR="002C3541">
        <w:rPr>
          <w:sz w:val="24"/>
          <w:szCs w:val="24"/>
        </w:rPr>
        <w:t xml:space="preserve"> </w:t>
      </w:r>
      <w:r w:rsidRPr="00FF7457">
        <w:rPr>
          <w:sz w:val="24"/>
          <w:szCs w:val="24"/>
        </w:rPr>
        <w:t>адресами домов</w:t>
      </w:r>
      <w:r w:rsidR="00767277">
        <w:rPr>
          <w:sz w:val="24"/>
          <w:szCs w:val="24"/>
        </w:rPr>
        <w:t>.</w:t>
      </w:r>
    </w:p>
    <w:p w:rsidR="00FF7457" w:rsidRDefault="00554F71" w:rsidP="007672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67277">
        <w:rPr>
          <w:sz w:val="24"/>
          <w:szCs w:val="24"/>
        </w:rPr>
        <w:t>ля</w:t>
      </w:r>
      <w:r w:rsidR="00FF7457">
        <w:rPr>
          <w:sz w:val="24"/>
          <w:szCs w:val="24"/>
        </w:rPr>
        <w:t xml:space="preserve"> </w:t>
      </w:r>
      <w:r w:rsidR="00767277">
        <w:rPr>
          <w:sz w:val="24"/>
          <w:szCs w:val="24"/>
        </w:rPr>
        <w:t>соблюдения сроков подключения</w:t>
      </w:r>
      <w:r>
        <w:rPr>
          <w:sz w:val="24"/>
          <w:szCs w:val="24"/>
        </w:rPr>
        <w:t xml:space="preserve"> </w:t>
      </w:r>
      <w:r w:rsidR="00FF7457">
        <w:rPr>
          <w:sz w:val="24"/>
          <w:szCs w:val="24"/>
        </w:rPr>
        <w:t>Санкт-Петербурга к ЕПГУ</w:t>
      </w:r>
      <w:r>
        <w:rPr>
          <w:sz w:val="24"/>
          <w:szCs w:val="24"/>
        </w:rPr>
        <w:t xml:space="preserve"> в части оказания Услуги</w:t>
      </w:r>
      <w:r w:rsidR="00767277">
        <w:rPr>
          <w:sz w:val="24"/>
          <w:szCs w:val="24"/>
        </w:rPr>
        <w:t xml:space="preserve"> в 2023 году</w:t>
      </w:r>
      <w:r w:rsidR="00FF7457">
        <w:rPr>
          <w:sz w:val="24"/>
          <w:szCs w:val="24"/>
        </w:rPr>
        <w:t xml:space="preserve"> </w:t>
      </w:r>
      <w:r w:rsidR="00767277">
        <w:rPr>
          <w:sz w:val="24"/>
          <w:szCs w:val="24"/>
        </w:rPr>
        <w:t>п</w:t>
      </w:r>
      <w:r w:rsidR="00FF7457" w:rsidRPr="00FF7457">
        <w:rPr>
          <w:sz w:val="24"/>
          <w:szCs w:val="24"/>
        </w:rPr>
        <w:t>рошу</w:t>
      </w:r>
      <w:r w:rsidR="00767277">
        <w:rPr>
          <w:sz w:val="24"/>
          <w:szCs w:val="24"/>
        </w:rPr>
        <w:t xml:space="preserve"> Вас</w:t>
      </w:r>
      <w:r w:rsidR="00FF7457" w:rsidRPr="00FF7457">
        <w:rPr>
          <w:sz w:val="24"/>
          <w:szCs w:val="24"/>
        </w:rPr>
        <w:t xml:space="preserve"> организовать работу по заполнению</w:t>
      </w:r>
      <w:r w:rsidR="00767277">
        <w:rPr>
          <w:sz w:val="24"/>
          <w:szCs w:val="24"/>
        </w:rPr>
        <w:t xml:space="preserve"> образовательными организациями, находящимися в</w:t>
      </w:r>
      <w:r w:rsidR="002C3541">
        <w:rPr>
          <w:sz w:val="24"/>
          <w:szCs w:val="24"/>
        </w:rPr>
        <w:t xml:space="preserve"> </w:t>
      </w:r>
      <w:r w:rsidR="00767277">
        <w:rPr>
          <w:sz w:val="24"/>
          <w:szCs w:val="24"/>
        </w:rPr>
        <w:t>Вашем ведомственном подчинении, справочника</w:t>
      </w:r>
      <w:r w:rsidR="00FF7457" w:rsidRPr="00FF7457">
        <w:rPr>
          <w:sz w:val="24"/>
          <w:szCs w:val="24"/>
        </w:rPr>
        <w:t xml:space="preserve"> </w:t>
      </w:r>
      <w:r w:rsidR="00767277" w:rsidRPr="00FF7457">
        <w:rPr>
          <w:sz w:val="24"/>
          <w:szCs w:val="24"/>
        </w:rPr>
        <w:t xml:space="preserve">АРМ сопоставления образовательных организаций с адресами домов </w:t>
      </w:r>
      <w:r w:rsidR="00FF7457" w:rsidRPr="00FF7457">
        <w:rPr>
          <w:sz w:val="24"/>
          <w:szCs w:val="24"/>
        </w:rPr>
        <w:t xml:space="preserve">в срок </w:t>
      </w:r>
      <w:r w:rsidR="00767277">
        <w:rPr>
          <w:sz w:val="24"/>
          <w:szCs w:val="24"/>
        </w:rPr>
        <w:t>до 14.03.2021. Инструкция по заполнению согласно приложению.</w:t>
      </w:r>
    </w:p>
    <w:p w:rsidR="00767277" w:rsidRDefault="00767277" w:rsidP="007672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завершении заполнения справочника образовательными организациями </w:t>
      </w:r>
      <w:r w:rsidR="002C3541">
        <w:rPr>
          <w:sz w:val="24"/>
          <w:szCs w:val="24"/>
        </w:rPr>
        <w:br/>
      </w:r>
      <w:r>
        <w:rPr>
          <w:sz w:val="24"/>
          <w:szCs w:val="24"/>
        </w:rPr>
        <w:t>прошу сообщить в Комитет по информатизации и связи.</w:t>
      </w:r>
    </w:p>
    <w:p w:rsidR="002C3541" w:rsidRDefault="002C3541" w:rsidP="002C3541">
      <w:pPr>
        <w:jc w:val="both"/>
        <w:rPr>
          <w:sz w:val="24"/>
          <w:szCs w:val="24"/>
        </w:rPr>
      </w:pPr>
    </w:p>
    <w:p w:rsidR="002C3541" w:rsidRDefault="002C3541" w:rsidP="002C3541">
      <w:pPr>
        <w:jc w:val="both"/>
        <w:rPr>
          <w:sz w:val="24"/>
          <w:szCs w:val="24"/>
        </w:rPr>
      </w:pPr>
    </w:p>
    <w:p w:rsidR="00767277" w:rsidRPr="00CD2AC1" w:rsidRDefault="00767277" w:rsidP="002C3541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на 2 л. в 1 экз.</w:t>
      </w:r>
    </w:p>
    <w:p w:rsidR="00FF7457" w:rsidRDefault="00FF7457" w:rsidP="00FF7457">
      <w:pPr>
        <w:jc w:val="both"/>
        <w:rPr>
          <w:bCs/>
          <w:sz w:val="24"/>
          <w:szCs w:val="24"/>
        </w:rPr>
      </w:pPr>
    </w:p>
    <w:p w:rsidR="002C3541" w:rsidRDefault="002C3541" w:rsidP="00FF7457">
      <w:pPr>
        <w:jc w:val="both"/>
        <w:rPr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2C3541" w:rsidTr="008B497B">
        <w:trPr>
          <w:trHeight w:val="1204"/>
        </w:trPr>
        <w:tc>
          <w:tcPr>
            <w:tcW w:w="3209" w:type="dxa"/>
          </w:tcPr>
          <w:p w:rsidR="002C3541" w:rsidRDefault="002C3541" w:rsidP="008B497B">
            <w:pPr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Заместитель </w:t>
            </w:r>
          </w:p>
          <w:p w:rsidR="002C3541" w:rsidRDefault="002C3541" w:rsidP="008B497B">
            <w:pPr>
              <w:ind w:left="-105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председателя </w:t>
            </w:r>
            <w:r w:rsidRPr="00C704B0">
              <w:rPr>
                <w:b/>
                <w:sz w:val="24"/>
                <w:szCs w:val="24"/>
              </w:rPr>
              <w:t>Комитета</w:t>
            </w:r>
          </w:p>
        </w:tc>
        <w:tc>
          <w:tcPr>
            <w:tcW w:w="3209" w:type="dxa"/>
          </w:tcPr>
          <w:p w:rsidR="002C3541" w:rsidRDefault="002C3541" w:rsidP="008B497B">
            <w:pPr>
              <w:rPr>
                <w:sz w:val="24"/>
              </w:rPr>
            </w:pPr>
            <w:r w:rsidRPr="00315A36">
              <w:rPr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-44450</wp:posOffset>
                  </wp:positionV>
                  <wp:extent cx="1590040" cy="737870"/>
                  <wp:effectExtent l="0" t="0" r="0" b="5080"/>
                  <wp:wrapNone/>
                  <wp:docPr id="3" name="Picture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 w:rsidR="002C3541" w:rsidRDefault="002C3541" w:rsidP="008B497B">
            <w:pPr>
              <w:ind w:right="-114"/>
              <w:jc w:val="right"/>
              <w:rPr>
                <w:b/>
                <w:noProof/>
                <w:sz w:val="24"/>
              </w:rPr>
            </w:pPr>
          </w:p>
          <w:p w:rsidR="002C3541" w:rsidRDefault="002C3541" w:rsidP="008B497B">
            <w:pPr>
              <w:ind w:right="-114"/>
              <w:jc w:val="right"/>
              <w:rPr>
                <w:sz w:val="24"/>
              </w:rPr>
            </w:pPr>
            <w:r>
              <w:rPr>
                <w:b/>
                <w:noProof/>
                <w:sz w:val="24"/>
              </w:rPr>
              <w:t>Л.С.Токарева</w:t>
            </w:r>
          </w:p>
        </w:tc>
      </w:tr>
    </w:tbl>
    <w:p w:rsidR="005B5A3B" w:rsidRDefault="00B60022" w:rsidP="002C3541"/>
    <w:sectPr w:rsidR="005B5A3B" w:rsidSect="00F13848">
      <w:footerReference w:type="default" r:id="rId11"/>
      <w:pgSz w:w="11906" w:h="16838" w:code="9"/>
      <w:pgMar w:top="567" w:right="567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22" w:rsidRDefault="00B60022" w:rsidP="002C3541">
      <w:r>
        <w:separator/>
      </w:r>
    </w:p>
  </w:endnote>
  <w:endnote w:type="continuationSeparator" w:id="0">
    <w:p w:rsidR="00B60022" w:rsidRDefault="00B60022" w:rsidP="002C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41" w:rsidRDefault="002C3541">
    <w:pPr>
      <w:pStyle w:val="a6"/>
    </w:pPr>
    <w:r>
      <w:t>Орлова К.Ю.</w:t>
    </w:r>
  </w:p>
  <w:p w:rsidR="002C3541" w:rsidRDefault="002C3541">
    <w:pPr>
      <w:pStyle w:val="a6"/>
    </w:pPr>
    <w:r>
      <w:t>576-61-98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22" w:rsidRDefault="00B60022" w:rsidP="002C3541">
      <w:r>
        <w:separator/>
      </w:r>
    </w:p>
  </w:footnote>
  <w:footnote w:type="continuationSeparator" w:id="0">
    <w:p w:rsidR="00B60022" w:rsidRDefault="00B60022" w:rsidP="002C3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457"/>
    <w:rsid w:val="001A2A3C"/>
    <w:rsid w:val="002C3541"/>
    <w:rsid w:val="00554F71"/>
    <w:rsid w:val="006D03FF"/>
    <w:rsid w:val="00767277"/>
    <w:rsid w:val="00792472"/>
    <w:rsid w:val="007A6F74"/>
    <w:rsid w:val="00B60022"/>
    <w:rsid w:val="00CD6146"/>
    <w:rsid w:val="00DF61AB"/>
    <w:rsid w:val="00E02340"/>
    <w:rsid w:val="00F13848"/>
    <w:rsid w:val="00F23165"/>
    <w:rsid w:val="00FF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F7457"/>
    <w:pPr>
      <w:framePr w:h="0" w:hSpace="141" w:wrap="around" w:vAnchor="text" w:hAnchor="page" w:x="1066" w:y="-64"/>
      <w:spacing w:after="40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FF74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FF7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2C3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3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C3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03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f207ca94-a13c-4ba0-b72d-f018c9eed8f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file:///\\13d845a8-0d3d-4225-9092-3fb609a06e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Карина Юрьевна</dc:creator>
  <cp:lastModifiedBy>gromnu</cp:lastModifiedBy>
  <cp:revision>2</cp:revision>
  <dcterms:created xsi:type="dcterms:W3CDTF">2023-03-10T12:07:00Z</dcterms:created>
  <dcterms:modified xsi:type="dcterms:W3CDTF">2023-03-10T12:07:00Z</dcterms:modified>
</cp:coreProperties>
</file>