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95E54" w14:textId="4E4369BE" w:rsidR="00716160" w:rsidRPr="00716160" w:rsidRDefault="00CE1E34" w:rsidP="00716160">
      <w:pPr>
        <w:pStyle w:val="a9"/>
        <w:spacing w:before="0" w:beforeAutospacing="0" w:after="200" w:afterAutospacing="0"/>
        <w:jc w:val="center"/>
        <w:rPr>
          <w:sz w:val="22"/>
        </w:rPr>
      </w:pPr>
      <w:r>
        <w:rPr>
          <w:b/>
          <w:bCs/>
          <w:color w:val="000000"/>
          <w:szCs w:val="28"/>
        </w:rPr>
        <w:t>Режиссёр</w:t>
      </w:r>
      <w:r w:rsidR="00716160" w:rsidRPr="00716160">
        <w:rPr>
          <w:b/>
          <w:bCs/>
          <w:color w:val="000000"/>
          <w:szCs w:val="28"/>
        </w:rPr>
        <w:t xml:space="preserve"> и продюсер «Холопа» расскажут школьникам о кин</w:t>
      </w:r>
      <w:r w:rsidR="005B2BD7">
        <w:rPr>
          <w:b/>
          <w:bCs/>
          <w:color w:val="000000"/>
          <w:szCs w:val="28"/>
        </w:rPr>
        <w:t>о</w:t>
      </w:r>
      <w:r w:rsidR="00716160" w:rsidRPr="00716160">
        <w:rPr>
          <w:b/>
          <w:bCs/>
          <w:color w:val="000000"/>
          <w:szCs w:val="28"/>
        </w:rPr>
        <w:t xml:space="preserve"> </w:t>
      </w:r>
      <w:r w:rsidR="005B2BD7">
        <w:rPr>
          <w:b/>
          <w:bCs/>
          <w:color w:val="000000"/>
          <w:szCs w:val="28"/>
        </w:rPr>
        <w:t>на Всероссийском открытом уроке</w:t>
      </w:r>
    </w:p>
    <w:p w14:paraId="4024B5C0" w14:textId="4191B426" w:rsidR="00716160" w:rsidRPr="00716160" w:rsidRDefault="00716160" w:rsidP="00716160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b/>
          <w:bCs/>
          <w:color w:val="000000"/>
          <w:szCs w:val="28"/>
        </w:rPr>
        <w:t>13 февраля в 13:00 (</w:t>
      </w:r>
      <w:proofErr w:type="spellStart"/>
      <w:r w:rsidRPr="00716160">
        <w:rPr>
          <w:b/>
          <w:bCs/>
          <w:color w:val="000000"/>
          <w:szCs w:val="28"/>
        </w:rPr>
        <w:t>мск</w:t>
      </w:r>
      <w:proofErr w:type="spellEnd"/>
      <w:r w:rsidRPr="00716160">
        <w:rPr>
          <w:b/>
          <w:bCs/>
          <w:color w:val="000000"/>
          <w:szCs w:val="28"/>
        </w:rPr>
        <w:t xml:space="preserve">) </w:t>
      </w:r>
      <w:r w:rsidRPr="00716160">
        <w:rPr>
          <w:color w:val="000000"/>
          <w:szCs w:val="28"/>
        </w:rPr>
        <w:t>состоится Всероссийский открытый урок</w:t>
      </w:r>
      <w:r w:rsidR="003A25B8">
        <w:rPr>
          <w:color w:val="000000"/>
          <w:szCs w:val="28"/>
        </w:rPr>
        <w:t xml:space="preserve"> «За кадром</w:t>
      </w:r>
      <w:bookmarkStart w:id="0" w:name="_GoBack"/>
      <w:bookmarkEnd w:id="0"/>
      <w:r w:rsidR="003A25B8">
        <w:rPr>
          <w:color w:val="000000"/>
          <w:szCs w:val="28"/>
        </w:rPr>
        <w:t>»</w:t>
      </w:r>
      <w:r w:rsidRPr="00716160">
        <w:rPr>
          <w:color w:val="000000"/>
          <w:szCs w:val="28"/>
        </w:rPr>
        <w:t>, посвящённый профессиям в сфере кинематографа. </w:t>
      </w:r>
    </w:p>
    <w:p w14:paraId="5B5D5CB1" w14:textId="5A554B40" w:rsidR="00716160" w:rsidRPr="00716160" w:rsidRDefault="00716160" w:rsidP="00716160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color w:val="000000"/>
          <w:szCs w:val="28"/>
        </w:rPr>
        <w:t xml:space="preserve">Как снять самый кассовый фильм страны? Где искать идею, если кажется, что всё уже придумано до тебя? Режиссеры, актёры, операторы – а кто ещё участвует в создании кинолент? Всё о кино школьникам расскажут профессионалы, которые создавали фильм «Холоп», – комедия уже побила рекорд российского проката, собрав </w:t>
      </w:r>
      <w:r w:rsidR="00A634F8">
        <w:rPr>
          <w:color w:val="000000"/>
          <w:szCs w:val="28"/>
        </w:rPr>
        <w:t>более</w:t>
      </w:r>
      <w:r w:rsidRPr="00716160">
        <w:rPr>
          <w:color w:val="000000"/>
          <w:szCs w:val="28"/>
        </w:rPr>
        <w:t xml:space="preserve"> 3 млрд руб.</w:t>
      </w:r>
    </w:p>
    <w:p w14:paraId="27B9D941" w14:textId="77777777" w:rsidR="00716160" w:rsidRPr="00716160" w:rsidRDefault="00716160" w:rsidP="00716160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color w:val="000000"/>
          <w:szCs w:val="28"/>
        </w:rPr>
        <w:t xml:space="preserve">Спикерами станут режиссер фильма </w:t>
      </w:r>
      <w:r w:rsidRPr="00716160">
        <w:rPr>
          <w:b/>
          <w:bCs/>
          <w:color w:val="000000"/>
          <w:szCs w:val="28"/>
        </w:rPr>
        <w:t xml:space="preserve">Клим </w:t>
      </w:r>
      <w:proofErr w:type="spellStart"/>
      <w:r w:rsidRPr="00716160">
        <w:rPr>
          <w:b/>
          <w:bCs/>
          <w:color w:val="000000"/>
          <w:szCs w:val="28"/>
        </w:rPr>
        <w:t>Шипенко</w:t>
      </w:r>
      <w:proofErr w:type="spellEnd"/>
      <w:r w:rsidRPr="00716160">
        <w:rPr>
          <w:color w:val="000000"/>
          <w:szCs w:val="28"/>
        </w:rPr>
        <w:t xml:space="preserve"> и продюсер </w:t>
      </w:r>
      <w:r w:rsidRPr="00716160">
        <w:rPr>
          <w:b/>
          <w:bCs/>
          <w:color w:val="000000"/>
          <w:szCs w:val="28"/>
        </w:rPr>
        <w:t xml:space="preserve">Виталий </w:t>
      </w:r>
      <w:proofErr w:type="spellStart"/>
      <w:r w:rsidRPr="00716160">
        <w:rPr>
          <w:b/>
          <w:bCs/>
          <w:color w:val="000000"/>
          <w:szCs w:val="28"/>
        </w:rPr>
        <w:t>Шляппо</w:t>
      </w:r>
      <w:proofErr w:type="spellEnd"/>
      <w:r w:rsidRPr="00716160">
        <w:rPr>
          <w:color w:val="000000"/>
          <w:szCs w:val="28"/>
        </w:rPr>
        <w:t>. Такой фурор в отечественном кинематографе – это хорошо спланированная кампания или сюрприз даже для съемочной группы? Спросим об этом наших гостей на Всероссийском открытом уроке!</w:t>
      </w:r>
    </w:p>
    <w:p w14:paraId="1FD05C1F" w14:textId="77777777" w:rsidR="00716160" w:rsidRPr="00716160" w:rsidRDefault="00716160" w:rsidP="00716160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color w:val="000000"/>
          <w:szCs w:val="28"/>
        </w:rPr>
        <w:t xml:space="preserve">В режиме телемоста к прямому эфиру подключатся ребята из </w:t>
      </w:r>
      <w:r w:rsidRPr="00716160">
        <w:rPr>
          <w:b/>
          <w:color w:val="000000"/>
          <w:szCs w:val="28"/>
        </w:rPr>
        <w:t>Липецка</w:t>
      </w:r>
      <w:r w:rsidRPr="00716160">
        <w:rPr>
          <w:color w:val="000000"/>
          <w:szCs w:val="28"/>
        </w:rPr>
        <w:t xml:space="preserve"> и </w:t>
      </w:r>
      <w:r w:rsidRPr="00716160">
        <w:rPr>
          <w:b/>
          <w:color w:val="000000"/>
          <w:szCs w:val="28"/>
        </w:rPr>
        <w:t>Ярославля</w:t>
      </w:r>
      <w:r w:rsidRPr="00716160">
        <w:rPr>
          <w:color w:val="000000"/>
          <w:szCs w:val="28"/>
        </w:rPr>
        <w:t xml:space="preserve">, которые уже в школьном возрасте сами снимают кино и телевизионные сюжеты. К ним присоединятся победители </w:t>
      </w:r>
      <w:proofErr w:type="spellStart"/>
      <w:r w:rsidRPr="00716160">
        <w:rPr>
          <w:color w:val="000000"/>
          <w:szCs w:val="28"/>
        </w:rPr>
        <w:t>флешмоба</w:t>
      </w:r>
      <w:proofErr w:type="spellEnd"/>
      <w:r w:rsidRPr="00716160">
        <w:rPr>
          <w:color w:val="000000"/>
          <w:szCs w:val="28"/>
        </w:rPr>
        <w:t xml:space="preserve"> #</w:t>
      </w:r>
      <w:proofErr w:type="spellStart"/>
      <w:r w:rsidRPr="00716160">
        <w:rPr>
          <w:color w:val="000000"/>
          <w:szCs w:val="28"/>
        </w:rPr>
        <w:t>смотрюпроекторию</w:t>
      </w:r>
      <w:proofErr w:type="spellEnd"/>
      <w:r w:rsidRPr="00716160">
        <w:rPr>
          <w:color w:val="000000"/>
          <w:szCs w:val="28"/>
        </w:rPr>
        <w:t xml:space="preserve"> из </w:t>
      </w:r>
      <w:r w:rsidRPr="00716160">
        <w:rPr>
          <w:b/>
          <w:color w:val="000000"/>
          <w:szCs w:val="28"/>
        </w:rPr>
        <w:t>Абакана</w:t>
      </w:r>
      <w:r w:rsidRPr="00716160">
        <w:rPr>
          <w:color w:val="000000"/>
          <w:szCs w:val="28"/>
        </w:rPr>
        <w:t xml:space="preserve"> и конкурса историй о Великой Отечественной войне из </w:t>
      </w:r>
      <w:r w:rsidRPr="00716160">
        <w:rPr>
          <w:b/>
          <w:color w:val="000000"/>
          <w:szCs w:val="28"/>
        </w:rPr>
        <w:t>Перми</w:t>
      </w:r>
      <w:r w:rsidRPr="00716160">
        <w:rPr>
          <w:color w:val="000000"/>
          <w:szCs w:val="28"/>
        </w:rPr>
        <w:t>. Видеосвязь с точками подключения обеспечит компания «Ростелеком».</w:t>
      </w:r>
    </w:p>
    <w:p w14:paraId="176ACC02" w14:textId="77777777" w:rsidR="00716160" w:rsidRPr="00716160" w:rsidRDefault="00716160" w:rsidP="00716160">
      <w:pPr>
        <w:pStyle w:val="a9"/>
        <w:spacing w:before="0" w:beforeAutospacing="0" w:after="200" w:afterAutospacing="0"/>
        <w:ind w:firstLine="709"/>
        <w:jc w:val="both"/>
        <w:rPr>
          <w:sz w:val="22"/>
        </w:rPr>
      </w:pPr>
      <w:r w:rsidRPr="00716160">
        <w:rPr>
          <w:color w:val="000000"/>
          <w:szCs w:val="28"/>
        </w:rPr>
        <w:t xml:space="preserve">Модератором открытого урока станет известный теле–, радиоведущий </w:t>
      </w:r>
      <w:r w:rsidRPr="00716160">
        <w:rPr>
          <w:b/>
          <w:bCs/>
          <w:color w:val="000000"/>
          <w:szCs w:val="28"/>
        </w:rPr>
        <w:t xml:space="preserve">Антон </w:t>
      </w:r>
      <w:proofErr w:type="spellStart"/>
      <w:r w:rsidRPr="00716160">
        <w:rPr>
          <w:b/>
          <w:bCs/>
          <w:color w:val="000000"/>
          <w:szCs w:val="28"/>
        </w:rPr>
        <w:t>Комолов</w:t>
      </w:r>
      <w:proofErr w:type="spellEnd"/>
      <w:r w:rsidRPr="00716160">
        <w:rPr>
          <w:color w:val="000000"/>
          <w:szCs w:val="28"/>
        </w:rPr>
        <w:t>.</w:t>
      </w:r>
    </w:p>
    <w:p w14:paraId="77212BC9" w14:textId="77777777" w:rsidR="00716160" w:rsidRPr="00716160" w:rsidRDefault="00716160" w:rsidP="00716160">
      <w:pPr>
        <w:pStyle w:val="a9"/>
        <w:spacing w:before="240" w:beforeAutospacing="0" w:after="240" w:afterAutospacing="0"/>
        <w:ind w:firstLine="567"/>
        <w:jc w:val="both"/>
        <w:rPr>
          <w:sz w:val="22"/>
        </w:rPr>
      </w:pPr>
      <w:r w:rsidRPr="00716160">
        <w:rPr>
          <w:color w:val="090906"/>
          <w:szCs w:val="28"/>
        </w:rPr>
        <w:t>Посмотреть открытый урок в прямом эфире сможет любой желающий в группах «</w:t>
      </w:r>
      <w:proofErr w:type="spellStart"/>
      <w:r w:rsidRPr="00716160">
        <w:rPr>
          <w:color w:val="090906"/>
          <w:szCs w:val="28"/>
        </w:rPr>
        <w:t>ПроеКТОрии</w:t>
      </w:r>
      <w:proofErr w:type="spellEnd"/>
      <w:r w:rsidRPr="00716160">
        <w:rPr>
          <w:color w:val="090906"/>
          <w:szCs w:val="28"/>
        </w:rPr>
        <w:t xml:space="preserve">» в социальных сетях </w:t>
      </w:r>
      <w:hyperlink r:id="rId7" w:history="1">
        <w:proofErr w:type="spellStart"/>
        <w:r w:rsidRPr="00716160">
          <w:rPr>
            <w:rStyle w:val="aa"/>
            <w:color w:val="1155CC"/>
            <w:szCs w:val="28"/>
          </w:rPr>
          <w:t>ВКонтакте</w:t>
        </w:r>
        <w:proofErr w:type="spellEnd"/>
      </w:hyperlink>
      <w:r w:rsidRPr="00716160">
        <w:rPr>
          <w:color w:val="090906"/>
          <w:szCs w:val="28"/>
        </w:rPr>
        <w:t xml:space="preserve"> и </w:t>
      </w:r>
      <w:hyperlink r:id="rId8" w:history="1">
        <w:r w:rsidRPr="00716160">
          <w:rPr>
            <w:rStyle w:val="aa"/>
            <w:color w:val="1155CC"/>
            <w:szCs w:val="28"/>
          </w:rPr>
          <w:t>Одноклассники</w:t>
        </w:r>
      </w:hyperlink>
      <w:r w:rsidRPr="00716160">
        <w:rPr>
          <w:color w:val="090906"/>
          <w:szCs w:val="28"/>
        </w:rPr>
        <w:t xml:space="preserve">, на </w:t>
      </w:r>
      <w:hyperlink r:id="rId9" w:history="1">
        <w:r w:rsidRPr="00716160">
          <w:rPr>
            <w:rStyle w:val="aa"/>
            <w:color w:val="1155CC"/>
            <w:szCs w:val="28"/>
          </w:rPr>
          <w:t>портале «ПроеКТОриЯ»</w:t>
        </w:r>
      </w:hyperlink>
      <w:r w:rsidRPr="00716160">
        <w:rPr>
          <w:color w:val="090906"/>
          <w:szCs w:val="28"/>
        </w:rPr>
        <w:t xml:space="preserve"> и через </w:t>
      </w:r>
      <w:hyperlink r:id="rId10" w:history="1">
        <w:r w:rsidRPr="00716160">
          <w:rPr>
            <w:rStyle w:val="aa"/>
            <w:color w:val="1155CC"/>
            <w:szCs w:val="28"/>
          </w:rPr>
          <w:t>личные кабинеты образовательных организаций</w:t>
        </w:r>
      </w:hyperlink>
      <w:r w:rsidRPr="00716160">
        <w:rPr>
          <w:color w:val="090906"/>
          <w:szCs w:val="28"/>
        </w:rPr>
        <w:t xml:space="preserve">. Также в социальных сетях можно будет принять участие в традиционных активностях проекта: пройти образовательный тест и проголосовать в опросах по теме урока. </w:t>
      </w:r>
      <w:proofErr w:type="spellStart"/>
      <w:r w:rsidRPr="00716160">
        <w:rPr>
          <w:color w:val="090906"/>
          <w:szCs w:val="28"/>
        </w:rPr>
        <w:t>Digital</w:t>
      </w:r>
      <w:proofErr w:type="spellEnd"/>
      <w:r w:rsidRPr="00716160">
        <w:rPr>
          <w:color w:val="090906"/>
          <w:szCs w:val="28"/>
        </w:rPr>
        <w:t xml:space="preserve">-партнер мероприятия – компания Mail.ru </w:t>
      </w:r>
      <w:proofErr w:type="spellStart"/>
      <w:r w:rsidRPr="00716160">
        <w:rPr>
          <w:color w:val="090906"/>
          <w:szCs w:val="28"/>
        </w:rPr>
        <w:t>Group</w:t>
      </w:r>
      <w:proofErr w:type="spellEnd"/>
      <w:r w:rsidRPr="00716160">
        <w:rPr>
          <w:color w:val="090906"/>
          <w:szCs w:val="28"/>
        </w:rPr>
        <w:t>.</w:t>
      </w:r>
    </w:p>
    <w:p w14:paraId="4E99ADAA" w14:textId="77777777" w:rsidR="00716160" w:rsidRPr="00716160" w:rsidRDefault="00FB50D0" w:rsidP="00716160">
      <w:pPr>
        <w:pStyle w:val="a9"/>
        <w:spacing w:before="240" w:beforeAutospacing="0" w:after="240" w:afterAutospacing="0"/>
        <w:ind w:firstLine="567"/>
        <w:jc w:val="both"/>
        <w:rPr>
          <w:sz w:val="22"/>
        </w:rPr>
      </w:pPr>
      <w:hyperlink r:id="rId11" w:history="1">
        <w:r w:rsidR="00716160" w:rsidRPr="00716160">
          <w:rPr>
            <w:rStyle w:val="aa"/>
            <w:color w:val="1155CC"/>
            <w:szCs w:val="28"/>
          </w:rPr>
          <w:t>Всероссийские открытые уроки</w:t>
        </w:r>
      </w:hyperlink>
      <w:r w:rsidR="00716160" w:rsidRPr="00716160">
        <w:rPr>
          <w:color w:val="000000"/>
          <w:szCs w:val="28"/>
        </w:rPr>
        <w:t xml:space="preserve"> – регулярные онлайн-уроки по профессиональной навигации, которые проводятся при поддержке Министерства просвещения РФ. Мероприятия нацелены на знакомство учеников 8-11 классов с передовыми индустриями и перспективными профессиями, достижениями отечественной науки и экономики. На данный момент открытые уроки набрали более 100 миллионов просмотров. </w:t>
      </w:r>
    </w:p>
    <w:p w14:paraId="78A81F1B" w14:textId="14568806" w:rsidR="00716160" w:rsidRPr="00CE1E34" w:rsidRDefault="00716160" w:rsidP="00716160">
      <w:pPr>
        <w:pStyle w:val="a9"/>
        <w:spacing w:before="240" w:beforeAutospacing="0" w:after="240" w:afterAutospacing="0"/>
        <w:ind w:firstLine="567"/>
        <w:jc w:val="both"/>
        <w:rPr>
          <w:color w:val="000000"/>
          <w:sz w:val="28"/>
          <w:szCs w:val="28"/>
        </w:rPr>
      </w:pPr>
      <w:r w:rsidRPr="00716160">
        <w:rPr>
          <w:color w:val="000000"/>
          <w:szCs w:val="28"/>
        </w:rPr>
        <w:t xml:space="preserve">Адрес места проведения: </w:t>
      </w:r>
      <w:r w:rsidR="00864C52" w:rsidRPr="00864C52">
        <w:rPr>
          <w:color w:val="000000"/>
          <w:szCs w:val="28"/>
        </w:rPr>
        <w:t>Центр прототипирования высокой сложности «Кинетика»</w:t>
      </w:r>
      <w:r w:rsidR="00864C52">
        <w:rPr>
          <w:color w:val="000000"/>
          <w:szCs w:val="28"/>
        </w:rPr>
        <w:t xml:space="preserve"> </w:t>
      </w:r>
      <w:r w:rsidR="00ED1EDC">
        <w:rPr>
          <w:color w:val="000000"/>
          <w:szCs w:val="28"/>
        </w:rPr>
        <w:t>НИТУ «</w:t>
      </w:r>
      <w:proofErr w:type="spellStart"/>
      <w:r w:rsidR="00ED1EDC">
        <w:rPr>
          <w:color w:val="000000"/>
          <w:szCs w:val="28"/>
        </w:rPr>
        <w:t>МИСиС</w:t>
      </w:r>
      <w:proofErr w:type="spellEnd"/>
      <w:r w:rsidR="00ED1EDC">
        <w:rPr>
          <w:color w:val="000000"/>
          <w:szCs w:val="28"/>
        </w:rPr>
        <w:t xml:space="preserve">», </w:t>
      </w:r>
      <w:r w:rsidRPr="00716160">
        <w:rPr>
          <w:color w:val="000000"/>
          <w:szCs w:val="28"/>
        </w:rPr>
        <w:t xml:space="preserve">г. Москва, Ленинский пр-т, 4, </w:t>
      </w:r>
      <w:proofErr w:type="spellStart"/>
      <w:r w:rsidRPr="00716160">
        <w:rPr>
          <w:color w:val="000000"/>
          <w:szCs w:val="28"/>
        </w:rPr>
        <w:t>ст.м</w:t>
      </w:r>
      <w:proofErr w:type="spellEnd"/>
      <w:r w:rsidRPr="00716160">
        <w:rPr>
          <w:color w:val="000000"/>
          <w:szCs w:val="28"/>
        </w:rPr>
        <w:t>. «Октябрьская» (кольцевая). </w:t>
      </w:r>
    </w:p>
    <w:p w14:paraId="5610529F" w14:textId="2F2805F4" w:rsidR="00CE1E34" w:rsidRPr="00CE1E34" w:rsidRDefault="00CE1E34" w:rsidP="00716160">
      <w:pPr>
        <w:pStyle w:val="a9"/>
        <w:spacing w:before="240" w:beforeAutospacing="0" w:after="240" w:afterAutospacing="0"/>
        <w:ind w:firstLine="567"/>
        <w:jc w:val="both"/>
      </w:pPr>
      <w:r w:rsidRPr="00CE1E34">
        <w:t>Возрастная категория 0+.</w:t>
      </w:r>
    </w:p>
    <w:p w14:paraId="07784357" w14:textId="08D34ED6" w:rsidR="00314C70" w:rsidRPr="00314C70" w:rsidRDefault="00314C70" w:rsidP="00716160">
      <w:pPr>
        <w:pStyle w:val="a9"/>
        <w:spacing w:before="0" w:beforeAutospacing="0" w:after="200" w:afterAutospacing="0"/>
        <w:jc w:val="both"/>
      </w:pPr>
      <w:r w:rsidRPr="00314C70">
        <w:rPr>
          <w:color w:val="000000"/>
        </w:rPr>
        <w:t>___________</w:t>
      </w:r>
    </w:p>
    <w:p w14:paraId="2BBC1761" w14:textId="77777777" w:rsidR="00314C70" w:rsidRPr="00314C70" w:rsidRDefault="00314C70" w:rsidP="003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поддержке Министерства просвещения Российской Федерации</w:t>
      </w:r>
    </w:p>
    <w:p w14:paraId="69D9B59C" w14:textId="4685C1FB" w:rsidR="00314C70" w:rsidRPr="00314C70" w:rsidRDefault="00314C70" w:rsidP="003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Партнеры: </w:t>
      </w:r>
      <w:r w:rsidR="00864C52" w:rsidRPr="0086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прототипирования высокой сложности «Кинетика»</w:t>
      </w:r>
      <w:r w:rsidR="0086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НИТУ «</w:t>
      </w:r>
      <w:proofErr w:type="spellStart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МИСиС</w:t>
      </w:r>
      <w:proofErr w:type="spellEnd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SMIT.Studio</w:t>
      </w:r>
      <w:proofErr w:type="spellEnd"/>
    </w:p>
    <w:p w14:paraId="6019058D" w14:textId="77777777" w:rsidR="00314C70" w:rsidRPr="00314C70" w:rsidRDefault="00314C70" w:rsidP="003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партнер: Московский образовательный телеканал, Журнал старшеклассников «Пять углов» </w:t>
      </w:r>
    </w:p>
    <w:p w14:paraId="3AF6D0EF" w14:textId="77777777" w:rsidR="00314C70" w:rsidRPr="00314C70" w:rsidRDefault="00314C70" w:rsidP="003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Digital</w:t>
      </w:r>
      <w:proofErr w:type="spellEnd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-партнер: Mail.ru </w:t>
      </w:r>
      <w:proofErr w:type="spellStart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Group</w:t>
      </w:r>
      <w:proofErr w:type="spellEnd"/>
    </w:p>
    <w:p w14:paraId="29BA2B14" w14:textId="77777777" w:rsidR="00314C70" w:rsidRPr="00314C70" w:rsidRDefault="00314C70" w:rsidP="003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Телекоммуникационный партнер: ПАО «Ростелеком»</w:t>
      </w:r>
    </w:p>
    <w:p w14:paraId="66137854" w14:textId="77777777" w:rsidR="00314C70" w:rsidRPr="00314C70" w:rsidRDefault="00314C70" w:rsidP="00314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13FC1518" w14:textId="77777777" w:rsidR="00314C70" w:rsidRPr="00314C70" w:rsidRDefault="00314C70" w:rsidP="00314C70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взаимодействия со СМИ:</w:t>
      </w:r>
    </w:p>
    <w:p w14:paraId="48C206BF" w14:textId="77777777" w:rsidR="00314C70" w:rsidRPr="00314C70" w:rsidRDefault="00314C70" w:rsidP="00314C70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Ирина Карпенко, +7 (916) 880-0752, </w:t>
      </w:r>
      <w:proofErr w:type="spellStart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pressa@proektoria.online</w:t>
      </w:r>
      <w:proofErr w:type="spellEnd"/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</w:p>
    <w:p w14:paraId="56899CBC" w14:textId="7ACB03E5" w:rsidR="00314C70" w:rsidRPr="00314C70" w:rsidRDefault="00314C70" w:rsidP="00314C70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Аккредитация осуществляется по </w:t>
      </w:r>
      <w:hyperlink r:id="rId12" w:history="1">
        <w:r w:rsidRPr="00314C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ссылке</w:t>
        </w:r>
      </w:hyperlink>
      <w:r w:rsidRPr="00314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329E82" w14:textId="410710D6" w:rsidR="00577FE6" w:rsidRDefault="00FB50D0" w:rsidP="00AD7C8A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</w:pPr>
      <w:hyperlink r:id="rId13" w:history="1"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VK</w:t>
        </w:r>
      </w:hyperlink>
      <w:r w:rsidR="00314C70" w:rsidRPr="00314C70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  <w:t xml:space="preserve"> /</w:t>
      </w:r>
      <w:hyperlink r:id="rId14" w:history="1"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 xml:space="preserve"> OK</w:t>
        </w:r>
      </w:hyperlink>
      <w:r w:rsidR="00314C70" w:rsidRPr="00314C70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  <w:t xml:space="preserve"> /</w:t>
      </w:r>
      <w:hyperlink r:id="rId15" w:history="1"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Facebook</w:t>
        </w:r>
        <w:proofErr w:type="spellEnd"/>
      </w:hyperlink>
      <w:r w:rsidR="00314C70" w:rsidRPr="00314C70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  <w:t xml:space="preserve"> /</w:t>
      </w:r>
      <w:hyperlink r:id="rId16" w:history="1"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Telegram</w:t>
        </w:r>
        <w:proofErr w:type="spellEnd"/>
      </w:hyperlink>
      <w:r w:rsidR="00314C70" w:rsidRPr="00314C70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/</w:t>
      </w:r>
      <w:hyperlink r:id="rId17" w:history="1"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314C70" w:rsidRPr="00314C70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Instagram</w:t>
        </w:r>
        <w:proofErr w:type="spellEnd"/>
      </w:hyperlink>
    </w:p>
    <w:p w14:paraId="471DA8ED" w14:textId="7272F63D" w:rsidR="00CE1E34" w:rsidRDefault="00CE1E34" w:rsidP="00AD7C8A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</w:pPr>
    </w:p>
    <w:sectPr w:rsidR="00CE1E34" w:rsidSect="00577FE6">
      <w:headerReference w:type="default" r:id="rId18"/>
      <w:footerReference w:type="even" r:id="rId19"/>
      <w:footerReference w:type="default" r:id="rId20"/>
      <w:pgSz w:w="11900" w:h="16840"/>
      <w:pgMar w:top="932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871F" w14:textId="77777777" w:rsidR="00FB50D0" w:rsidRDefault="00FB50D0" w:rsidP="00DD1E97">
      <w:pPr>
        <w:spacing w:after="0" w:line="240" w:lineRule="auto"/>
      </w:pPr>
      <w:r>
        <w:separator/>
      </w:r>
    </w:p>
  </w:endnote>
  <w:endnote w:type="continuationSeparator" w:id="0">
    <w:p w14:paraId="52E907AC" w14:textId="77777777" w:rsidR="00FB50D0" w:rsidRDefault="00FB50D0" w:rsidP="00DD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Hebrew">
    <w:altName w:val="Times New Roman"/>
    <w:charset w:val="00"/>
    <w:family w:val="auto"/>
    <w:pitch w:val="variable"/>
    <w:sig w:usb0="00000003" w:usb1="40000002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EFC95" w14:textId="77777777" w:rsidR="007720DB" w:rsidRDefault="007720DB" w:rsidP="00507BF0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CB283E" w14:textId="77777777" w:rsidR="007720DB" w:rsidRDefault="007720DB" w:rsidP="007720D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2FBD" w14:textId="2653683B" w:rsidR="007720DB" w:rsidRPr="007720DB" w:rsidRDefault="007720DB" w:rsidP="002905D9">
    <w:pPr>
      <w:pStyle w:val="a5"/>
      <w:framePr w:w="172" w:h="365" w:hRule="exact" w:wrap="none" w:vAnchor="text" w:hAnchor="page" w:x="11242" w:y="141"/>
      <w:ind w:right="-702"/>
      <w:rPr>
        <w:rStyle w:val="a8"/>
        <w:rFonts w:ascii="Arial Hebrew" w:hAnsi="Arial Hebrew"/>
      </w:rPr>
    </w:pPr>
    <w:r w:rsidRPr="007720DB">
      <w:rPr>
        <w:rStyle w:val="a8"/>
        <w:rFonts w:ascii="Arial Hebrew" w:hAnsi="Arial Hebrew"/>
      </w:rPr>
      <w:fldChar w:fldCharType="begin"/>
    </w:r>
    <w:r w:rsidRPr="007720DB">
      <w:rPr>
        <w:rStyle w:val="a8"/>
        <w:rFonts w:ascii="Arial Hebrew" w:hAnsi="Arial Hebrew"/>
      </w:rPr>
      <w:instrText xml:space="preserve">PAGE  </w:instrText>
    </w:r>
    <w:r w:rsidRPr="007720DB">
      <w:rPr>
        <w:rStyle w:val="a8"/>
        <w:rFonts w:ascii="Arial Hebrew" w:hAnsi="Arial Hebrew"/>
      </w:rPr>
      <w:fldChar w:fldCharType="separate"/>
    </w:r>
    <w:r w:rsidR="003A25B8">
      <w:rPr>
        <w:rStyle w:val="a8"/>
        <w:rFonts w:ascii="Arial Hebrew" w:hAnsi="Arial Hebrew"/>
        <w:noProof/>
      </w:rPr>
      <w:t>1</w:t>
    </w:r>
    <w:r w:rsidRPr="007720DB">
      <w:rPr>
        <w:rStyle w:val="a8"/>
        <w:rFonts w:ascii="Arial Hebrew" w:hAnsi="Arial Hebrew"/>
      </w:rPr>
      <w:fldChar w:fldCharType="end"/>
    </w:r>
  </w:p>
  <w:p w14:paraId="5B9B0562" w14:textId="77777777" w:rsidR="00DD1E97" w:rsidRDefault="00A4301A" w:rsidP="007720DB">
    <w:pPr>
      <w:pStyle w:val="a5"/>
      <w:ind w:left="-1701" w:right="360"/>
    </w:pPr>
    <w:r>
      <w:rPr>
        <w:noProof/>
        <w:lang w:eastAsia="ru-RU"/>
      </w:rPr>
      <w:drawing>
        <wp:inline distT="0" distB="0" distL="0" distR="0" wp14:anchorId="6FF7C20D" wp14:editId="66754C10">
          <wp:extent cx="7547894" cy="838834"/>
          <wp:effectExtent l="0" t="0" r="0" b="0"/>
          <wp:docPr id="14" name="Изображение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_blank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106" cy="922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E3C5" w14:textId="77777777" w:rsidR="00FB50D0" w:rsidRDefault="00FB50D0" w:rsidP="00DD1E97">
      <w:pPr>
        <w:spacing w:after="0" w:line="240" w:lineRule="auto"/>
      </w:pPr>
      <w:r>
        <w:separator/>
      </w:r>
    </w:p>
  </w:footnote>
  <w:footnote w:type="continuationSeparator" w:id="0">
    <w:p w14:paraId="5AAAF92C" w14:textId="77777777" w:rsidR="00FB50D0" w:rsidRDefault="00FB50D0" w:rsidP="00DD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8572" w14:textId="6C893F2D" w:rsidR="00DD1E97" w:rsidRDefault="00B13ACC" w:rsidP="00DD1E97">
    <w:pPr>
      <w:pStyle w:val="a3"/>
      <w:ind w:left="-1701"/>
    </w:pPr>
    <w:r>
      <w:rPr>
        <w:noProof/>
        <w:lang w:eastAsia="ru-RU"/>
      </w:rPr>
      <w:drawing>
        <wp:inline distT="0" distB="0" distL="0" distR="0" wp14:anchorId="68499BC7" wp14:editId="7A06BA91">
          <wp:extent cx="7541197" cy="1561609"/>
          <wp:effectExtent l="0" t="0" r="3175" b="0"/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1810" cy="171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01F1"/>
    <w:multiLevelType w:val="multilevel"/>
    <w:tmpl w:val="724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97"/>
    <w:rsid w:val="00002D75"/>
    <w:rsid w:val="00014847"/>
    <w:rsid w:val="00035512"/>
    <w:rsid w:val="000B1BF0"/>
    <w:rsid w:val="000D3322"/>
    <w:rsid w:val="000F7837"/>
    <w:rsid w:val="00107273"/>
    <w:rsid w:val="001B55B7"/>
    <w:rsid w:val="002905D9"/>
    <w:rsid w:val="002D3553"/>
    <w:rsid w:val="00314C70"/>
    <w:rsid w:val="00316167"/>
    <w:rsid w:val="003402E2"/>
    <w:rsid w:val="003678E8"/>
    <w:rsid w:val="0038790E"/>
    <w:rsid w:val="003A25B8"/>
    <w:rsid w:val="00454BAD"/>
    <w:rsid w:val="00487672"/>
    <w:rsid w:val="004E455C"/>
    <w:rsid w:val="00577FE6"/>
    <w:rsid w:val="005B2BD7"/>
    <w:rsid w:val="00602554"/>
    <w:rsid w:val="00603737"/>
    <w:rsid w:val="00655B18"/>
    <w:rsid w:val="006918A8"/>
    <w:rsid w:val="00716160"/>
    <w:rsid w:val="00752441"/>
    <w:rsid w:val="007720DB"/>
    <w:rsid w:val="0085157F"/>
    <w:rsid w:val="00864C52"/>
    <w:rsid w:val="008A7976"/>
    <w:rsid w:val="00A41D3C"/>
    <w:rsid w:val="00A4301A"/>
    <w:rsid w:val="00A634F8"/>
    <w:rsid w:val="00AA0090"/>
    <w:rsid w:val="00AD7C8A"/>
    <w:rsid w:val="00B13ACC"/>
    <w:rsid w:val="00C65152"/>
    <w:rsid w:val="00C87223"/>
    <w:rsid w:val="00CB2903"/>
    <w:rsid w:val="00CE1E34"/>
    <w:rsid w:val="00DC191E"/>
    <w:rsid w:val="00DD1E97"/>
    <w:rsid w:val="00E17C6A"/>
    <w:rsid w:val="00E26226"/>
    <w:rsid w:val="00E53D66"/>
    <w:rsid w:val="00EC4465"/>
    <w:rsid w:val="00ED1EDC"/>
    <w:rsid w:val="00FB50D0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63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1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E9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D1E97"/>
  </w:style>
  <w:style w:type="paragraph" w:styleId="a5">
    <w:name w:val="footer"/>
    <w:basedOn w:val="a"/>
    <w:link w:val="a6"/>
    <w:uiPriority w:val="99"/>
    <w:unhideWhenUsed/>
    <w:rsid w:val="00DD1E9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D1E97"/>
  </w:style>
  <w:style w:type="paragraph" w:styleId="a7">
    <w:name w:val="No Spacing"/>
    <w:uiPriority w:val="1"/>
    <w:qFormat/>
    <w:rsid w:val="00655B18"/>
    <w:rPr>
      <w:sz w:val="22"/>
      <w:szCs w:val="22"/>
    </w:rPr>
  </w:style>
  <w:style w:type="character" w:styleId="a8">
    <w:name w:val="page number"/>
    <w:basedOn w:val="a0"/>
    <w:uiPriority w:val="99"/>
    <w:semiHidden/>
    <w:unhideWhenUsed/>
    <w:rsid w:val="007720DB"/>
  </w:style>
  <w:style w:type="paragraph" w:styleId="a9">
    <w:name w:val="Normal (Web)"/>
    <w:basedOn w:val="a"/>
    <w:uiPriority w:val="99"/>
    <w:unhideWhenUsed/>
    <w:rsid w:val="0031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4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ektoria" TargetMode="External"/><Relationship Id="rId13" Type="http://schemas.openxmlformats.org/officeDocument/2006/relationships/hyperlink" Target="https://vk.com/proektori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proektoria" TargetMode="External"/><Relationship Id="rId12" Type="http://schemas.openxmlformats.org/officeDocument/2006/relationships/hyperlink" Target="https://forms.gle/NjWrVow843wG11QN9" TargetMode="External"/><Relationship Id="rId17" Type="http://schemas.openxmlformats.org/officeDocument/2006/relationships/hyperlink" Target="https://www.instagram.com/proektor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proektoria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ektoria.online/less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roektoria/" TargetMode="External"/><Relationship Id="rId10" Type="http://schemas.openxmlformats.org/officeDocument/2006/relationships/hyperlink" Target="https://proektoria.online/logi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ok.ru/proektoria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Ирина Карпенко</cp:lastModifiedBy>
  <cp:revision>8</cp:revision>
  <dcterms:created xsi:type="dcterms:W3CDTF">2020-02-07T09:55:00Z</dcterms:created>
  <dcterms:modified xsi:type="dcterms:W3CDTF">2020-02-12T08:01:00Z</dcterms:modified>
</cp:coreProperties>
</file>