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Look w:val="04A0" w:firstRow="1" w:lastRow="0" w:firstColumn="1" w:lastColumn="0" w:noHBand="0" w:noVBand="1"/>
      </w:tblPr>
      <w:tblGrid>
        <w:gridCol w:w="9355"/>
      </w:tblGrid>
      <w:tr w:rsidR="00CB2168" w:rsidRPr="00F351BD" w:rsidTr="00CB2168">
        <w:trPr>
          <w:tblCellSpacing w:w="0" w:type="dxa"/>
        </w:trPr>
        <w:tc>
          <w:tcPr>
            <w:tcW w:w="9571" w:type="dxa"/>
            <w:tcBorders>
              <w:top w:val="nil"/>
              <w:left w:val="nil"/>
              <w:bottom w:val="nil"/>
              <w:right w:val="nil"/>
            </w:tcBorders>
            <w:vAlign w:val="center"/>
            <w:hideMark/>
          </w:tcPr>
          <w:p w:rsidR="00CB2168" w:rsidRPr="00CB2168" w:rsidRDefault="00CB2168" w:rsidP="00CB2168">
            <w:pPr>
              <w:tabs>
                <w:tab w:val="clear" w:pos="1211"/>
              </w:tabs>
              <w:spacing w:after="0" w:line="240" w:lineRule="auto"/>
              <w:jc w:val="center"/>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b/>
                <w:bCs/>
                <w:color w:val="000000"/>
                <w:sz w:val="24"/>
                <w:szCs w:val="24"/>
                <w:lang w:val="ru-RU" w:eastAsia="ru-RU"/>
              </w:rPr>
              <w:t xml:space="preserve">Государственное бюджетное образовательное учреждение </w:t>
            </w:r>
          </w:p>
          <w:p w:rsidR="00CB2168" w:rsidRPr="00CB2168" w:rsidRDefault="00CB2168" w:rsidP="00CB2168">
            <w:pPr>
              <w:tabs>
                <w:tab w:val="clear" w:pos="1211"/>
              </w:tabs>
              <w:spacing w:after="0" w:line="240" w:lineRule="auto"/>
              <w:jc w:val="center"/>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b/>
                <w:bCs/>
                <w:color w:val="000000"/>
                <w:sz w:val="24"/>
                <w:szCs w:val="24"/>
                <w:lang w:val="ru-RU" w:eastAsia="ru-RU"/>
              </w:rPr>
              <w:t>школа - интернат № 18 Невского района Санкт-Петербурга</w:t>
            </w:r>
          </w:p>
          <w:p w:rsidR="00CB2168" w:rsidRPr="00CB2168" w:rsidRDefault="00CB2168" w:rsidP="00CB2168">
            <w:pPr>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 </w:t>
            </w:r>
          </w:p>
        </w:tc>
      </w:tr>
    </w:tbl>
    <w:p w:rsidR="00CB2168" w:rsidRPr="00CB2168" w:rsidRDefault="00CB2168" w:rsidP="00CB2168">
      <w:pPr>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 </w:t>
      </w:r>
    </w:p>
    <w:p w:rsidR="00CB2168" w:rsidRPr="00CB2168" w:rsidRDefault="00CB2168" w:rsidP="00CB2168">
      <w:pPr>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 </w:t>
      </w:r>
    </w:p>
    <w:p w:rsidR="00CB2168" w:rsidRPr="00CB2168" w:rsidRDefault="00CB2168" w:rsidP="00CB2168">
      <w:pPr>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 </w:t>
      </w:r>
    </w:p>
    <w:p w:rsidR="00CB2168" w:rsidRPr="00CB2168" w:rsidRDefault="00CB2168" w:rsidP="00CB2168">
      <w:pPr>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 </w:t>
      </w:r>
    </w:p>
    <w:p w:rsidR="00CB2168" w:rsidRPr="00CB2168" w:rsidRDefault="00CB2168" w:rsidP="00CB2168">
      <w:pPr>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 </w:t>
      </w:r>
    </w:p>
    <w:p w:rsidR="00CB2168" w:rsidRPr="00CB2168" w:rsidRDefault="00CB2168" w:rsidP="00CB2168">
      <w:pPr>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 </w:t>
      </w:r>
    </w:p>
    <w:p w:rsidR="00CB2168" w:rsidRPr="00CB2168" w:rsidRDefault="00CB2168" w:rsidP="00CB2168">
      <w:pPr>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 </w:t>
      </w:r>
    </w:p>
    <w:p w:rsidR="00CB2168" w:rsidRPr="00CB2168" w:rsidRDefault="00CB2168" w:rsidP="00CB2168">
      <w:pPr>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 </w:t>
      </w:r>
    </w:p>
    <w:p w:rsidR="00CB2168" w:rsidRPr="00CB2168" w:rsidRDefault="00CB2168" w:rsidP="00CB2168">
      <w:pPr>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 </w:t>
      </w:r>
    </w:p>
    <w:p w:rsidR="00CB2168" w:rsidRPr="00CB2168" w:rsidRDefault="00CB2168" w:rsidP="00CB2168">
      <w:pPr>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 </w:t>
      </w:r>
    </w:p>
    <w:p w:rsidR="00F351BD" w:rsidRDefault="00CB2168" w:rsidP="00F351BD">
      <w:pPr>
        <w:tabs>
          <w:tab w:val="clear" w:pos="1211"/>
        </w:tabs>
        <w:spacing w:after="0" w:line="240" w:lineRule="auto"/>
        <w:jc w:val="center"/>
        <w:rPr>
          <w:rFonts w:ascii="Times New Roman" w:eastAsia="Times New Roman" w:hAnsi="Times New Roman" w:cs="Times New Roman"/>
          <w:b/>
          <w:bCs/>
          <w:color w:val="000000"/>
          <w:sz w:val="28"/>
          <w:szCs w:val="28"/>
          <w:lang w:val="ru-RU" w:eastAsia="ru-RU"/>
        </w:rPr>
      </w:pPr>
      <w:r w:rsidRPr="00CB2168">
        <w:rPr>
          <w:rFonts w:ascii="Times New Roman" w:eastAsia="Times New Roman" w:hAnsi="Times New Roman" w:cs="Times New Roman"/>
          <w:color w:val="000000"/>
          <w:sz w:val="24"/>
          <w:szCs w:val="24"/>
          <w:lang w:val="ru-RU" w:eastAsia="ru-RU"/>
        </w:rPr>
        <w:t> </w:t>
      </w:r>
      <w:r w:rsidR="00F351BD">
        <w:rPr>
          <w:rFonts w:ascii="Times New Roman" w:eastAsia="Times New Roman" w:hAnsi="Times New Roman" w:cs="Times New Roman"/>
          <w:b/>
          <w:bCs/>
          <w:color w:val="000000"/>
          <w:sz w:val="28"/>
          <w:szCs w:val="28"/>
          <w:lang w:val="ru-RU" w:eastAsia="ru-RU"/>
        </w:rPr>
        <w:t xml:space="preserve">ПРИМЕРНАЯ ПРОГРАММА </w:t>
      </w:r>
    </w:p>
    <w:p w:rsidR="00F351BD" w:rsidRDefault="00CB2168" w:rsidP="00CB2168">
      <w:pPr>
        <w:tabs>
          <w:tab w:val="clear" w:pos="1211"/>
        </w:tabs>
        <w:spacing w:after="0" w:line="240" w:lineRule="auto"/>
        <w:jc w:val="center"/>
        <w:rPr>
          <w:rFonts w:ascii="Times New Roman" w:eastAsia="Times New Roman" w:hAnsi="Times New Roman" w:cs="Times New Roman"/>
          <w:b/>
          <w:bCs/>
          <w:color w:val="000000"/>
          <w:sz w:val="28"/>
          <w:szCs w:val="28"/>
          <w:lang w:val="ru-RU" w:eastAsia="ru-RU"/>
        </w:rPr>
      </w:pPr>
      <w:r w:rsidRPr="00CB2168">
        <w:rPr>
          <w:rFonts w:ascii="Times New Roman" w:eastAsia="Times New Roman" w:hAnsi="Times New Roman" w:cs="Times New Roman"/>
          <w:b/>
          <w:bCs/>
          <w:color w:val="000000"/>
          <w:sz w:val="28"/>
          <w:szCs w:val="28"/>
          <w:lang w:val="ru-RU" w:eastAsia="ru-RU"/>
        </w:rPr>
        <w:t xml:space="preserve">ОСОБЕННОСТИ ОЦЕНКИ ДОСТИЖЕНИЯ ОБУЧАЮЩИМИСЯ ПРЕДМЕТНЫХ РЕЗУЛЬТАТОВ ОСВОЕНИЯ АДАПТИРОВАННОЙ ОСНОВНОЙ ОБЩЕОБРАЗОВАТЕЛЬНОЙ ПРОГРАММЫ </w:t>
      </w:r>
      <w:r>
        <w:rPr>
          <w:rFonts w:ascii="Times New Roman" w:eastAsia="Times New Roman" w:hAnsi="Times New Roman" w:cs="Times New Roman"/>
          <w:b/>
          <w:bCs/>
          <w:color w:val="000000"/>
          <w:sz w:val="28"/>
          <w:szCs w:val="28"/>
          <w:lang w:val="ru-RU" w:eastAsia="ru-RU"/>
        </w:rPr>
        <w:t>НАЧАЛЬНОГО</w:t>
      </w:r>
      <w:r w:rsidRPr="00CB2168">
        <w:rPr>
          <w:rFonts w:ascii="Times New Roman" w:eastAsia="Times New Roman" w:hAnsi="Times New Roman" w:cs="Times New Roman"/>
          <w:b/>
          <w:bCs/>
          <w:color w:val="000000"/>
          <w:sz w:val="28"/>
          <w:szCs w:val="28"/>
          <w:lang w:val="ru-RU" w:eastAsia="ru-RU"/>
        </w:rPr>
        <w:t xml:space="preserve"> ОБЩЕГО ОБРАЗОВАНИЯ ДЛЯ ОБУЧАЮЩИХСЯ </w:t>
      </w:r>
    </w:p>
    <w:p w:rsidR="00F351BD" w:rsidRDefault="00CB2168" w:rsidP="00CB2168">
      <w:pPr>
        <w:tabs>
          <w:tab w:val="clear" w:pos="1211"/>
        </w:tabs>
        <w:spacing w:after="0" w:line="240" w:lineRule="auto"/>
        <w:jc w:val="center"/>
        <w:rPr>
          <w:rFonts w:ascii="Times New Roman" w:eastAsia="Times New Roman" w:hAnsi="Times New Roman" w:cs="Times New Roman"/>
          <w:b/>
          <w:bCs/>
          <w:color w:val="000000"/>
          <w:sz w:val="28"/>
          <w:szCs w:val="28"/>
          <w:lang w:val="ru-RU" w:eastAsia="ru-RU"/>
        </w:rPr>
      </w:pPr>
      <w:r w:rsidRPr="00CB2168">
        <w:rPr>
          <w:rFonts w:ascii="Times New Roman" w:eastAsia="Times New Roman" w:hAnsi="Times New Roman" w:cs="Times New Roman"/>
          <w:b/>
          <w:bCs/>
          <w:color w:val="000000"/>
          <w:sz w:val="28"/>
          <w:szCs w:val="28"/>
          <w:lang w:val="ru-RU" w:eastAsia="ru-RU"/>
        </w:rPr>
        <w:t xml:space="preserve">С </w:t>
      </w:r>
      <w:r w:rsidR="00426617">
        <w:rPr>
          <w:rFonts w:ascii="Times New Roman" w:eastAsia="Times New Roman" w:hAnsi="Times New Roman" w:cs="Times New Roman"/>
          <w:b/>
          <w:bCs/>
          <w:color w:val="000000"/>
          <w:sz w:val="28"/>
          <w:szCs w:val="28"/>
          <w:lang w:val="ru-RU" w:eastAsia="ru-RU"/>
        </w:rPr>
        <w:t>ТЯЖЕЛЫМИ НАРУШЕНИЯМИ РЕЧИ</w:t>
      </w:r>
      <w:r w:rsidRPr="00CB2168">
        <w:rPr>
          <w:rFonts w:ascii="Times New Roman" w:eastAsia="Times New Roman" w:hAnsi="Times New Roman" w:cs="Times New Roman"/>
          <w:b/>
          <w:bCs/>
          <w:color w:val="000000"/>
          <w:sz w:val="28"/>
          <w:szCs w:val="28"/>
          <w:lang w:val="ru-RU" w:eastAsia="ru-RU"/>
        </w:rPr>
        <w:t xml:space="preserve"> </w:t>
      </w:r>
    </w:p>
    <w:p w:rsidR="00CB2168" w:rsidRPr="00CB2168" w:rsidRDefault="00CB2168" w:rsidP="00CB2168">
      <w:pPr>
        <w:tabs>
          <w:tab w:val="clear" w:pos="1211"/>
        </w:tabs>
        <w:spacing w:after="0" w:line="240" w:lineRule="auto"/>
        <w:jc w:val="center"/>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b/>
          <w:bCs/>
          <w:color w:val="000000"/>
          <w:sz w:val="28"/>
          <w:szCs w:val="28"/>
          <w:lang w:val="ru-RU" w:eastAsia="ru-RU"/>
        </w:rPr>
        <w:t xml:space="preserve">(ВАРИАНТ </w:t>
      </w:r>
      <w:r w:rsidR="00426617">
        <w:rPr>
          <w:rFonts w:ascii="Times New Roman" w:eastAsia="Times New Roman" w:hAnsi="Times New Roman" w:cs="Times New Roman"/>
          <w:b/>
          <w:bCs/>
          <w:color w:val="000000"/>
          <w:sz w:val="28"/>
          <w:szCs w:val="28"/>
          <w:lang w:val="ru-RU" w:eastAsia="ru-RU"/>
        </w:rPr>
        <w:t>5</w:t>
      </w:r>
      <w:r>
        <w:rPr>
          <w:rFonts w:ascii="Times New Roman" w:eastAsia="Times New Roman" w:hAnsi="Times New Roman" w:cs="Times New Roman"/>
          <w:b/>
          <w:bCs/>
          <w:color w:val="000000"/>
          <w:sz w:val="28"/>
          <w:szCs w:val="28"/>
          <w:lang w:val="ru-RU" w:eastAsia="ru-RU"/>
        </w:rPr>
        <w:t>.2</w:t>
      </w:r>
      <w:r w:rsidRPr="00CB2168">
        <w:rPr>
          <w:rFonts w:ascii="Times New Roman" w:eastAsia="Times New Roman" w:hAnsi="Times New Roman" w:cs="Times New Roman"/>
          <w:b/>
          <w:bCs/>
          <w:color w:val="000000"/>
          <w:sz w:val="28"/>
          <w:szCs w:val="28"/>
          <w:lang w:val="ru-RU" w:eastAsia="ru-RU"/>
        </w:rPr>
        <w:t xml:space="preserve">) </w:t>
      </w:r>
    </w:p>
    <w:p w:rsidR="00CB2168" w:rsidRPr="00CB2168" w:rsidRDefault="00CB2168" w:rsidP="00CB2168">
      <w:pPr>
        <w:tabs>
          <w:tab w:val="clear" w:pos="1211"/>
        </w:tabs>
        <w:spacing w:after="0" w:line="240" w:lineRule="auto"/>
        <w:jc w:val="center"/>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 </w:t>
      </w:r>
    </w:p>
    <w:p w:rsidR="00CB2168" w:rsidRPr="00CB2168" w:rsidRDefault="00CB2168" w:rsidP="00CB2168">
      <w:pPr>
        <w:tabs>
          <w:tab w:val="clear" w:pos="1211"/>
        </w:tabs>
        <w:spacing w:after="0" w:line="240" w:lineRule="auto"/>
        <w:jc w:val="center"/>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 </w:t>
      </w:r>
    </w:p>
    <w:p w:rsidR="00CB2168" w:rsidRPr="00CB2168" w:rsidRDefault="00CB2168" w:rsidP="00CB2168">
      <w:pPr>
        <w:tabs>
          <w:tab w:val="clear" w:pos="1211"/>
        </w:tabs>
        <w:spacing w:after="0" w:line="240" w:lineRule="auto"/>
        <w:jc w:val="center"/>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 </w:t>
      </w:r>
    </w:p>
    <w:p w:rsidR="00CB2168" w:rsidRPr="00CB2168" w:rsidRDefault="00CB2168" w:rsidP="00CB2168">
      <w:pPr>
        <w:tabs>
          <w:tab w:val="clear" w:pos="1211"/>
        </w:tabs>
        <w:spacing w:after="0" w:line="240" w:lineRule="auto"/>
        <w:jc w:val="center"/>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 </w:t>
      </w:r>
    </w:p>
    <w:p w:rsidR="00CB2168" w:rsidRPr="00CB2168" w:rsidRDefault="00CB2168" w:rsidP="00CB2168">
      <w:pPr>
        <w:tabs>
          <w:tab w:val="clear" w:pos="1211"/>
        </w:tabs>
        <w:spacing w:after="0" w:line="240" w:lineRule="auto"/>
        <w:jc w:val="center"/>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 </w:t>
      </w:r>
    </w:p>
    <w:p w:rsidR="00CB2168" w:rsidRPr="00CB2168" w:rsidRDefault="00CB2168" w:rsidP="00CB2168">
      <w:pPr>
        <w:tabs>
          <w:tab w:val="clear" w:pos="1211"/>
        </w:tabs>
        <w:spacing w:after="0" w:line="240" w:lineRule="auto"/>
        <w:jc w:val="center"/>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 </w:t>
      </w:r>
    </w:p>
    <w:p w:rsidR="00CB2168" w:rsidRPr="00CB2168" w:rsidRDefault="00CB2168" w:rsidP="00CB2168">
      <w:pPr>
        <w:tabs>
          <w:tab w:val="clear" w:pos="1211"/>
        </w:tabs>
        <w:spacing w:after="0" w:line="240" w:lineRule="auto"/>
        <w:jc w:val="center"/>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 </w:t>
      </w:r>
    </w:p>
    <w:p w:rsidR="00F351BD" w:rsidRPr="005B5F79" w:rsidRDefault="00CB2168" w:rsidP="00F351BD">
      <w:pPr>
        <w:tabs>
          <w:tab w:val="clear" w:pos="1211"/>
        </w:tabs>
        <w:spacing w:after="0" w:line="240" w:lineRule="auto"/>
        <w:jc w:val="right"/>
        <w:rPr>
          <w:rFonts w:ascii="Times New Roman" w:eastAsia="Times New Roman" w:hAnsi="Times New Roman" w:cs="Times New Roman"/>
          <w:b/>
          <w:color w:val="000000"/>
          <w:sz w:val="24"/>
          <w:szCs w:val="24"/>
          <w:lang w:val="ru-RU" w:eastAsia="ru-RU"/>
        </w:rPr>
      </w:pPr>
      <w:r w:rsidRPr="00CB2168">
        <w:rPr>
          <w:rFonts w:ascii="Times New Roman" w:eastAsia="Times New Roman" w:hAnsi="Times New Roman" w:cs="Times New Roman"/>
          <w:color w:val="000000"/>
          <w:sz w:val="24"/>
          <w:szCs w:val="24"/>
          <w:lang w:val="ru-RU" w:eastAsia="ru-RU"/>
        </w:rPr>
        <w:t> </w:t>
      </w:r>
      <w:r w:rsidR="00F351BD" w:rsidRPr="005B5F79">
        <w:rPr>
          <w:rFonts w:ascii="Times New Roman" w:eastAsia="Times New Roman" w:hAnsi="Times New Roman" w:cs="Times New Roman"/>
          <w:b/>
          <w:color w:val="000000"/>
          <w:sz w:val="24"/>
          <w:szCs w:val="24"/>
          <w:lang w:val="ru-RU" w:eastAsia="ru-RU"/>
        </w:rPr>
        <w:t>Разработчики:</w:t>
      </w:r>
    </w:p>
    <w:p w:rsidR="00F351BD" w:rsidRPr="005B5F79" w:rsidRDefault="00F351BD" w:rsidP="00F351BD">
      <w:pPr>
        <w:tabs>
          <w:tab w:val="clear" w:pos="1211"/>
        </w:tabs>
        <w:spacing w:after="0" w:line="240" w:lineRule="auto"/>
        <w:jc w:val="right"/>
        <w:rPr>
          <w:rFonts w:ascii="Times New Roman" w:eastAsia="Times New Roman" w:hAnsi="Times New Roman" w:cs="Times New Roman"/>
          <w:color w:val="000000"/>
          <w:sz w:val="24"/>
          <w:szCs w:val="24"/>
          <w:lang w:val="ru-RU" w:eastAsia="ru-RU"/>
        </w:rPr>
      </w:pPr>
      <w:r w:rsidRPr="005B5F79">
        <w:rPr>
          <w:rFonts w:ascii="Times New Roman" w:eastAsia="Times New Roman" w:hAnsi="Times New Roman" w:cs="Times New Roman"/>
          <w:color w:val="000000"/>
          <w:sz w:val="24"/>
          <w:szCs w:val="24"/>
          <w:lang w:val="ru-RU" w:eastAsia="ru-RU"/>
        </w:rPr>
        <w:t>Дорофеева Т. В., директор</w:t>
      </w:r>
    </w:p>
    <w:p w:rsidR="00F351BD" w:rsidRDefault="00F351BD" w:rsidP="00F351BD">
      <w:pPr>
        <w:tabs>
          <w:tab w:val="clear" w:pos="1211"/>
        </w:tabs>
        <w:spacing w:after="0" w:line="240" w:lineRule="auto"/>
        <w:jc w:val="right"/>
        <w:rPr>
          <w:rFonts w:ascii="Times New Roman" w:eastAsia="Times New Roman" w:hAnsi="Times New Roman" w:cs="Times New Roman"/>
          <w:color w:val="000000"/>
          <w:sz w:val="24"/>
          <w:szCs w:val="24"/>
          <w:lang w:val="ru-RU" w:eastAsia="ru-RU"/>
        </w:rPr>
      </w:pPr>
      <w:r w:rsidRPr="005B5F79">
        <w:rPr>
          <w:rFonts w:ascii="Times New Roman" w:eastAsia="Times New Roman" w:hAnsi="Times New Roman" w:cs="Times New Roman"/>
          <w:color w:val="000000"/>
          <w:sz w:val="24"/>
          <w:szCs w:val="24"/>
          <w:lang w:val="ru-RU" w:eastAsia="ru-RU"/>
        </w:rPr>
        <w:t xml:space="preserve">Рыжова М. В., заместитель директора по УВР, </w:t>
      </w:r>
    </w:p>
    <w:p w:rsidR="00F351BD" w:rsidRPr="005B5F79" w:rsidRDefault="00F351BD" w:rsidP="00F351BD">
      <w:pPr>
        <w:tabs>
          <w:tab w:val="clear" w:pos="1211"/>
        </w:tabs>
        <w:spacing w:after="0" w:line="240" w:lineRule="auto"/>
        <w:jc w:val="right"/>
        <w:rPr>
          <w:rFonts w:ascii="Times New Roman" w:eastAsia="Times New Roman" w:hAnsi="Times New Roman" w:cs="Times New Roman"/>
          <w:color w:val="000000"/>
          <w:sz w:val="24"/>
          <w:szCs w:val="24"/>
          <w:lang w:val="ru-RU" w:eastAsia="ru-RU"/>
        </w:rPr>
      </w:pPr>
      <w:r w:rsidRPr="005B5F79">
        <w:rPr>
          <w:rFonts w:ascii="Times New Roman" w:eastAsia="Times New Roman" w:hAnsi="Times New Roman" w:cs="Times New Roman"/>
          <w:color w:val="000000"/>
          <w:sz w:val="24"/>
          <w:szCs w:val="24"/>
          <w:lang w:val="ru-RU" w:eastAsia="ru-RU"/>
        </w:rPr>
        <w:t>учитель начальных классов</w:t>
      </w:r>
    </w:p>
    <w:p w:rsidR="00F351BD" w:rsidRPr="005B5F79" w:rsidRDefault="00F351BD" w:rsidP="00F351BD">
      <w:pPr>
        <w:tabs>
          <w:tab w:val="clear" w:pos="1211"/>
        </w:tabs>
        <w:spacing w:after="0" w:line="240" w:lineRule="auto"/>
        <w:jc w:val="right"/>
        <w:rPr>
          <w:rFonts w:ascii="Times New Roman" w:eastAsia="Times New Roman" w:hAnsi="Times New Roman" w:cs="Times New Roman"/>
          <w:color w:val="000000"/>
          <w:sz w:val="24"/>
          <w:szCs w:val="24"/>
          <w:lang w:val="ru-RU" w:eastAsia="ru-RU"/>
        </w:rPr>
      </w:pPr>
      <w:proofErr w:type="spellStart"/>
      <w:r w:rsidRPr="005B5F79">
        <w:rPr>
          <w:rFonts w:ascii="Times New Roman" w:eastAsia="Times New Roman" w:hAnsi="Times New Roman" w:cs="Times New Roman"/>
          <w:color w:val="000000"/>
          <w:sz w:val="24"/>
          <w:szCs w:val="24"/>
          <w:lang w:val="ru-RU" w:eastAsia="ru-RU"/>
        </w:rPr>
        <w:t>Вагабов</w:t>
      </w:r>
      <w:proofErr w:type="spellEnd"/>
      <w:r w:rsidRPr="005B5F79">
        <w:rPr>
          <w:rFonts w:ascii="Times New Roman" w:eastAsia="Times New Roman" w:hAnsi="Times New Roman" w:cs="Times New Roman"/>
          <w:color w:val="000000"/>
          <w:sz w:val="24"/>
          <w:szCs w:val="24"/>
          <w:lang w:val="ru-RU" w:eastAsia="ru-RU"/>
        </w:rPr>
        <w:t xml:space="preserve"> Д. Ф., учитель английского языка</w:t>
      </w:r>
    </w:p>
    <w:p w:rsidR="00F351BD" w:rsidRDefault="00F351BD" w:rsidP="00F351BD">
      <w:pPr>
        <w:tabs>
          <w:tab w:val="clear" w:pos="1211"/>
        </w:tabs>
        <w:spacing w:after="0" w:line="240" w:lineRule="auto"/>
        <w:jc w:val="right"/>
        <w:rPr>
          <w:rFonts w:ascii="Times New Roman" w:eastAsia="Times New Roman" w:hAnsi="Times New Roman" w:cs="Times New Roman"/>
          <w:color w:val="000000"/>
          <w:sz w:val="24"/>
          <w:szCs w:val="24"/>
          <w:lang w:val="ru-RU" w:eastAsia="ru-RU"/>
        </w:rPr>
      </w:pPr>
      <w:proofErr w:type="spellStart"/>
      <w:r w:rsidRPr="005B5F79">
        <w:rPr>
          <w:rFonts w:ascii="Times New Roman" w:eastAsia="Times New Roman" w:hAnsi="Times New Roman" w:cs="Times New Roman"/>
          <w:color w:val="000000"/>
          <w:sz w:val="24"/>
          <w:szCs w:val="24"/>
          <w:lang w:val="ru-RU" w:eastAsia="ru-RU"/>
        </w:rPr>
        <w:t>Марахина</w:t>
      </w:r>
      <w:proofErr w:type="spellEnd"/>
      <w:r w:rsidRPr="005B5F79">
        <w:rPr>
          <w:rFonts w:ascii="Times New Roman" w:eastAsia="Times New Roman" w:hAnsi="Times New Roman" w:cs="Times New Roman"/>
          <w:color w:val="000000"/>
          <w:sz w:val="24"/>
          <w:szCs w:val="24"/>
          <w:lang w:val="ru-RU" w:eastAsia="ru-RU"/>
        </w:rPr>
        <w:t xml:space="preserve"> О. В., заместитель директора по УВР, </w:t>
      </w:r>
    </w:p>
    <w:p w:rsidR="00F351BD" w:rsidRPr="005B5F79" w:rsidRDefault="00F351BD" w:rsidP="00F351BD">
      <w:pPr>
        <w:tabs>
          <w:tab w:val="clear" w:pos="1211"/>
        </w:tabs>
        <w:spacing w:after="0" w:line="240" w:lineRule="auto"/>
        <w:jc w:val="right"/>
        <w:rPr>
          <w:rFonts w:ascii="Times New Roman" w:eastAsia="Times New Roman" w:hAnsi="Times New Roman" w:cs="Times New Roman"/>
          <w:color w:val="000000"/>
          <w:sz w:val="24"/>
          <w:szCs w:val="24"/>
          <w:lang w:val="ru-RU" w:eastAsia="ru-RU"/>
        </w:rPr>
      </w:pPr>
      <w:r w:rsidRPr="005B5F79">
        <w:rPr>
          <w:rFonts w:ascii="Times New Roman" w:eastAsia="Times New Roman" w:hAnsi="Times New Roman" w:cs="Times New Roman"/>
          <w:color w:val="000000"/>
          <w:sz w:val="24"/>
          <w:szCs w:val="24"/>
          <w:lang w:val="ru-RU" w:eastAsia="ru-RU"/>
        </w:rPr>
        <w:t>педагог-психолог</w:t>
      </w:r>
    </w:p>
    <w:p w:rsidR="00F351BD" w:rsidRDefault="00F351BD" w:rsidP="00F351BD">
      <w:pPr>
        <w:tabs>
          <w:tab w:val="clear" w:pos="1211"/>
        </w:tabs>
        <w:spacing w:after="0" w:line="240" w:lineRule="auto"/>
        <w:jc w:val="right"/>
        <w:rPr>
          <w:rFonts w:ascii="Times New Roman" w:eastAsia="Times New Roman" w:hAnsi="Times New Roman" w:cs="Times New Roman"/>
          <w:color w:val="000000"/>
          <w:sz w:val="24"/>
          <w:szCs w:val="24"/>
          <w:lang w:val="ru-RU" w:eastAsia="ru-RU"/>
        </w:rPr>
      </w:pPr>
      <w:r w:rsidRPr="005B5F79">
        <w:rPr>
          <w:rFonts w:ascii="Times New Roman" w:eastAsia="Times New Roman" w:hAnsi="Times New Roman" w:cs="Times New Roman"/>
          <w:color w:val="000000"/>
          <w:sz w:val="24"/>
          <w:szCs w:val="24"/>
          <w:lang w:val="ru-RU" w:eastAsia="ru-RU"/>
        </w:rPr>
        <w:t xml:space="preserve">Смирнова Е. М., заместитель директора по ВР, </w:t>
      </w:r>
    </w:p>
    <w:p w:rsidR="00F351BD" w:rsidRPr="005B5F79" w:rsidRDefault="00F351BD" w:rsidP="00F351BD">
      <w:pPr>
        <w:tabs>
          <w:tab w:val="clear" w:pos="1211"/>
        </w:tabs>
        <w:spacing w:after="0" w:line="240" w:lineRule="auto"/>
        <w:jc w:val="right"/>
        <w:rPr>
          <w:rFonts w:ascii="Times New Roman" w:eastAsia="Times New Roman" w:hAnsi="Times New Roman" w:cs="Times New Roman"/>
          <w:color w:val="000000"/>
          <w:sz w:val="24"/>
          <w:szCs w:val="24"/>
          <w:lang w:val="ru-RU" w:eastAsia="ru-RU"/>
        </w:rPr>
      </w:pPr>
      <w:r w:rsidRPr="005B5F79">
        <w:rPr>
          <w:rFonts w:ascii="Times New Roman" w:eastAsia="Times New Roman" w:hAnsi="Times New Roman" w:cs="Times New Roman"/>
          <w:color w:val="000000"/>
          <w:sz w:val="24"/>
          <w:szCs w:val="24"/>
          <w:lang w:val="ru-RU" w:eastAsia="ru-RU"/>
        </w:rPr>
        <w:t>учитель английского языка</w:t>
      </w:r>
    </w:p>
    <w:p w:rsidR="00F351BD" w:rsidRPr="005B5F79" w:rsidRDefault="00F351BD" w:rsidP="00F351BD">
      <w:pPr>
        <w:tabs>
          <w:tab w:val="clear" w:pos="1211"/>
        </w:tabs>
        <w:spacing w:after="0" w:line="240" w:lineRule="auto"/>
        <w:jc w:val="right"/>
        <w:rPr>
          <w:rFonts w:ascii="Times New Roman" w:eastAsia="Times New Roman" w:hAnsi="Times New Roman" w:cs="Times New Roman"/>
          <w:color w:val="000000"/>
          <w:sz w:val="24"/>
          <w:szCs w:val="24"/>
          <w:lang w:val="ru-RU" w:eastAsia="ru-RU"/>
        </w:rPr>
      </w:pPr>
      <w:proofErr w:type="spellStart"/>
      <w:r w:rsidRPr="005B5F79">
        <w:rPr>
          <w:rFonts w:ascii="Times New Roman" w:eastAsia="Times New Roman" w:hAnsi="Times New Roman" w:cs="Times New Roman"/>
          <w:color w:val="000000"/>
          <w:sz w:val="24"/>
          <w:szCs w:val="24"/>
          <w:lang w:val="ru-RU" w:eastAsia="ru-RU"/>
        </w:rPr>
        <w:t>Овченкова</w:t>
      </w:r>
      <w:proofErr w:type="spellEnd"/>
      <w:r w:rsidRPr="005B5F79">
        <w:rPr>
          <w:rFonts w:ascii="Times New Roman" w:eastAsia="Times New Roman" w:hAnsi="Times New Roman" w:cs="Times New Roman"/>
          <w:color w:val="000000"/>
          <w:sz w:val="24"/>
          <w:szCs w:val="24"/>
          <w:lang w:val="ru-RU" w:eastAsia="ru-RU"/>
        </w:rPr>
        <w:t xml:space="preserve"> Е. Н., учитель русского языка и литературы</w:t>
      </w:r>
    </w:p>
    <w:p w:rsidR="00F351BD" w:rsidRPr="005B5F79" w:rsidRDefault="00F351BD" w:rsidP="00F351BD">
      <w:pPr>
        <w:tabs>
          <w:tab w:val="clear" w:pos="1211"/>
        </w:tabs>
        <w:spacing w:after="0" w:line="240" w:lineRule="auto"/>
        <w:jc w:val="right"/>
        <w:rPr>
          <w:rFonts w:ascii="Times New Roman" w:eastAsia="Times New Roman" w:hAnsi="Times New Roman" w:cs="Times New Roman"/>
          <w:color w:val="000000"/>
          <w:sz w:val="24"/>
          <w:szCs w:val="24"/>
          <w:lang w:val="ru-RU" w:eastAsia="ru-RU"/>
        </w:rPr>
      </w:pPr>
      <w:r w:rsidRPr="005B5F79">
        <w:rPr>
          <w:rFonts w:ascii="Times New Roman" w:eastAsia="Times New Roman" w:hAnsi="Times New Roman" w:cs="Times New Roman"/>
          <w:color w:val="000000"/>
          <w:sz w:val="24"/>
          <w:szCs w:val="24"/>
          <w:lang w:val="ru-RU" w:eastAsia="ru-RU"/>
        </w:rPr>
        <w:t>Пименова Т. И., учитель истории</w:t>
      </w:r>
    </w:p>
    <w:p w:rsidR="00F351BD" w:rsidRPr="005B5F79" w:rsidRDefault="00F351BD" w:rsidP="00F351BD">
      <w:pPr>
        <w:tabs>
          <w:tab w:val="clear" w:pos="1211"/>
        </w:tabs>
        <w:spacing w:after="0" w:line="240" w:lineRule="auto"/>
        <w:jc w:val="right"/>
        <w:rPr>
          <w:rFonts w:ascii="Times New Roman" w:eastAsia="Times New Roman" w:hAnsi="Times New Roman" w:cs="Times New Roman"/>
          <w:color w:val="000000"/>
          <w:sz w:val="24"/>
          <w:szCs w:val="24"/>
          <w:lang w:val="ru-RU" w:eastAsia="ru-RU"/>
        </w:rPr>
      </w:pPr>
      <w:r w:rsidRPr="005B5F79">
        <w:rPr>
          <w:rFonts w:ascii="Times New Roman" w:eastAsia="Times New Roman" w:hAnsi="Times New Roman" w:cs="Times New Roman"/>
          <w:color w:val="000000"/>
          <w:sz w:val="24"/>
          <w:szCs w:val="24"/>
          <w:lang w:val="ru-RU" w:eastAsia="ru-RU"/>
        </w:rPr>
        <w:t>Горохова И. А., учитель математики</w:t>
      </w:r>
    </w:p>
    <w:p w:rsidR="00F351BD" w:rsidRPr="005B5F79" w:rsidRDefault="00F351BD" w:rsidP="00F351BD">
      <w:pPr>
        <w:tabs>
          <w:tab w:val="clear" w:pos="1211"/>
        </w:tabs>
        <w:spacing w:after="0" w:line="240" w:lineRule="auto"/>
        <w:jc w:val="right"/>
        <w:rPr>
          <w:rFonts w:ascii="Times New Roman" w:eastAsia="Times New Roman" w:hAnsi="Times New Roman" w:cs="Times New Roman"/>
          <w:color w:val="000000"/>
          <w:sz w:val="24"/>
          <w:szCs w:val="24"/>
          <w:lang w:val="ru-RU" w:eastAsia="ru-RU"/>
        </w:rPr>
      </w:pPr>
      <w:r w:rsidRPr="005B5F79">
        <w:rPr>
          <w:rFonts w:ascii="Times New Roman" w:eastAsia="Times New Roman" w:hAnsi="Times New Roman" w:cs="Times New Roman"/>
          <w:color w:val="000000"/>
          <w:sz w:val="24"/>
          <w:szCs w:val="24"/>
          <w:lang w:val="ru-RU" w:eastAsia="ru-RU"/>
        </w:rPr>
        <w:t>Козлова Н. В., учитель математики</w:t>
      </w:r>
    </w:p>
    <w:p w:rsidR="00F351BD" w:rsidRPr="005B5F79" w:rsidRDefault="00F351BD" w:rsidP="00F351BD">
      <w:pPr>
        <w:tabs>
          <w:tab w:val="clear" w:pos="1211"/>
        </w:tabs>
        <w:spacing w:after="0" w:line="240" w:lineRule="auto"/>
        <w:jc w:val="right"/>
        <w:rPr>
          <w:rFonts w:ascii="Times New Roman" w:eastAsia="Times New Roman" w:hAnsi="Times New Roman" w:cs="Times New Roman"/>
          <w:color w:val="000000"/>
          <w:sz w:val="24"/>
          <w:szCs w:val="24"/>
          <w:lang w:val="ru-RU" w:eastAsia="ru-RU"/>
        </w:rPr>
      </w:pPr>
      <w:r w:rsidRPr="005B5F79">
        <w:rPr>
          <w:rFonts w:ascii="Times New Roman" w:eastAsia="Times New Roman" w:hAnsi="Times New Roman" w:cs="Times New Roman"/>
          <w:color w:val="000000"/>
          <w:sz w:val="24"/>
          <w:szCs w:val="24"/>
          <w:lang w:val="ru-RU" w:eastAsia="ru-RU"/>
        </w:rPr>
        <w:t>Михалева И. В., учитель математики,</w:t>
      </w:r>
    </w:p>
    <w:p w:rsidR="00F351BD" w:rsidRPr="005B5F79" w:rsidRDefault="00F351BD" w:rsidP="00F351BD">
      <w:pPr>
        <w:tabs>
          <w:tab w:val="clear" w:pos="1211"/>
        </w:tabs>
        <w:spacing w:after="0" w:line="240" w:lineRule="auto"/>
        <w:jc w:val="right"/>
        <w:rPr>
          <w:rFonts w:ascii="Times New Roman" w:eastAsia="Times New Roman" w:hAnsi="Times New Roman" w:cs="Times New Roman"/>
          <w:color w:val="000000"/>
          <w:sz w:val="24"/>
          <w:szCs w:val="24"/>
          <w:lang w:val="ru-RU" w:eastAsia="ru-RU"/>
        </w:rPr>
      </w:pPr>
      <w:r w:rsidRPr="005B5F79">
        <w:rPr>
          <w:rFonts w:ascii="Times New Roman" w:eastAsia="Times New Roman" w:hAnsi="Times New Roman" w:cs="Times New Roman"/>
          <w:color w:val="000000"/>
          <w:sz w:val="24"/>
          <w:szCs w:val="24"/>
          <w:lang w:val="ru-RU" w:eastAsia="ru-RU"/>
        </w:rPr>
        <w:t>Кондратенко Е. Л., учитель математики</w:t>
      </w:r>
    </w:p>
    <w:p w:rsidR="00F351BD" w:rsidRPr="005B5F79" w:rsidRDefault="00F351BD" w:rsidP="00F351BD">
      <w:pPr>
        <w:tabs>
          <w:tab w:val="clear" w:pos="1211"/>
        </w:tabs>
        <w:spacing w:after="0" w:line="240" w:lineRule="auto"/>
        <w:jc w:val="right"/>
        <w:rPr>
          <w:rFonts w:ascii="Times New Roman" w:eastAsia="Times New Roman" w:hAnsi="Times New Roman" w:cs="Times New Roman"/>
          <w:color w:val="000000"/>
          <w:sz w:val="24"/>
          <w:szCs w:val="24"/>
          <w:lang w:val="ru-RU" w:eastAsia="ru-RU"/>
        </w:rPr>
      </w:pPr>
      <w:r w:rsidRPr="005B5F79">
        <w:rPr>
          <w:rFonts w:ascii="Times New Roman" w:eastAsia="Times New Roman" w:hAnsi="Times New Roman" w:cs="Times New Roman"/>
          <w:color w:val="000000"/>
          <w:sz w:val="24"/>
          <w:szCs w:val="24"/>
          <w:lang w:val="ru-RU" w:eastAsia="ru-RU"/>
        </w:rPr>
        <w:t>Левашова И. Б., учитель физики</w:t>
      </w:r>
    </w:p>
    <w:p w:rsidR="00F351BD" w:rsidRPr="005B5F79" w:rsidRDefault="00F351BD" w:rsidP="00F351BD">
      <w:pPr>
        <w:tabs>
          <w:tab w:val="clear" w:pos="1211"/>
        </w:tabs>
        <w:spacing w:after="0" w:line="240" w:lineRule="auto"/>
        <w:jc w:val="right"/>
        <w:rPr>
          <w:rFonts w:ascii="Times New Roman" w:eastAsia="Times New Roman" w:hAnsi="Times New Roman" w:cs="Times New Roman"/>
          <w:color w:val="000000"/>
          <w:sz w:val="24"/>
          <w:szCs w:val="24"/>
          <w:lang w:val="ru-RU" w:eastAsia="ru-RU"/>
        </w:rPr>
      </w:pPr>
      <w:r w:rsidRPr="005B5F79">
        <w:rPr>
          <w:rFonts w:ascii="Times New Roman" w:eastAsia="Times New Roman" w:hAnsi="Times New Roman" w:cs="Times New Roman"/>
          <w:color w:val="000000"/>
          <w:sz w:val="24"/>
          <w:szCs w:val="24"/>
          <w:lang w:val="ru-RU" w:eastAsia="ru-RU"/>
        </w:rPr>
        <w:t>Бондарь Г. Н., учитель химии</w:t>
      </w:r>
    </w:p>
    <w:p w:rsidR="00F351BD" w:rsidRPr="00CB2168" w:rsidRDefault="00F351BD" w:rsidP="00F351BD">
      <w:pPr>
        <w:tabs>
          <w:tab w:val="clear" w:pos="1211"/>
        </w:tabs>
        <w:spacing w:after="0" w:line="240" w:lineRule="auto"/>
        <w:jc w:val="right"/>
        <w:rPr>
          <w:rFonts w:ascii="Times New Roman" w:eastAsia="Times New Roman" w:hAnsi="Times New Roman" w:cs="Times New Roman"/>
          <w:sz w:val="24"/>
          <w:szCs w:val="24"/>
          <w:lang w:val="ru-RU" w:eastAsia="ru-RU"/>
        </w:rPr>
      </w:pPr>
      <w:r w:rsidRPr="005B5F79">
        <w:rPr>
          <w:rFonts w:ascii="Times New Roman" w:eastAsia="Times New Roman" w:hAnsi="Times New Roman" w:cs="Times New Roman"/>
          <w:color w:val="000000"/>
          <w:sz w:val="24"/>
          <w:szCs w:val="24"/>
          <w:lang w:val="ru-RU" w:eastAsia="ru-RU"/>
        </w:rPr>
        <w:t>Иванов М. В., учитель технологии</w:t>
      </w:r>
      <w:r w:rsidRPr="00CB2168">
        <w:rPr>
          <w:rFonts w:ascii="Times New Roman" w:eastAsia="Times New Roman" w:hAnsi="Times New Roman" w:cs="Times New Roman"/>
          <w:color w:val="000000"/>
          <w:sz w:val="24"/>
          <w:szCs w:val="24"/>
          <w:lang w:val="ru-RU" w:eastAsia="ru-RU"/>
        </w:rPr>
        <w:t> </w:t>
      </w:r>
    </w:p>
    <w:p w:rsidR="00CB2168" w:rsidRPr="00CB2168" w:rsidRDefault="00CB2168" w:rsidP="00CB2168">
      <w:pPr>
        <w:tabs>
          <w:tab w:val="clear" w:pos="1211"/>
        </w:tabs>
        <w:spacing w:after="0" w:line="240" w:lineRule="auto"/>
        <w:jc w:val="center"/>
        <w:rPr>
          <w:rFonts w:ascii="Times New Roman" w:eastAsia="Times New Roman" w:hAnsi="Times New Roman" w:cs="Times New Roman"/>
          <w:sz w:val="24"/>
          <w:szCs w:val="24"/>
          <w:lang w:val="ru-RU" w:eastAsia="ru-RU"/>
        </w:rPr>
      </w:pPr>
      <w:bookmarkStart w:id="0" w:name="_GoBack"/>
      <w:bookmarkEnd w:id="0"/>
      <w:r w:rsidRPr="00CB2168">
        <w:rPr>
          <w:rFonts w:ascii="Times New Roman" w:eastAsia="Times New Roman" w:hAnsi="Times New Roman" w:cs="Times New Roman"/>
          <w:color w:val="000000"/>
          <w:sz w:val="24"/>
          <w:szCs w:val="24"/>
          <w:lang w:val="ru-RU" w:eastAsia="ru-RU"/>
        </w:rPr>
        <w:t> </w:t>
      </w:r>
    </w:p>
    <w:p w:rsidR="00CB2168" w:rsidRPr="00CB2168" w:rsidRDefault="00CB2168" w:rsidP="00CB2168">
      <w:pPr>
        <w:tabs>
          <w:tab w:val="clear" w:pos="1211"/>
        </w:tabs>
        <w:spacing w:after="0" w:line="240" w:lineRule="auto"/>
        <w:jc w:val="center"/>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 </w:t>
      </w:r>
    </w:p>
    <w:p w:rsidR="00CB2168" w:rsidRPr="00CB2168" w:rsidRDefault="00CB2168" w:rsidP="00CB2168">
      <w:pPr>
        <w:tabs>
          <w:tab w:val="clear" w:pos="1211"/>
        </w:tabs>
        <w:spacing w:after="0" w:line="240" w:lineRule="auto"/>
        <w:jc w:val="center"/>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 </w:t>
      </w:r>
    </w:p>
    <w:p w:rsidR="00CB2168" w:rsidRPr="00CB2168" w:rsidRDefault="00CB2168" w:rsidP="00CB2168">
      <w:pPr>
        <w:tabs>
          <w:tab w:val="clear" w:pos="1211"/>
        </w:tabs>
        <w:spacing w:after="0" w:line="240" w:lineRule="auto"/>
        <w:jc w:val="center"/>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 </w:t>
      </w:r>
    </w:p>
    <w:p w:rsidR="00CB2168" w:rsidRPr="00CB2168" w:rsidRDefault="00CB2168" w:rsidP="00CB2168">
      <w:pPr>
        <w:tabs>
          <w:tab w:val="clear" w:pos="1211"/>
        </w:tabs>
        <w:spacing w:after="0" w:line="240" w:lineRule="auto"/>
        <w:jc w:val="center"/>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b/>
          <w:bCs/>
          <w:color w:val="000000"/>
          <w:sz w:val="24"/>
          <w:szCs w:val="24"/>
          <w:lang w:val="ru-RU" w:eastAsia="ru-RU"/>
        </w:rPr>
        <w:t>Санкт-Петербург</w:t>
      </w:r>
      <w:r w:rsidRPr="00CB2168">
        <w:rPr>
          <w:rFonts w:ascii="Times New Roman" w:eastAsia="Times New Roman" w:hAnsi="Times New Roman" w:cs="Times New Roman"/>
          <w:color w:val="000000"/>
          <w:sz w:val="24"/>
          <w:szCs w:val="24"/>
          <w:lang w:val="ru-RU" w:eastAsia="ru-RU"/>
        </w:rPr>
        <w:t>,</w:t>
      </w:r>
    </w:p>
    <w:p w:rsidR="00CB2168" w:rsidRPr="00CB2168" w:rsidRDefault="00CB2168" w:rsidP="00CB2168">
      <w:pPr>
        <w:tabs>
          <w:tab w:val="clear" w:pos="1211"/>
        </w:tabs>
        <w:spacing w:after="0" w:line="240" w:lineRule="auto"/>
        <w:jc w:val="center"/>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b/>
          <w:bCs/>
          <w:color w:val="000000"/>
          <w:sz w:val="24"/>
          <w:szCs w:val="24"/>
          <w:lang w:val="ru-RU" w:eastAsia="ru-RU"/>
        </w:rPr>
        <w:t>2023 г</w:t>
      </w:r>
    </w:p>
    <w:p w:rsidR="00CB2168" w:rsidRPr="00CB2168" w:rsidRDefault="00CB2168" w:rsidP="00CB2168">
      <w:pPr>
        <w:widowControl w:val="0"/>
        <w:tabs>
          <w:tab w:val="clear" w:pos="1211"/>
        </w:tabs>
        <w:spacing w:after="320" w:line="240" w:lineRule="auto"/>
        <w:ind w:left="2832" w:firstLine="708"/>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b/>
          <w:bCs/>
          <w:color w:val="000000"/>
          <w:sz w:val="24"/>
          <w:szCs w:val="24"/>
          <w:lang w:val="ru-RU" w:eastAsia="ru-RU"/>
        </w:rPr>
        <w:lastRenderedPageBreak/>
        <w:t>Содержание</w:t>
      </w:r>
    </w:p>
    <w:tbl>
      <w:tblPr>
        <w:tblW w:w="0" w:type="auto"/>
        <w:tblCellSpacing w:w="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6"/>
        <w:gridCol w:w="7553"/>
        <w:gridCol w:w="1548"/>
      </w:tblGrid>
      <w:tr w:rsidR="00CB2168" w:rsidRPr="00CB2168" w:rsidTr="00CB2168">
        <w:trPr>
          <w:trHeight w:val="239"/>
          <w:tblCellSpacing w:w="0" w:type="dxa"/>
        </w:trPr>
        <w:tc>
          <w:tcPr>
            <w:tcW w:w="1076" w:type="dxa"/>
            <w:tcBorders>
              <w:top w:val="single" w:sz="4" w:space="0" w:color="000000"/>
              <w:left w:val="single" w:sz="4" w:space="0" w:color="000000"/>
              <w:bottom w:val="single" w:sz="4" w:space="0" w:color="000000"/>
              <w:right w:val="single" w:sz="4" w:space="0" w:color="000000"/>
            </w:tcBorders>
            <w:vAlign w:val="center"/>
            <w:hideMark/>
          </w:tcPr>
          <w:p w:rsidR="00CB2168" w:rsidRPr="00CB2168" w:rsidRDefault="00CB2168" w:rsidP="00CB2168">
            <w:pPr>
              <w:widowControl w:val="0"/>
              <w:tabs>
                <w:tab w:val="clear" w:pos="1211"/>
              </w:tabs>
              <w:spacing w:after="0" w:line="240" w:lineRule="auto"/>
              <w:jc w:val="center"/>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b/>
                <w:bCs/>
                <w:color w:val="000000"/>
                <w:sz w:val="24"/>
                <w:szCs w:val="24"/>
                <w:lang w:val="ru-RU" w:eastAsia="ru-RU"/>
              </w:rPr>
              <w:t>№ п/п</w:t>
            </w:r>
          </w:p>
        </w:tc>
        <w:tc>
          <w:tcPr>
            <w:tcW w:w="7553" w:type="dxa"/>
            <w:tcBorders>
              <w:top w:val="single" w:sz="4" w:space="0" w:color="000000"/>
              <w:left w:val="single" w:sz="4" w:space="0" w:color="000000"/>
              <w:bottom w:val="single" w:sz="4" w:space="0" w:color="000000"/>
              <w:right w:val="single" w:sz="4" w:space="0" w:color="000000"/>
            </w:tcBorders>
            <w:vAlign w:val="center"/>
            <w:hideMark/>
          </w:tcPr>
          <w:p w:rsidR="00CB2168" w:rsidRPr="00CB2168" w:rsidRDefault="00CB2168" w:rsidP="00CB2168">
            <w:pPr>
              <w:widowControl w:val="0"/>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b/>
                <w:bCs/>
                <w:color w:val="000000"/>
                <w:sz w:val="24"/>
                <w:szCs w:val="24"/>
                <w:lang w:val="ru-RU" w:eastAsia="ru-RU"/>
              </w:rPr>
              <w:t>Название раздела, пункта</w:t>
            </w:r>
          </w:p>
          <w:p w:rsidR="00CB2168" w:rsidRPr="00CB2168" w:rsidRDefault="00CB2168" w:rsidP="00CB2168">
            <w:pPr>
              <w:widowControl w:val="0"/>
              <w:tabs>
                <w:tab w:val="clear" w:pos="1211"/>
              </w:tabs>
              <w:spacing w:after="0" w:line="240" w:lineRule="auto"/>
              <w:jc w:val="center"/>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 </w:t>
            </w:r>
          </w:p>
        </w:tc>
        <w:tc>
          <w:tcPr>
            <w:tcW w:w="1548" w:type="dxa"/>
            <w:tcBorders>
              <w:top w:val="single" w:sz="4" w:space="0" w:color="000000"/>
              <w:left w:val="single" w:sz="4" w:space="0" w:color="000000"/>
              <w:bottom w:val="single" w:sz="4" w:space="0" w:color="000000"/>
              <w:right w:val="single" w:sz="4" w:space="0" w:color="000000"/>
            </w:tcBorders>
            <w:vAlign w:val="center"/>
            <w:hideMark/>
          </w:tcPr>
          <w:p w:rsidR="00CB2168" w:rsidRPr="00CB2168" w:rsidRDefault="00CB2168" w:rsidP="00CB2168">
            <w:pPr>
              <w:widowControl w:val="0"/>
              <w:tabs>
                <w:tab w:val="clear" w:pos="1211"/>
              </w:tabs>
              <w:spacing w:after="0" w:line="240" w:lineRule="auto"/>
              <w:jc w:val="center"/>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b/>
                <w:bCs/>
                <w:color w:val="000000"/>
                <w:sz w:val="24"/>
                <w:szCs w:val="24"/>
                <w:lang w:val="ru-RU" w:eastAsia="ru-RU"/>
              </w:rPr>
              <w:t>Страница</w:t>
            </w:r>
          </w:p>
        </w:tc>
      </w:tr>
      <w:tr w:rsidR="00CB2168" w:rsidRPr="00CB2168" w:rsidTr="00CB2168">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CB2168" w:rsidP="00CB2168">
            <w:pPr>
              <w:widowControl w:val="0"/>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1</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Default="005A71E6" w:rsidP="00CB2168">
            <w:pPr>
              <w:widowControl w:val="0"/>
              <w:tabs>
                <w:tab w:val="clear" w:pos="1211"/>
              </w:tabs>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Общие положения</w:t>
            </w:r>
          </w:p>
          <w:p w:rsidR="005A71E6" w:rsidRPr="00CB2168" w:rsidRDefault="005A71E6" w:rsidP="00CB2168">
            <w:pPr>
              <w:widowControl w:val="0"/>
              <w:tabs>
                <w:tab w:val="clear" w:pos="1211"/>
              </w:tabs>
              <w:spacing w:after="0" w:line="240" w:lineRule="auto"/>
              <w:rPr>
                <w:rFonts w:ascii="Times New Roman" w:eastAsia="Times New Roman" w:hAnsi="Times New Roman" w:cs="Times New Roman"/>
                <w:sz w:val="24"/>
                <w:szCs w:val="24"/>
                <w:lang w:val="ru-RU" w:eastAsia="ru-RU"/>
              </w:rPr>
            </w:pP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CB2168" w:rsidP="00CB2168">
            <w:pPr>
              <w:widowControl w:val="0"/>
              <w:tabs>
                <w:tab w:val="clear" w:pos="1211"/>
              </w:tabs>
              <w:spacing w:after="0" w:line="240" w:lineRule="auto"/>
              <w:jc w:val="center"/>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3</w:t>
            </w:r>
          </w:p>
        </w:tc>
      </w:tr>
      <w:tr w:rsidR="00CB2168" w:rsidRPr="00CB2168" w:rsidTr="00CB2168">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CB2168" w:rsidP="00CB2168">
            <w:pPr>
              <w:widowControl w:val="0"/>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2</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CB2168" w:rsidP="005A71E6">
            <w:pPr>
              <w:widowControl w:val="0"/>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 xml:space="preserve">Особенности оценки достижения обучающимися предметных результатов по  </w:t>
            </w:r>
            <w:r w:rsidR="005A71E6">
              <w:rPr>
                <w:rFonts w:ascii="Times New Roman" w:eastAsia="Times New Roman" w:hAnsi="Times New Roman" w:cs="Times New Roman"/>
                <w:color w:val="000000"/>
                <w:sz w:val="24"/>
                <w:szCs w:val="24"/>
                <w:lang w:val="ru-RU" w:eastAsia="ru-RU"/>
              </w:rPr>
              <w:t>русскому языку</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5A71E6" w:rsidP="00CB2168">
            <w:pPr>
              <w:widowControl w:val="0"/>
              <w:tabs>
                <w:tab w:val="clear" w:pos="1211"/>
              </w:tabs>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4</w:t>
            </w:r>
          </w:p>
        </w:tc>
      </w:tr>
      <w:tr w:rsidR="00CB2168" w:rsidRPr="00CB2168" w:rsidTr="00CB2168">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CB2168" w:rsidP="00CB2168">
            <w:pPr>
              <w:widowControl w:val="0"/>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3</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CB2168" w:rsidP="000D47A1">
            <w:pPr>
              <w:widowControl w:val="0"/>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 xml:space="preserve">Особенности оценки достижения обучающимися предметных результатов по  </w:t>
            </w:r>
            <w:r w:rsidR="000D47A1">
              <w:rPr>
                <w:rFonts w:ascii="Times New Roman" w:eastAsia="Times New Roman" w:hAnsi="Times New Roman" w:cs="Times New Roman"/>
                <w:color w:val="000000"/>
                <w:sz w:val="24"/>
                <w:szCs w:val="24"/>
                <w:lang w:val="ru-RU" w:eastAsia="ru-RU"/>
              </w:rPr>
              <w:t>литературному чтению</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0D47A1" w:rsidP="00CB2168">
            <w:pPr>
              <w:widowControl w:val="0"/>
              <w:tabs>
                <w:tab w:val="clear" w:pos="1211"/>
              </w:tabs>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8</w:t>
            </w:r>
          </w:p>
        </w:tc>
      </w:tr>
      <w:tr w:rsidR="00CB2168" w:rsidRPr="00CB2168" w:rsidTr="00CB2168">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CB2168" w:rsidP="00CB2168">
            <w:pPr>
              <w:widowControl w:val="0"/>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4</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CB2168" w:rsidP="00CF6FE5">
            <w:pPr>
              <w:widowControl w:val="0"/>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Особенности оценки достижения обучающимися предметных результатов по математике</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CF6FE5" w:rsidP="00CB2168">
            <w:pPr>
              <w:widowControl w:val="0"/>
              <w:tabs>
                <w:tab w:val="clear" w:pos="1211"/>
              </w:tabs>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11</w:t>
            </w:r>
          </w:p>
        </w:tc>
      </w:tr>
      <w:tr w:rsidR="00CB2168" w:rsidRPr="00CB2168" w:rsidTr="00CB2168">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CB2168" w:rsidP="00CB2168">
            <w:pPr>
              <w:widowControl w:val="0"/>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5</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CB2168" w:rsidP="00CF6FE5">
            <w:pPr>
              <w:widowControl w:val="0"/>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Особенности оценки достижения обучающимися предметных результатов по </w:t>
            </w:r>
            <w:r w:rsidR="00CF6FE5">
              <w:rPr>
                <w:rFonts w:ascii="Times New Roman" w:eastAsia="Times New Roman" w:hAnsi="Times New Roman" w:cs="Times New Roman"/>
                <w:color w:val="000000"/>
                <w:sz w:val="24"/>
                <w:szCs w:val="24"/>
                <w:lang w:val="ru-RU" w:eastAsia="ru-RU"/>
              </w:rPr>
              <w:t>окружающему миру</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CF6FE5" w:rsidP="00707C02">
            <w:pPr>
              <w:widowControl w:val="0"/>
              <w:tabs>
                <w:tab w:val="clear" w:pos="1211"/>
              </w:tabs>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1</w:t>
            </w:r>
            <w:r w:rsidR="00707C02">
              <w:rPr>
                <w:rFonts w:ascii="Times New Roman" w:eastAsia="Times New Roman" w:hAnsi="Times New Roman" w:cs="Times New Roman"/>
                <w:color w:val="000000"/>
                <w:sz w:val="24"/>
                <w:szCs w:val="24"/>
                <w:lang w:val="ru-RU" w:eastAsia="ru-RU"/>
              </w:rPr>
              <w:t>3</w:t>
            </w:r>
          </w:p>
        </w:tc>
      </w:tr>
      <w:tr w:rsidR="00CB2168" w:rsidRPr="00CB2168" w:rsidTr="00CB2168">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CB2168" w:rsidP="00CB2168">
            <w:pPr>
              <w:widowControl w:val="0"/>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6</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CB2168" w:rsidP="00CF6FE5">
            <w:pPr>
              <w:widowControl w:val="0"/>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Особенности оценки достижения обучающимися предметных результатов по </w:t>
            </w:r>
            <w:r w:rsidR="00CF6FE5">
              <w:rPr>
                <w:rFonts w:ascii="Times New Roman" w:eastAsia="Times New Roman" w:hAnsi="Times New Roman" w:cs="Times New Roman"/>
                <w:color w:val="000000"/>
                <w:sz w:val="24"/>
                <w:szCs w:val="24"/>
                <w:lang w:val="ru-RU" w:eastAsia="ru-RU"/>
              </w:rPr>
              <w:t>технологии</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CF6FE5" w:rsidP="00707C02">
            <w:pPr>
              <w:widowControl w:val="0"/>
              <w:tabs>
                <w:tab w:val="clear" w:pos="1211"/>
              </w:tabs>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707C02">
              <w:rPr>
                <w:rFonts w:ascii="Times New Roman" w:eastAsia="Times New Roman" w:hAnsi="Times New Roman" w:cs="Times New Roman"/>
                <w:sz w:val="24"/>
                <w:szCs w:val="24"/>
                <w:lang w:val="ru-RU" w:eastAsia="ru-RU"/>
              </w:rPr>
              <w:t>4</w:t>
            </w:r>
          </w:p>
        </w:tc>
      </w:tr>
      <w:tr w:rsidR="00CB2168" w:rsidRPr="00CB2168" w:rsidTr="00CB2168">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CB2168" w:rsidP="00CB2168">
            <w:pPr>
              <w:widowControl w:val="0"/>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7</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CB2168" w:rsidP="00707C02">
            <w:pPr>
              <w:widowControl w:val="0"/>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Особенности оценки достижения обучающимися предметных результатов по </w:t>
            </w:r>
            <w:r w:rsidR="00707C02">
              <w:rPr>
                <w:rFonts w:ascii="Times New Roman" w:eastAsia="Times New Roman" w:hAnsi="Times New Roman" w:cs="Times New Roman"/>
                <w:color w:val="000000"/>
                <w:sz w:val="24"/>
                <w:szCs w:val="24"/>
                <w:lang w:val="ru-RU" w:eastAsia="ru-RU"/>
              </w:rPr>
              <w:t>ОРКСЭ</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707C02" w:rsidP="00CB2168">
            <w:pPr>
              <w:widowControl w:val="0"/>
              <w:tabs>
                <w:tab w:val="clear" w:pos="1211"/>
              </w:tabs>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r>
      <w:tr w:rsidR="00CB2168" w:rsidRPr="00CB2168" w:rsidTr="00FB62CE">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EE038E" w:rsidP="00CB2168">
            <w:pPr>
              <w:widowControl w:val="0"/>
              <w:tabs>
                <w:tab w:val="clear" w:pos="1211"/>
              </w:tabs>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8</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CB2168" w:rsidP="00CB2168">
            <w:pPr>
              <w:widowControl w:val="0"/>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Особенности оценки достижения обучающимися предметных результатов по музыке</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2168" w:rsidRPr="00CB2168" w:rsidRDefault="00AB67CE" w:rsidP="00CB2168">
            <w:pPr>
              <w:widowControl w:val="0"/>
              <w:tabs>
                <w:tab w:val="clear" w:pos="1211"/>
              </w:tabs>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15</w:t>
            </w:r>
          </w:p>
        </w:tc>
      </w:tr>
      <w:tr w:rsidR="00CB2168" w:rsidRPr="00CB2168" w:rsidTr="00FB62CE">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EE038E" w:rsidP="00CB2168">
            <w:pPr>
              <w:widowControl w:val="0"/>
              <w:tabs>
                <w:tab w:val="clear" w:pos="1211"/>
              </w:tabs>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9</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CB2168" w:rsidP="00CB2168">
            <w:pPr>
              <w:widowControl w:val="0"/>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Особенности оценки достижения обучающимися предметных результатов по изобразительному искусству</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2168" w:rsidRPr="00CB2168" w:rsidRDefault="00AB67CE" w:rsidP="00CB2168">
            <w:pPr>
              <w:widowControl w:val="0"/>
              <w:tabs>
                <w:tab w:val="clear" w:pos="1211"/>
              </w:tabs>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17</w:t>
            </w:r>
          </w:p>
        </w:tc>
      </w:tr>
      <w:tr w:rsidR="00CB2168" w:rsidRPr="00CB2168" w:rsidTr="00FB62CE">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CB2168" w:rsidP="00EE038E">
            <w:pPr>
              <w:widowControl w:val="0"/>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1</w:t>
            </w:r>
            <w:r w:rsidR="00EE038E">
              <w:rPr>
                <w:rFonts w:ascii="Times New Roman" w:eastAsia="Times New Roman" w:hAnsi="Times New Roman" w:cs="Times New Roman"/>
                <w:color w:val="000000"/>
                <w:sz w:val="24"/>
                <w:szCs w:val="24"/>
                <w:lang w:val="ru-RU" w:eastAsia="ru-RU"/>
              </w:rPr>
              <w:t>0</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CB2168" w:rsidP="00707C02">
            <w:pPr>
              <w:widowControl w:val="0"/>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Особенности оценки достижения обучающимися предметных результатов по </w:t>
            </w:r>
            <w:r w:rsidR="00707C02">
              <w:rPr>
                <w:rFonts w:ascii="Times New Roman" w:eastAsia="Times New Roman" w:hAnsi="Times New Roman" w:cs="Times New Roman"/>
                <w:color w:val="000000"/>
                <w:sz w:val="24"/>
                <w:szCs w:val="24"/>
                <w:lang w:val="ru-RU" w:eastAsia="ru-RU"/>
              </w:rPr>
              <w:t>иностранному языку (английскому)</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2168" w:rsidRPr="00CB2168" w:rsidRDefault="00C03526" w:rsidP="00CB2168">
            <w:pPr>
              <w:widowControl w:val="0"/>
              <w:tabs>
                <w:tab w:val="clear" w:pos="1211"/>
              </w:tabs>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w:t>
            </w:r>
          </w:p>
        </w:tc>
      </w:tr>
      <w:tr w:rsidR="00CB2168" w:rsidRPr="00CB2168" w:rsidTr="00FB62CE">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CB2168" w:rsidP="00EE038E">
            <w:pPr>
              <w:widowControl w:val="0"/>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1</w:t>
            </w:r>
            <w:r w:rsidR="00EE038E">
              <w:rPr>
                <w:rFonts w:ascii="Times New Roman" w:eastAsia="Times New Roman" w:hAnsi="Times New Roman" w:cs="Times New Roman"/>
                <w:color w:val="000000"/>
                <w:sz w:val="24"/>
                <w:szCs w:val="24"/>
                <w:lang w:val="ru-RU" w:eastAsia="ru-RU"/>
              </w:rPr>
              <w:t>1</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CB2168" w:rsidP="00CB2168">
            <w:pPr>
              <w:widowControl w:val="0"/>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Особенности оценки достижения обучающимися предметных результатов по адаптивной физической культуре</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2168" w:rsidRPr="00CB2168" w:rsidRDefault="00EE038E" w:rsidP="00CB2168">
            <w:pPr>
              <w:widowControl w:val="0"/>
              <w:tabs>
                <w:tab w:val="clear" w:pos="1211"/>
              </w:tabs>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24</w:t>
            </w:r>
          </w:p>
        </w:tc>
      </w:tr>
    </w:tbl>
    <w:p w:rsidR="00CB2168" w:rsidRPr="00CB2168" w:rsidRDefault="00CB2168" w:rsidP="00CB2168">
      <w:pPr>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sz w:val="24"/>
          <w:szCs w:val="24"/>
          <w:lang w:val="ru-RU" w:eastAsia="ru-RU"/>
        </w:rPr>
        <w:t> </w:t>
      </w:r>
    </w:p>
    <w:p w:rsidR="005A71E6" w:rsidRDefault="005A71E6">
      <w:pPr>
        <w:tabs>
          <w:tab w:val="clear" w:pos="1211"/>
        </w:tabs>
      </w:pPr>
      <w:r>
        <w:br w:type="page"/>
      </w:r>
    </w:p>
    <w:p w:rsidR="005A71E6" w:rsidRPr="005A71E6" w:rsidRDefault="005A71E6" w:rsidP="005A71E6">
      <w:pPr>
        <w:pStyle w:val="af9"/>
        <w:numPr>
          <w:ilvl w:val="0"/>
          <w:numId w:val="17"/>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b/>
          <w:color w:val="000000"/>
          <w:sz w:val="24"/>
          <w:lang w:val="ru-RU"/>
        </w:rPr>
      </w:pPr>
      <w:r w:rsidRPr="005A71E6">
        <w:rPr>
          <w:rFonts w:ascii="Times New Roman" w:eastAsia="Times New Roman" w:hAnsi="Times New Roman" w:cs="Times New Roman"/>
          <w:b/>
          <w:color w:val="000000"/>
          <w:sz w:val="24"/>
          <w:lang w:val="ru-RU"/>
        </w:rPr>
        <w:lastRenderedPageBreak/>
        <w:t>Общие положения</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jc w:val="both"/>
        <w:rPr>
          <w:lang w:val="ru-RU"/>
        </w:rPr>
      </w:pPr>
      <w:r w:rsidRPr="005A71E6">
        <w:rPr>
          <w:rFonts w:ascii="Times New Roman" w:eastAsia="Times New Roman" w:hAnsi="Times New Roman" w:cs="Times New Roman"/>
          <w:color w:val="000000"/>
          <w:sz w:val="24"/>
          <w:lang w:val="ru-RU"/>
        </w:rPr>
        <w:t xml:space="preserve">Для формирования положительной мотивации к обучению и созданию благоприятных и комфортных условий для коррекции и развития познавательной и эмоционально-личностной сферы детей рекомендуется осуществлять текущий контроль знаний, умений и </w:t>
      </w:r>
      <w:proofErr w:type="gramStart"/>
      <w:r w:rsidRPr="005A71E6">
        <w:rPr>
          <w:rFonts w:ascii="Times New Roman" w:eastAsia="Times New Roman" w:hAnsi="Times New Roman" w:cs="Times New Roman"/>
          <w:color w:val="000000"/>
          <w:sz w:val="24"/>
          <w:lang w:val="ru-RU"/>
        </w:rPr>
        <w:t>навыков</w:t>
      </w:r>
      <w:proofErr w:type="gramEnd"/>
      <w:r w:rsidRPr="005A71E6">
        <w:rPr>
          <w:rFonts w:ascii="Times New Roman" w:eastAsia="Times New Roman" w:hAnsi="Times New Roman" w:cs="Times New Roman"/>
          <w:color w:val="000000"/>
          <w:sz w:val="24"/>
          <w:lang w:val="ru-RU"/>
        </w:rPr>
        <w:t xml:space="preserve"> обучающихся с ОВЗ с индивидуальным подходом.</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08"/>
        <w:jc w:val="both"/>
        <w:rPr>
          <w:lang w:val="ru-RU"/>
        </w:rPr>
      </w:pPr>
      <w:r w:rsidRPr="005A71E6">
        <w:rPr>
          <w:rFonts w:ascii="Times New Roman" w:eastAsia="Times New Roman" w:hAnsi="Times New Roman" w:cs="Times New Roman"/>
          <w:color w:val="000000"/>
          <w:sz w:val="24"/>
          <w:lang w:val="ru-RU"/>
        </w:rPr>
        <w:t>Контроль и оценка результатов обучения обучающихся осуществляется учителями:</w:t>
      </w:r>
    </w:p>
    <w:p w:rsidR="005A71E6" w:rsidRPr="005A71E6" w:rsidRDefault="005A71E6" w:rsidP="005A71E6">
      <w:pPr>
        <w:widowControl w:val="0"/>
        <w:numPr>
          <w:ilvl w:val="0"/>
          <w:numId w:val="1"/>
        </w:numPr>
        <w:pBdr>
          <w:top w:val="none" w:sz="4" w:space="0" w:color="000000"/>
          <w:left w:val="none" w:sz="4" w:space="0" w:color="000000"/>
          <w:bottom w:val="none" w:sz="4" w:space="0" w:color="000000"/>
          <w:right w:val="none" w:sz="4" w:space="0" w:color="000000"/>
        </w:pBdr>
        <w:tabs>
          <w:tab w:val="clear" w:pos="1211"/>
        </w:tabs>
        <w:spacing w:after="0" w:line="240" w:lineRule="auto"/>
        <w:jc w:val="both"/>
        <w:rPr>
          <w:lang w:val="ru-RU"/>
        </w:rPr>
      </w:pPr>
      <w:r w:rsidRPr="005A71E6">
        <w:rPr>
          <w:rFonts w:ascii="Times New Roman" w:eastAsia="Times New Roman" w:hAnsi="Times New Roman" w:cs="Times New Roman"/>
          <w:color w:val="000000"/>
          <w:sz w:val="24"/>
          <w:lang w:val="ru-RU"/>
        </w:rPr>
        <w:t xml:space="preserve">в первых классах – по </w:t>
      </w:r>
      <w:proofErr w:type="spellStart"/>
      <w:r w:rsidRPr="005A71E6">
        <w:rPr>
          <w:rFonts w:ascii="Times New Roman" w:eastAsia="Times New Roman" w:hAnsi="Times New Roman" w:cs="Times New Roman"/>
          <w:color w:val="000000"/>
          <w:sz w:val="24"/>
          <w:lang w:val="ru-RU"/>
        </w:rPr>
        <w:t>безотметочной</w:t>
      </w:r>
      <w:proofErr w:type="spellEnd"/>
      <w:r w:rsidRPr="005A71E6">
        <w:rPr>
          <w:rFonts w:ascii="Times New Roman" w:eastAsia="Times New Roman" w:hAnsi="Times New Roman" w:cs="Times New Roman"/>
          <w:color w:val="000000"/>
          <w:sz w:val="24"/>
          <w:lang w:val="ru-RU"/>
        </w:rPr>
        <w:t xml:space="preserve"> системе, предполагающей критерии относительной успешности обучающихся; результат продвижения первоклассников в развитии определяется на основе анализа их продуктивной деятельности: поделок, рисунков, уровня формирования учебных навыков;</w:t>
      </w:r>
    </w:p>
    <w:p w:rsidR="005A71E6" w:rsidRPr="005A71E6" w:rsidRDefault="005A71E6" w:rsidP="005A71E6">
      <w:pPr>
        <w:widowControl w:val="0"/>
        <w:numPr>
          <w:ilvl w:val="0"/>
          <w:numId w:val="2"/>
        </w:numPr>
        <w:pBdr>
          <w:top w:val="none" w:sz="4" w:space="0" w:color="000000"/>
          <w:left w:val="none" w:sz="4" w:space="0" w:color="000000"/>
          <w:bottom w:val="none" w:sz="4" w:space="0" w:color="000000"/>
          <w:right w:val="none" w:sz="4" w:space="0" w:color="000000"/>
        </w:pBdr>
        <w:tabs>
          <w:tab w:val="clear" w:pos="1211"/>
          <w:tab w:val="left" w:pos="720"/>
        </w:tabs>
        <w:spacing w:after="0" w:line="240" w:lineRule="auto"/>
        <w:jc w:val="both"/>
        <w:rPr>
          <w:lang w:val="ru-RU"/>
        </w:rPr>
      </w:pPr>
      <w:r w:rsidRPr="005A71E6">
        <w:rPr>
          <w:rFonts w:ascii="Times New Roman" w:eastAsia="Times New Roman" w:hAnsi="Times New Roman" w:cs="Times New Roman"/>
          <w:color w:val="000000"/>
          <w:sz w:val="24"/>
          <w:lang w:val="ru-RU"/>
        </w:rPr>
        <w:t>в 2-4 классах – по пятибалльной системе по каждому предмету:</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 xml:space="preserve">Оценка «5» - отлично,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 xml:space="preserve">Оценка «4» - хорошо,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 xml:space="preserve">Оценка «3» - удовлетворительно,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 xml:space="preserve">Оценка «2» - неудовлетворительно.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jc w:val="both"/>
        <w:rPr>
          <w:color w:val="000000"/>
          <w:sz w:val="24"/>
          <w:szCs w:val="24"/>
          <w:lang w:val="ru-RU"/>
        </w:rPr>
      </w:pPr>
      <w:r w:rsidRPr="005A71E6">
        <w:rPr>
          <w:rFonts w:ascii="Times New Roman" w:eastAsia="Times New Roman" w:hAnsi="Times New Roman" w:cs="Times New Roman"/>
          <w:color w:val="000000"/>
          <w:sz w:val="24"/>
          <w:szCs w:val="24"/>
          <w:lang w:val="ru-RU"/>
        </w:rPr>
        <w:t>Периодичность текущего контроля успеваемости обучающегося учитель определяет самостоятельно в соответствии с учебной программой предмета с учетом контингента обучающихся, содержания учебного материала и используемых им образовательных технологий.</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jc w:val="both"/>
        <w:rPr>
          <w:color w:val="000000"/>
          <w:sz w:val="24"/>
          <w:szCs w:val="24"/>
          <w:lang w:val="ru-RU"/>
        </w:rPr>
      </w:pPr>
      <w:r w:rsidRPr="005A71E6">
        <w:rPr>
          <w:rFonts w:ascii="Times New Roman" w:eastAsia="Times New Roman" w:hAnsi="Times New Roman" w:cs="Times New Roman"/>
          <w:color w:val="000000"/>
          <w:sz w:val="24"/>
          <w:szCs w:val="24"/>
          <w:lang w:val="ru-RU"/>
        </w:rPr>
        <w:t xml:space="preserve">Осуществлять оценку </w:t>
      </w:r>
      <w:proofErr w:type="gramStart"/>
      <w:r w:rsidRPr="005A71E6">
        <w:rPr>
          <w:rFonts w:ascii="Times New Roman" w:eastAsia="Times New Roman" w:hAnsi="Times New Roman" w:cs="Times New Roman"/>
          <w:color w:val="000000"/>
          <w:sz w:val="24"/>
          <w:szCs w:val="24"/>
          <w:lang w:val="ru-RU"/>
        </w:rPr>
        <w:t>достижений</w:t>
      </w:r>
      <w:proofErr w:type="gramEnd"/>
      <w:r w:rsidRPr="005A71E6">
        <w:rPr>
          <w:rFonts w:ascii="Times New Roman" w:eastAsia="Times New Roman" w:hAnsi="Times New Roman" w:cs="Times New Roman"/>
          <w:color w:val="000000"/>
          <w:sz w:val="24"/>
          <w:szCs w:val="24"/>
          <w:lang w:val="ru-RU"/>
        </w:rPr>
        <w:t xml:space="preserve"> обучающихся в сопоставлении с их же предшествующими достижениями. Избегать сравнения </w:t>
      </w:r>
      <w:proofErr w:type="gramStart"/>
      <w:r w:rsidRPr="005A71E6">
        <w:rPr>
          <w:rFonts w:ascii="Times New Roman" w:eastAsia="Times New Roman" w:hAnsi="Times New Roman" w:cs="Times New Roman"/>
          <w:color w:val="000000"/>
          <w:sz w:val="24"/>
          <w:szCs w:val="24"/>
          <w:lang w:val="ru-RU"/>
        </w:rPr>
        <w:t>достижений</w:t>
      </w:r>
      <w:proofErr w:type="gramEnd"/>
      <w:r w:rsidRPr="005A71E6">
        <w:rPr>
          <w:rFonts w:ascii="Times New Roman" w:eastAsia="Times New Roman" w:hAnsi="Times New Roman" w:cs="Times New Roman"/>
          <w:color w:val="000000"/>
          <w:sz w:val="24"/>
          <w:szCs w:val="24"/>
          <w:lang w:val="ru-RU"/>
        </w:rPr>
        <w:t xml:space="preserve"> обучающихся с другими детьми.</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jc w:val="both"/>
        <w:rPr>
          <w:lang w:val="ru-RU"/>
        </w:rPr>
      </w:pPr>
      <w:r w:rsidRPr="005A71E6">
        <w:rPr>
          <w:rFonts w:ascii="Times New Roman" w:eastAsia="Times New Roman" w:hAnsi="Times New Roman" w:cs="Times New Roman"/>
          <w:color w:val="000000"/>
          <w:sz w:val="24"/>
          <w:szCs w:val="24"/>
          <w:lang w:val="ru-RU"/>
        </w:rPr>
        <w:t>При обсуждении положительных результатов подчеркивать причины успехов школьника (усилие, старание, настроение, терпение, организованность, т.е. все то, что человек способен изменить в себе сам). Создавать обстановку доверия, уверенности в успехе. Не указывать при обсуждении причин неудач школьника на внутренние стабильные факторы (характер, уровень способностей, то, что ребенок сам изменить не может), внеш</w:t>
      </w:r>
      <w:r w:rsidRPr="005A71E6">
        <w:rPr>
          <w:rFonts w:ascii="Times New Roman" w:eastAsia="Times New Roman" w:hAnsi="Times New Roman" w:cs="Times New Roman"/>
          <w:color w:val="000000"/>
          <w:sz w:val="24"/>
          <w:lang w:val="ru-RU"/>
        </w:rPr>
        <w:t>ние изменчивые факторы (удача и везение).</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08"/>
        <w:jc w:val="both"/>
        <w:rPr>
          <w:lang w:val="ru-RU"/>
        </w:rPr>
      </w:pPr>
      <w:r w:rsidRPr="005A71E6">
        <w:rPr>
          <w:rFonts w:ascii="Times New Roman" w:eastAsia="Times New Roman" w:hAnsi="Times New Roman" w:cs="Times New Roman"/>
          <w:color w:val="000000"/>
          <w:sz w:val="24"/>
          <w:lang w:val="ru-RU"/>
        </w:rPr>
        <w:t>Система оценивания включает в себя две составляющие – качественную и количественную.</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08"/>
        <w:jc w:val="both"/>
        <w:rPr>
          <w:lang w:val="ru-RU"/>
        </w:rPr>
      </w:pPr>
      <w:r w:rsidRPr="005A71E6">
        <w:rPr>
          <w:rFonts w:ascii="Times New Roman" w:eastAsia="Times New Roman" w:hAnsi="Times New Roman" w:cs="Times New Roman"/>
          <w:i/>
          <w:color w:val="000000"/>
          <w:sz w:val="24"/>
          <w:lang w:val="ru-RU"/>
        </w:rPr>
        <w:t>Качественная составляющая</w:t>
      </w:r>
      <w:r w:rsidRPr="005A71E6">
        <w:rPr>
          <w:rFonts w:ascii="Times New Roman" w:eastAsia="Times New Roman" w:hAnsi="Times New Roman" w:cs="Times New Roman"/>
          <w:color w:val="000000"/>
          <w:sz w:val="24"/>
          <w:lang w:val="ru-RU"/>
        </w:rPr>
        <w:t xml:space="preserve"> обеспечивает всестороннее видение способностей обучающихся, позволяет отражать такие важные характеристики, как </w:t>
      </w:r>
      <w:proofErr w:type="spellStart"/>
      <w:r w:rsidRPr="005A71E6">
        <w:rPr>
          <w:rFonts w:ascii="Times New Roman" w:eastAsia="Times New Roman" w:hAnsi="Times New Roman" w:cs="Times New Roman"/>
          <w:color w:val="000000"/>
          <w:sz w:val="24"/>
          <w:lang w:val="ru-RU"/>
        </w:rPr>
        <w:t>коммуникативность</w:t>
      </w:r>
      <w:proofErr w:type="spellEnd"/>
      <w:r w:rsidRPr="005A71E6">
        <w:rPr>
          <w:rFonts w:ascii="Times New Roman" w:eastAsia="Times New Roman" w:hAnsi="Times New Roman" w:cs="Times New Roman"/>
          <w:color w:val="000000"/>
          <w:sz w:val="24"/>
          <w:lang w:val="ru-RU"/>
        </w:rPr>
        <w:t xml:space="preserve">, умение работать в группе, отношение к предмету, уровень прилагаемых усилий, индивидуальный стиль мышления и т.д.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08"/>
        <w:jc w:val="both"/>
        <w:rPr>
          <w:lang w:val="ru-RU"/>
        </w:rPr>
      </w:pPr>
      <w:r w:rsidRPr="005A71E6">
        <w:rPr>
          <w:rFonts w:ascii="Times New Roman" w:eastAsia="Times New Roman" w:hAnsi="Times New Roman" w:cs="Times New Roman"/>
          <w:i/>
          <w:color w:val="000000"/>
          <w:sz w:val="24"/>
          <w:lang w:val="ru-RU"/>
        </w:rPr>
        <w:t>Количественная составляющая</w:t>
      </w:r>
      <w:r w:rsidRPr="005A71E6">
        <w:rPr>
          <w:rFonts w:ascii="Times New Roman" w:eastAsia="Times New Roman" w:hAnsi="Times New Roman" w:cs="Times New Roman"/>
          <w:color w:val="000000"/>
          <w:sz w:val="24"/>
          <w:lang w:val="ru-RU"/>
        </w:rPr>
        <w:t xml:space="preserve"> позволяет сравнивать сегодняшние достижения ученика с его же успехами некоторое время назад, сопоставлять полученные результаты с нормативными критериями. </w:t>
      </w:r>
    </w:p>
    <w:p w:rsidR="005A71E6" w:rsidRDefault="005A71E6" w:rsidP="005A71E6">
      <w:pPr>
        <w:pStyle w:val="afb"/>
        <w:ind w:left="0" w:right="4" w:firstLine="720"/>
        <w:rPr>
          <w:b/>
          <w:bCs/>
        </w:rPr>
      </w:pPr>
      <w:r>
        <w:rPr>
          <w:color w:val="000000"/>
        </w:rPr>
        <w:t xml:space="preserve">Сочетание качественной и количественной составляющих оценки дает наиболее полную и общую картину динамики развития и </w:t>
      </w:r>
      <w:proofErr w:type="spellStart"/>
      <w:r>
        <w:rPr>
          <w:color w:val="000000"/>
        </w:rPr>
        <w:t>обученности</w:t>
      </w:r>
      <w:proofErr w:type="spellEnd"/>
      <w:r>
        <w:rPr>
          <w:color w:val="000000"/>
        </w:rPr>
        <w:t xml:space="preserve"> каждого ученика с учетом его индивидуальных особенностей</w:t>
      </w:r>
      <w:r>
        <w:rPr>
          <w:b/>
        </w:rPr>
        <w:t>.</w:t>
      </w:r>
    </w:p>
    <w:p w:rsidR="005A71E6" w:rsidRDefault="005A71E6" w:rsidP="005A71E6">
      <w:pPr>
        <w:pStyle w:val="afb"/>
        <w:ind w:left="0" w:right="4"/>
        <w:rPr>
          <w:b/>
          <w:bCs/>
        </w:rPr>
      </w:pPr>
    </w:p>
    <w:p w:rsid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08"/>
        <w:jc w:val="both"/>
      </w:pPr>
      <w:r w:rsidRPr="005A71E6">
        <w:rPr>
          <w:rFonts w:ascii="Times New Roman" w:eastAsia="Times New Roman" w:hAnsi="Times New Roman" w:cs="Times New Roman"/>
          <w:b/>
          <w:color w:val="000000"/>
          <w:sz w:val="24"/>
          <w:lang w:val="ru-RU"/>
        </w:rPr>
        <w:t>Устный опрос</w:t>
      </w:r>
      <w:r w:rsidRPr="005A71E6">
        <w:rPr>
          <w:rFonts w:ascii="Times New Roman" w:eastAsia="Times New Roman" w:hAnsi="Times New Roman" w:cs="Times New Roman"/>
          <w:color w:val="000000"/>
          <w:sz w:val="24"/>
          <w:lang w:val="ru-RU"/>
        </w:rPr>
        <w:t xml:space="preserve"> является одним из методов учета знаний, умений и </w:t>
      </w:r>
      <w:proofErr w:type="gramStart"/>
      <w:r w:rsidRPr="005A71E6">
        <w:rPr>
          <w:rFonts w:ascii="Times New Roman" w:eastAsia="Times New Roman" w:hAnsi="Times New Roman" w:cs="Times New Roman"/>
          <w:color w:val="000000"/>
          <w:sz w:val="24"/>
          <w:lang w:val="ru-RU"/>
        </w:rPr>
        <w:t>навыков</w:t>
      </w:r>
      <w:proofErr w:type="gramEnd"/>
      <w:r w:rsidRPr="005A71E6">
        <w:rPr>
          <w:rFonts w:ascii="Times New Roman" w:eastAsia="Times New Roman" w:hAnsi="Times New Roman" w:cs="Times New Roman"/>
          <w:color w:val="000000"/>
          <w:sz w:val="24"/>
          <w:lang w:val="ru-RU"/>
        </w:rPr>
        <w:t xml:space="preserve"> обучающихся с ОВЗ. </w:t>
      </w:r>
      <w:proofErr w:type="spellStart"/>
      <w:r>
        <w:rPr>
          <w:rFonts w:ascii="Times New Roman" w:eastAsia="Times New Roman" w:hAnsi="Times New Roman" w:cs="Times New Roman"/>
          <w:color w:val="000000"/>
          <w:sz w:val="24"/>
        </w:rPr>
        <w:t>При</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оценивании</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устных</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ответов</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принимается</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во</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внимание</w:t>
      </w:r>
      <w:proofErr w:type="spellEnd"/>
      <w:r>
        <w:rPr>
          <w:rFonts w:ascii="Times New Roman" w:eastAsia="Times New Roman" w:hAnsi="Times New Roman" w:cs="Times New Roman"/>
          <w:color w:val="000000"/>
          <w:sz w:val="24"/>
        </w:rPr>
        <w:t>:</w:t>
      </w:r>
    </w:p>
    <w:p w:rsidR="005A71E6" w:rsidRPr="005A71E6" w:rsidRDefault="005A71E6" w:rsidP="005A71E6">
      <w:pPr>
        <w:pStyle w:val="af9"/>
        <w:widowControl w:val="0"/>
        <w:numPr>
          <w:ilvl w:val="0"/>
          <w:numId w:val="10"/>
        </w:numPr>
        <w:pBdr>
          <w:top w:val="none" w:sz="4" w:space="0" w:color="000000"/>
          <w:left w:val="none" w:sz="4" w:space="0" w:color="000000"/>
          <w:bottom w:val="none" w:sz="4" w:space="0" w:color="000000"/>
          <w:right w:val="none" w:sz="4" w:space="0" w:color="000000"/>
        </w:pBdr>
        <w:tabs>
          <w:tab w:val="clear" w:pos="1211"/>
        </w:tabs>
        <w:spacing w:after="0" w:line="240" w:lineRule="auto"/>
        <w:contextualSpacing w:val="0"/>
        <w:jc w:val="both"/>
        <w:rPr>
          <w:lang w:val="ru-RU"/>
        </w:rPr>
      </w:pPr>
      <w:r w:rsidRPr="005A71E6">
        <w:rPr>
          <w:rFonts w:ascii="Times New Roman" w:eastAsia="Times New Roman" w:hAnsi="Times New Roman" w:cs="Times New Roman"/>
          <w:color w:val="000000"/>
          <w:sz w:val="24"/>
          <w:lang w:val="ru-RU"/>
        </w:rPr>
        <w:t>правильность ответа по содержанию, свидетельствующая об осознанности усвоения изученного материала;</w:t>
      </w:r>
    </w:p>
    <w:p w:rsidR="005A71E6" w:rsidRDefault="005A71E6" w:rsidP="005A71E6">
      <w:pPr>
        <w:pStyle w:val="af9"/>
        <w:widowControl w:val="0"/>
        <w:numPr>
          <w:ilvl w:val="0"/>
          <w:numId w:val="10"/>
        </w:numPr>
        <w:pBdr>
          <w:top w:val="none" w:sz="4" w:space="0" w:color="000000"/>
          <w:left w:val="none" w:sz="4" w:space="0" w:color="000000"/>
          <w:bottom w:val="none" w:sz="4" w:space="0" w:color="000000"/>
          <w:right w:val="none" w:sz="4" w:space="0" w:color="000000"/>
        </w:pBdr>
        <w:tabs>
          <w:tab w:val="clear" w:pos="1211"/>
        </w:tabs>
        <w:spacing w:after="0" w:line="240" w:lineRule="auto"/>
        <w:contextualSpacing w:val="0"/>
        <w:jc w:val="both"/>
      </w:pPr>
      <w:proofErr w:type="spellStart"/>
      <w:r>
        <w:rPr>
          <w:rFonts w:ascii="Times New Roman" w:eastAsia="Times New Roman" w:hAnsi="Times New Roman" w:cs="Times New Roman"/>
          <w:color w:val="000000"/>
          <w:sz w:val="24"/>
        </w:rPr>
        <w:t>полнота</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ответа</w:t>
      </w:r>
      <w:proofErr w:type="spellEnd"/>
      <w:r>
        <w:rPr>
          <w:rFonts w:ascii="Times New Roman" w:eastAsia="Times New Roman" w:hAnsi="Times New Roman" w:cs="Times New Roman"/>
          <w:color w:val="000000"/>
          <w:sz w:val="24"/>
        </w:rPr>
        <w:t>;</w:t>
      </w:r>
    </w:p>
    <w:p w:rsidR="005A71E6" w:rsidRPr="005A71E6" w:rsidRDefault="005A71E6" w:rsidP="005A71E6">
      <w:pPr>
        <w:pStyle w:val="af9"/>
        <w:widowControl w:val="0"/>
        <w:numPr>
          <w:ilvl w:val="0"/>
          <w:numId w:val="10"/>
        </w:numPr>
        <w:pBdr>
          <w:top w:val="none" w:sz="4" w:space="0" w:color="000000"/>
          <w:left w:val="none" w:sz="4" w:space="0" w:color="000000"/>
          <w:bottom w:val="none" w:sz="4" w:space="0" w:color="000000"/>
          <w:right w:val="none" w:sz="4" w:space="0" w:color="000000"/>
        </w:pBdr>
        <w:tabs>
          <w:tab w:val="clear" w:pos="1211"/>
        </w:tabs>
        <w:spacing w:after="0" w:line="240" w:lineRule="auto"/>
        <w:contextualSpacing w:val="0"/>
        <w:jc w:val="both"/>
        <w:rPr>
          <w:lang w:val="ru-RU"/>
        </w:rPr>
      </w:pPr>
      <w:r w:rsidRPr="005A71E6">
        <w:rPr>
          <w:rFonts w:ascii="Times New Roman" w:eastAsia="Times New Roman" w:hAnsi="Times New Roman" w:cs="Times New Roman"/>
          <w:color w:val="000000"/>
          <w:sz w:val="24"/>
          <w:lang w:val="ru-RU"/>
        </w:rPr>
        <w:t>умение практически применять свои знания;</w:t>
      </w:r>
    </w:p>
    <w:p w:rsidR="005A71E6" w:rsidRPr="005A71E6" w:rsidRDefault="005A71E6" w:rsidP="005A71E6">
      <w:pPr>
        <w:pStyle w:val="af9"/>
        <w:widowControl w:val="0"/>
        <w:numPr>
          <w:ilvl w:val="0"/>
          <w:numId w:val="10"/>
        </w:numPr>
        <w:pBdr>
          <w:top w:val="none" w:sz="4" w:space="0" w:color="000000"/>
          <w:left w:val="none" w:sz="4" w:space="0" w:color="000000"/>
          <w:bottom w:val="none" w:sz="4" w:space="0" w:color="000000"/>
          <w:right w:val="none" w:sz="4" w:space="0" w:color="000000"/>
        </w:pBdr>
        <w:tabs>
          <w:tab w:val="clear" w:pos="1211"/>
        </w:tabs>
        <w:spacing w:after="0" w:line="240" w:lineRule="auto"/>
        <w:contextualSpacing w:val="0"/>
        <w:jc w:val="both"/>
        <w:rPr>
          <w:lang w:val="ru-RU"/>
        </w:rPr>
      </w:pPr>
      <w:r w:rsidRPr="005A71E6">
        <w:rPr>
          <w:rFonts w:ascii="Times New Roman" w:eastAsia="Times New Roman" w:hAnsi="Times New Roman" w:cs="Times New Roman"/>
          <w:color w:val="000000"/>
          <w:sz w:val="24"/>
          <w:lang w:val="ru-RU"/>
        </w:rPr>
        <w:t>последовательность изложения и речевое оформление ответа.</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rPr>
          <w:lang w:val="ru-RU"/>
        </w:rPr>
      </w:pPr>
      <w:r>
        <w:rPr>
          <w:rFonts w:ascii="Times New Roman" w:eastAsia="Times New Roman" w:hAnsi="Times New Roman" w:cs="Times New Roman"/>
          <w:b/>
          <w:color w:val="000000"/>
          <w:sz w:val="24"/>
        </w:rPr>
        <w:t>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i/>
          <w:color w:val="000000"/>
          <w:sz w:val="24"/>
          <w:u w:val="single"/>
          <w:lang w:val="ru-RU"/>
        </w:rPr>
        <w:t>Критерии для оценивания устных ответов являются общими для всех предметов.</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lastRenderedPageBreak/>
        <w:t>Оценка «5»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 xml:space="preserve">Оценка «4» ставится, если обучающийся дает ответ, в целом соответствующий требованиям оценки «5», но допускает неточности и исправляет их с помощью учителя; допускает </w:t>
      </w:r>
      <w:proofErr w:type="spellStart"/>
      <w:r w:rsidRPr="005A71E6">
        <w:rPr>
          <w:rFonts w:ascii="Times New Roman" w:eastAsia="Times New Roman" w:hAnsi="Times New Roman" w:cs="Times New Roman"/>
          <w:color w:val="000000"/>
          <w:sz w:val="24"/>
          <w:lang w:val="ru-RU"/>
        </w:rPr>
        <w:t>аграмматизмы</w:t>
      </w:r>
      <w:proofErr w:type="spellEnd"/>
      <w:r w:rsidRPr="005A71E6">
        <w:rPr>
          <w:rFonts w:ascii="Times New Roman" w:eastAsia="Times New Roman" w:hAnsi="Times New Roman" w:cs="Times New Roman"/>
          <w:color w:val="000000"/>
          <w:sz w:val="24"/>
          <w:lang w:val="ru-RU"/>
        </w:rPr>
        <w:t xml:space="preserve"> в речи.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 xml:space="preserve">Оценка «3»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 xml:space="preserve">Оценка «2» может выставляться в дневник, может выставляться в устной форме как метод воспитательного воздействия на ребёнка.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proofErr w:type="spellStart"/>
      <w:r w:rsidRPr="005A71E6">
        <w:rPr>
          <w:rFonts w:ascii="Times New Roman" w:eastAsia="Times New Roman" w:hAnsi="Times New Roman" w:cs="Times New Roman"/>
          <w:b/>
          <w:color w:val="000000"/>
          <w:sz w:val="24"/>
          <w:lang w:val="ru-RU"/>
        </w:rPr>
        <w:t>Метапредметные</w:t>
      </w:r>
      <w:proofErr w:type="spellEnd"/>
      <w:r w:rsidRPr="005A71E6">
        <w:rPr>
          <w:rFonts w:ascii="Times New Roman" w:eastAsia="Times New Roman" w:hAnsi="Times New Roman" w:cs="Times New Roman"/>
          <w:b/>
          <w:color w:val="000000"/>
          <w:sz w:val="24"/>
          <w:lang w:val="ru-RU"/>
        </w:rPr>
        <w:t xml:space="preserve"> результаты освоения АООП НОО</w:t>
      </w:r>
      <w:r>
        <w:rPr>
          <w:rFonts w:ascii="Times New Roman" w:eastAsia="Times New Roman" w:hAnsi="Times New Roman" w:cs="Times New Roman"/>
          <w:color w:val="000000"/>
          <w:sz w:val="24"/>
        </w:rPr>
        <w:t> </w:t>
      </w:r>
    </w:p>
    <w:tbl>
      <w:tblPr>
        <w:tblStyle w:val="ae"/>
        <w:tblW w:w="0" w:type="auto"/>
        <w:tblLook w:val="04A0" w:firstRow="1" w:lastRow="0" w:firstColumn="1" w:lastColumn="0" w:noHBand="0" w:noVBand="1"/>
      </w:tblPr>
      <w:tblGrid>
        <w:gridCol w:w="2267"/>
        <w:gridCol w:w="4055"/>
        <w:gridCol w:w="3023"/>
      </w:tblGrid>
      <w:tr w:rsidR="005A71E6" w:rsidTr="005A71E6">
        <w:tc>
          <w:tcPr>
            <w:tcW w:w="2268" w:type="dxa"/>
            <w:vMerge w:val="restart"/>
            <w:vAlign w:val="center"/>
          </w:tcPr>
          <w:p w:rsidR="005A71E6" w:rsidRDefault="005A71E6" w:rsidP="005A71E6">
            <w:pPr>
              <w:pBdr>
                <w:top w:val="none" w:sz="4" w:space="0" w:color="000000"/>
                <w:left w:val="none" w:sz="4" w:space="0" w:color="000000"/>
                <w:bottom w:val="none" w:sz="4" w:space="0" w:color="000000"/>
                <w:right w:val="none" w:sz="4" w:space="0" w:color="000000"/>
              </w:pBdr>
              <w:jc w:val="center"/>
            </w:pPr>
            <w:proofErr w:type="spellStart"/>
            <w:r>
              <w:rPr>
                <w:rFonts w:ascii="Times New Roman" w:eastAsia="Times New Roman" w:hAnsi="Times New Roman" w:cs="Times New Roman"/>
                <w:i/>
                <w:color w:val="000000"/>
                <w:sz w:val="24"/>
              </w:rPr>
              <w:t>Вид</w:t>
            </w:r>
            <w:proofErr w:type="spellEnd"/>
            <w:r>
              <w:rPr>
                <w:rFonts w:ascii="Times New Roman" w:eastAsia="Times New Roman" w:hAnsi="Times New Roman" w:cs="Times New Roman"/>
                <w:i/>
                <w:color w:val="000000"/>
                <w:sz w:val="24"/>
              </w:rPr>
              <w:t xml:space="preserve"> </w:t>
            </w:r>
            <w:proofErr w:type="spellStart"/>
            <w:r>
              <w:rPr>
                <w:rFonts w:ascii="Times New Roman" w:eastAsia="Times New Roman" w:hAnsi="Times New Roman" w:cs="Times New Roman"/>
                <w:i/>
                <w:color w:val="000000"/>
                <w:sz w:val="24"/>
              </w:rPr>
              <w:t>контроля</w:t>
            </w:r>
            <w:proofErr w:type="spellEnd"/>
          </w:p>
        </w:tc>
        <w:tc>
          <w:tcPr>
            <w:tcW w:w="7086" w:type="dxa"/>
            <w:gridSpan w:val="2"/>
          </w:tcPr>
          <w:p w:rsidR="005A71E6" w:rsidRDefault="005A71E6" w:rsidP="005A71E6">
            <w:pPr>
              <w:pBdr>
                <w:top w:val="none" w:sz="4" w:space="0" w:color="000000"/>
                <w:left w:val="none" w:sz="4" w:space="0" w:color="000000"/>
                <w:bottom w:val="none" w:sz="4" w:space="0" w:color="000000"/>
                <w:right w:val="none" w:sz="4" w:space="0" w:color="000000"/>
              </w:pBdr>
            </w:pPr>
            <w:proofErr w:type="spellStart"/>
            <w:r>
              <w:rPr>
                <w:rFonts w:ascii="Times New Roman" w:eastAsia="Times New Roman" w:hAnsi="Times New Roman" w:cs="Times New Roman"/>
                <w:i/>
                <w:color w:val="000000"/>
                <w:sz w:val="24"/>
              </w:rPr>
              <w:t>Вид</w:t>
            </w:r>
            <w:proofErr w:type="spellEnd"/>
            <w:r>
              <w:rPr>
                <w:rFonts w:ascii="Times New Roman" w:eastAsia="Times New Roman" w:hAnsi="Times New Roman" w:cs="Times New Roman"/>
                <w:i/>
                <w:color w:val="000000"/>
                <w:sz w:val="24"/>
              </w:rPr>
              <w:t xml:space="preserve"> </w:t>
            </w:r>
            <w:proofErr w:type="spellStart"/>
            <w:r>
              <w:rPr>
                <w:rFonts w:ascii="Times New Roman" w:eastAsia="Times New Roman" w:hAnsi="Times New Roman" w:cs="Times New Roman"/>
                <w:i/>
                <w:color w:val="000000"/>
                <w:sz w:val="24"/>
              </w:rPr>
              <w:t>контрольно-оценочной</w:t>
            </w:r>
            <w:proofErr w:type="spellEnd"/>
            <w:r>
              <w:rPr>
                <w:rFonts w:ascii="Times New Roman" w:eastAsia="Times New Roman" w:hAnsi="Times New Roman" w:cs="Times New Roman"/>
                <w:i/>
                <w:color w:val="000000"/>
                <w:sz w:val="24"/>
              </w:rPr>
              <w:t xml:space="preserve"> </w:t>
            </w:r>
            <w:proofErr w:type="spellStart"/>
            <w:r>
              <w:rPr>
                <w:rFonts w:ascii="Times New Roman" w:eastAsia="Times New Roman" w:hAnsi="Times New Roman" w:cs="Times New Roman"/>
                <w:i/>
                <w:color w:val="000000"/>
                <w:sz w:val="24"/>
              </w:rPr>
              <w:t>деятельности</w:t>
            </w:r>
            <w:proofErr w:type="spellEnd"/>
          </w:p>
        </w:tc>
      </w:tr>
      <w:tr w:rsidR="005A71E6" w:rsidTr="005A71E6">
        <w:tc>
          <w:tcPr>
            <w:tcW w:w="0" w:type="auto"/>
            <w:vMerge/>
          </w:tcPr>
          <w:p w:rsidR="005A71E6" w:rsidRDefault="005A71E6" w:rsidP="005A71E6"/>
        </w:tc>
        <w:tc>
          <w:tcPr>
            <w:tcW w:w="4060" w:type="dxa"/>
          </w:tcPr>
          <w:p w:rsidR="005A71E6" w:rsidRDefault="005A71E6" w:rsidP="005A71E6">
            <w:pPr>
              <w:pBdr>
                <w:top w:val="none" w:sz="4" w:space="0" w:color="000000"/>
                <w:left w:val="none" w:sz="4" w:space="0" w:color="000000"/>
                <w:bottom w:val="none" w:sz="4" w:space="0" w:color="000000"/>
                <w:right w:val="none" w:sz="4" w:space="0" w:color="000000"/>
              </w:pBdr>
            </w:pPr>
            <w:proofErr w:type="spellStart"/>
            <w:r>
              <w:rPr>
                <w:rFonts w:ascii="Times New Roman" w:eastAsia="Times New Roman" w:hAnsi="Times New Roman" w:cs="Times New Roman"/>
                <w:i/>
                <w:color w:val="000000"/>
                <w:sz w:val="24"/>
              </w:rPr>
              <w:t>Устный</w:t>
            </w:r>
            <w:proofErr w:type="spellEnd"/>
          </w:p>
        </w:tc>
        <w:tc>
          <w:tcPr>
            <w:tcW w:w="3026" w:type="dxa"/>
          </w:tcPr>
          <w:p w:rsidR="005A71E6" w:rsidRDefault="005A71E6" w:rsidP="005A71E6">
            <w:pPr>
              <w:pBdr>
                <w:top w:val="none" w:sz="4" w:space="0" w:color="000000"/>
                <w:left w:val="none" w:sz="4" w:space="0" w:color="000000"/>
                <w:bottom w:val="none" w:sz="4" w:space="0" w:color="000000"/>
                <w:right w:val="none" w:sz="4" w:space="0" w:color="000000"/>
              </w:pBdr>
            </w:pPr>
            <w:proofErr w:type="spellStart"/>
            <w:r>
              <w:rPr>
                <w:rFonts w:ascii="Times New Roman" w:eastAsia="Times New Roman" w:hAnsi="Times New Roman" w:cs="Times New Roman"/>
                <w:i/>
                <w:color w:val="000000"/>
                <w:sz w:val="24"/>
              </w:rPr>
              <w:t>Письменный</w:t>
            </w:r>
            <w:proofErr w:type="spellEnd"/>
          </w:p>
        </w:tc>
      </w:tr>
      <w:tr w:rsidR="005A71E6" w:rsidTr="005A71E6">
        <w:tc>
          <w:tcPr>
            <w:tcW w:w="2268" w:type="dxa"/>
          </w:tcPr>
          <w:p w:rsidR="005A71E6" w:rsidRDefault="005A71E6" w:rsidP="005A71E6">
            <w:pPr>
              <w:pBdr>
                <w:top w:val="none" w:sz="4" w:space="0" w:color="000000"/>
                <w:left w:val="none" w:sz="4" w:space="0" w:color="000000"/>
                <w:bottom w:val="none" w:sz="4" w:space="0" w:color="000000"/>
                <w:right w:val="none" w:sz="4" w:space="0" w:color="000000"/>
              </w:pBdr>
            </w:pPr>
            <w:proofErr w:type="spellStart"/>
            <w:r>
              <w:rPr>
                <w:rFonts w:ascii="Times New Roman" w:eastAsia="Times New Roman" w:hAnsi="Times New Roman" w:cs="Times New Roman"/>
                <w:color w:val="000000"/>
                <w:sz w:val="24"/>
              </w:rPr>
              <w:t>Текущий</w:t>
            </w:r>
            <w:proofErr w:type="spellEnd"/>
          </w:p>
        </w:tc>
        <w:tc>
          <w:tcPr>
            <w:tcW w:w="4060" w:type="dxa"/>
          </w:tcPr>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 xml:space="preserve">Поиск информации </w:t>
            </w:r>
          </w:p>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Аналитическая деятельность на уроке.</w:t>
            </w:r>
          </w:p>
        </w:tc>
        <w:tc>
          <w:tcPr>
            <w:tcW w:w="3026" w:type="dxa"/>
          </w:tcPr>
          <w:p w:rsidR="005A71E6" w:rsidRDefault="005A71E6" w:rsidP="005A71E6">
            <w:pPr>
              <w:pBdr>
                <w:top w:val="none" w:sz="4" w:space="0" w:color="000000"/>
                <w:left w:val="none" w:sz="4" w:space="0" w:color="000000"/>
                <w:bottom w:val="none" w:sz="4" w:space="0" w:color="000000"/>
                <w:right w:val="none" w:sz="4" w:space="0" w:color="000000"/>
              </w:pBdr>
            </w:pPr>
            <w:proofErr w:type="spellStart"/>
            <w:r>
              <w:rPr>
                <w:rFonts w:ascii="Times New Roman" w:eastAsia="Times New Roman" w:hAnsi="Times New Roman" w:cs="Times New Roman"/>
                <w:color w:val="000000"/>
                <w:sz w:val="24"/>
              </w:rPr>
              <w:t>Работа</w:t>
            </w:r>
            <w:proofErr w:type="spellEnd"/>
            <w:r>
              <w:rPr>
                <w:rFonts w:ascii="Times New Roman" w:eastAsia="Times New Roman" w:hAnsi="Times New Roman" w:cs="Times New Roman"/>
                <w:color w:val="000000"/>
                <w:sz w:val="24"/>
              </w:rPr>
              <w:t xml:space="preserve"> с </w:t>
            </w:r>
            <w:proofErr w:type="spellStart"/>
            <w:r>
              <w:rPr>
                <w:rFonts w:ascii="Times New Roman" w:eastAsia="Times New Roman" w:hAnsi="Times New Roman" w:cs="Times New Roman"/>
                <w:color w:val="000000"/>
                <w:sz w:val="24"/>
              </w:rPr>
              <w:t>текстом</w:t>
            </w:r>
            <w:proofErr w:type="spellEnd"/>
          </w:p>
        </w:tc>
      </w:tr>
      <w:tr w:rsidR="005A71E6" w:rsidTr="005A71E6">
        <w:tc>
          <w:tcPr>
            <w:tcW w:w="2268" w:type="dxa"/>
          </w:tcPr>
          <w:p w:rsidR="005A71E6" w:rsidRDefault="005A71E6" w:rsidP="005A71E6">
            <w:pPr>
              <w:pBdr>
                <w:top w:val="none" w:sz="4" w:space="0" w:color="000000"/>
                <w:left w:val="none" w:sz="4" w:space="0" w:color="000000"/>
                <w:bottom w:val="none" w:sz="4" w:space="0" w:color="000000"/>
                <w:right w:val="none" w:sz="4" w:space="0" w:color="000000"/>
              </w:pBdr>
            </w:pPr>
            <w:proofErr w:type="spellStart"/>
            <w:r>
              <w:rPr>
                <w:rFonts w:ascii="Times New Roman" w:eastAsia="Times New Roman" w:hAnsi="Times New Roman" w:cs="Times New Roman"/>
                <w:color w:val="000000"/>
                <w:sz w:val="24"/>
              </w:rPr>
              <w:t>Периодический</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тематический</w:t>
            </w:r>
            <w:proofErr w:type="spellEnd"/>
            <w:r>
              <w:rPr>
                <w:rFonts w:ascii="Times New Roman" w:eastAsia="Times New Roman" w:hAnsi="Times New Roman" w:cs="Times New Roman"/>
                <w:color w:val="000000"/>
                <w:sz w:val="24"/>
              </w:rPr>
              <w:t>)</w:t>
            </w:r>
          </w:p>
        </w:tc>
        <w:tc>
          <w:tcPr>
            <w:tcW w:w="4060" w:type="dxa"/>
          </w:tcPr>
          <w:p w:rsidR="005A71E6" w:rsidRDefault="005A71E6" w:rsidP="005A71E6">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4"/>
              </w:rPr>
              <w:t> </w:t>
            </w:r>
          </w:p>
        </w:tc>
        <w:tc>
          <w:tcPr>
            <w:tcW w:w="3026" w:type="dxa"/>
          </w:tcPr>
          <w:p w:rsidR="005A71E6" w:rsidRDefault="005A71E6" w:rsidP="005A71E6">
            <w:pPr>
              <w:pBdr>
                <w:top w:val="none" w:sz="4" w:space="0" w:color="000000"/>
                <w:left w:val="none" w:sz="4" w:space="0" w:color="000000"/>
                <w:bottom w:val="none" w:sz="4" w:space="0" w:color="000000"/>
                <w:right w:val="none" w:sz="4" w:space="0" w:color="000000"/>
              </w:pBdr>
            </w:pPr>
            <w:proofErr w:type="spellStart"/>
            <w:r>
              <w:rPr>
                <w:rFonts w:ascii="Times New Roman" w:eastAsia="Times New Roman" w:hAnsi="Times New Roman" w:cs="Times New Roman"/>
                <w:color w:val="000000"/>
                <w:sz w:val="24"/>
              </w:rPr>
              <w:t>Комплексная</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работа</w:t>
            </w:r>
            <w:proofErr w:type="spellEnd"/>
          </w:p>
        </w:tc>
      </w:tr>
    </w:tbl>
    <w:p w:rsidR="005A71E6" w:rsidRDefault="005A71E6" w:rsidP="005A71E6">
      <w:pPr>
        <w:spacing w:after="0" w:line="240" w:lineRule="auto"/>
        <w:ind w:right="4"/>
        <w:rPr>
          <w:b/>
          <w:bCs/>
          <w:sz w:val="24"/>
          <w:szCs w:val="24"/>
        </w:rPr>
      </w:pPr>
    </w:p>
    <w:p w:rsidR="005A71E6" w:rsidRPr="005A71E6" w:rsidRDefault="005A71E6" w:rsidP="005A71E6">
      <w:pPr>
        <w:pStyle w:val="af9"/>
        <w:numPr>
          <w:ilvl w:val="0"/>
          <w:numId w:val="17"/>
        </w:numPr>
        <w:pBdr>
          <w:top w:val="none" w:sz="4" w:space="0" w:color="000000"/>
          <w:left w:val="none" w:sz="4" w:space="0" w:color="000000"/>
          <w:bottom w:val="none" w:sz="4" w:space="0" w:color="000000"/>
          <w:right w:val="none" w:sz="4" w:space="0" w:color="000000"/>
        </w:pBdr>
        <w:spacing w:after="0" w:line="240" w:lineRule="auto"/>
        <w:rPr>
          <w:b/>
          <w:lang w:val="ru-RU"/>
        </w:rPr>
      </w:pPr>
      <w:r w:rsidRPr="005A71E6">
        <w:rPr>
          <w:rFonts w:ascii="Times New Roman" w:eastAsia="Times New Roman" w:hAnsi="Times New Roman" w:cs="Times New Roman"/>
          <w:b/>
          <w:color w:val="000000"/>
          <w:sz w:val="24"/>
          <w:szCs w:val="24"/>
          <w:lang w:val="ru-RU" w:eastAsia="ru-RU"/>
        </w:rPr>
        <w:t>Особенности оценки достижения обучающимися предметных результатов по русскому языку</w:t>
      </w:r>
      <w:r w:rsidRPr="005A71E6">
        <w:rPr>
          <w:rFonts w:ascii="Times New Roman" w:eastAsia="Times New Roman" w:hAnsi="Times New Roman" w:cs="Times New Roman"/>
          <w:b/>
          <w:color w:val="000000"/>
          <w:sz w:val="24"/>
          <w:lang w:val="ru-RU"/>
        </w:rPr>
        <w:t xml:space="preserve">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r>
        <w:rPr>
          <w:rFonts w:ascii="Times New Roman" w:eastAsia="Times New Roman" w:hAnsi="Times New Roman" w:cs="Times New Roman"/>
          <w:color w:val="000000"/>
          <w:sz w:val="24"/>
        </w:rPr>
        <w:t> </w:t>
      </w:r>
    </w:p>
    <w:tbl>
      <w:tblPr>
        <w:tblStyle w:val="ae"/>
        <w:tblW w:w="0" w:type="auto"/>
        <w:tblLook w:val="04A0" w:firstRow="1" w:lastRow="0" w:firstColumn="1" w:lastColumn="0" w:noHBand="0" w:noVBand="1"/>
      </w:tblPr>
      <w:tblGrid>
        <w:gridCol w:w="2267"/>
        <w:gridCol w:w="4054"/>
        <w:gridCol w:w="3024"/>
      </w:tblGrid>
      <w:tr w:rsidR="005A71E6" w:rsidTr="005A71E6">
        <w:tc>
          <w:tcPr>
            <w:tcW w:w="2268" w:type="dxa"/>
            <w:vMerge w:val="restart"/>
            <w:vAlign w:val="center"/>
          </w:tcPr>
          <w:p w:rsidR="005A71E6" w:rsidRDefault="005A71E6" w:rsidP="005A71E6">
            <w:pPr>
              <w:pBdr>
                <w:top w:val="none" w:sz="4" w:space="0" w:color="000000"/>
                <w:left w:val="none" w:sz="4" w:space="0" w:color="000000"/>
                <w:bottom w:val="none" w:sz="4" w:space="0" w:color="000000"/>
                <w:right w:val="none" w:sz="4" w:space="0" w:color="000000"/>
              </w:pBdr>
              <w:jc w:val="center"/>
            </w:pPr>
            <w:proofErr w:type="spellStart"/>
            <w:r>
              <w:rPr>
                <w:rFonts w:ascii="Times New Roman" w:eastAsia="Times New Roman" w:hAnsi="Times New Roman" w:cs="Times New Roman"/>
                <w:i/>
                <w:color w:val="000000"/>
                <w:sz w:val="24"/>
              </w:rPr>
              <w:t>Вид</w:t>
            </w:r>
            <w:proofErr w:type="spellEnd"/>
            <w:r>
              <w:rPr>
                <w:rFonts w:ascii="Times New Roman" w:eastAsia="Times New Roman" w:hAnsi="Times New Roman" w:cs="Times New Roman"/>
                <w:i/>
                <w:color w:val="000000"/>
                <w:sz w:val="24"/>
              </w:rPr>
              <w:t xml:space="preserve"> </w:t>
            </w:r>
            <w:proofErr w:type="spellStart"/>
            <w:r>
              <w:rPr>
                <w:rFonts w:ascii="Times New Roman" w:eastAsia="Times New Roman" w:hAnsi="Times New Roman" w:cs="Times New Roman"/>
                <w:i/>
                <w:color w:val="000000"/>
                <w:sz w:val="24"/>
              </w:rPr>
              <w:t>контроля</w:t>
            </w:r>
            <w:proofErr w:type="spellEnd"/>
          </w:p>
        </w:tc>
        <w:tc>
          <w:tcPr>
            <w:tcW w:w="7086" w:type="dxa"/>
            <w:gridSpan w:val="2"/>
          </w:tcPr>
          <w:p w:rsidR="005A71E6" w:rsidRDefault="005A71E6" w:rsidP="005A71E6">
            <w:pPr>
              <w:pBdr>
                <w:top w:val="none" w:sz="4" w:space="0" w:color="000000"/>
                <w:left w:val="none" w:sz="4" w:space="0" w:color="000000"/>
                <w:bottom w:val="none" w:sz="4" w:space="0" w:color="000000"/>
                <w:right w:val="none" w:sz="4" w:space="0" w:color="000000"/>
              </w:pBdr>
              <w:jc w:val="center"/>
            </w:pPr>
            <w:proofErr w:type="spellStart"/>
            <w:r>
              <w:rPr>
                <w:rFonts w:ascii="Times New Roman" w:eastAsia="Times New Roman" w:hAnsi="Times New Roman" w:cs="Times New Roman"/>
                <w:i/>
                <w:color w:val="000000"/>
                <w:sz w:val="24"/>
              </w:rPr>
              <w:t>Вид</w:t>
            </w:r>
            <w:proofErr w:type="spellEnd"/>
            <w:r>
              <w:rPr>
                <w:rFonts w:ascii="Times New Roman" w:eastAsia="Times New Roman" w:hAnsi="Times New Roman" w:cs="Times New Roman"/>
                <w:i/>
                <w:color w:val="000000"/>
                <w:sz w:val="24"/>
              </w:rPr>
              <w:t xml:space="preserve"> </w:t>
            </w:r>
            <w:proofErr w:type="spellStart"/>
            <w:r>
              <w:rPr>
                <w:rFonts w:ascii="Times New Roman" w:eastAsia="Times New Roman" w:hAnsi="Times New Roman" w:cs="Times New Roman"/>
                <w:i/>
                <w:color w:val="000000"/>
                <w:sz w:val="24"/>
              </w:rPr>
              <w:t>контрольно-оценочной</w:t>
            </w:r>
            <w:proofErr w:type="spellEnd"/>
            <w:r>
              <w:rPr>
                <w:rFonts w:ascii="Times New Roman" w:eastAsia="Times New Roman" w:hAnsi="Times New Roman" w:cs="Times New Roman"/>
                <w:i/>
                <w:color w:val="000000"/>
                <w:sz w:val="24"/>
              </w:rPr>
              <w:t xml:space="preserve"> </w:t>
            </w:r>
            <w:proofErr w:type="spellStart"/>
            <w:r>
              <w:rPr>
                <w:rFonts w:ascii="Times New Roman" w:eastAsia="Times New Roman" w:hAnsi="Times New Roman" w:cs="Times New Roman"/>
                <w:i/>
                <w:color w:val="000000"/>
                <w:sz w:val="24"/>
              </w:rPr>
              <w:t>деятельности</w:t>
            </w:r>
            <w:proofErr w:type="spellEnd"/>
          </w:p>
        </w:tc>
      </w:tr>
      <w:tr w:rsidR="005A71E6" w:rsidTr="005A71E6">
        <w:tc>
          <w:tcPr>
            <w:tcW w:w="0" w:type="auto"/>
            <w:vMerge/>
          </w:tcPr>
          <w:p w:rsidR="005A71E6" w:rsidRDefault="005A71E6" w:rsidP="005A71E6"/>
        </w:tc>
        <w:tc>
          <w:tcPr>
            <w:tcW w:w="4060" w:type="dxa"/>
          </w:tcPr>
          <w:p w:rsidR="005A71E6" w:rsidRDefault="005A71E6" w:rsidP="005A71E6">
            <w:pPr>
              <w:pBdr>
                <w:top w:val="none" w:sz="4" w:space="0" w:color="000000"/>
                <w:left w:val="none" w:sz="4" w:space="0" w:color="000000"/>
                <w:bottom w:val="none" w:sz="4" w:space="0" w:color="000000"/>
                <w:right w:val="none" w:sz="4" w:space="0" w:color="000000"/>
              </w:pBdr>
              <w:jc w:val="center"/>
            </w:pPr>
            <w:proofErr w:type="spellStart"/>
            <w:r>
              <w:rPr>
                <w:rFonts w:ascii="Times New Roman" w:eastAsia="Times New Roman" w:hAnsi="Times New Roman" w:cs="Times New Roman"/>
                <w:i/>
                <w:color w:val="000000"/>
                <w:sz w:val="24"/>
              </w:rPr>
              <w:t>Устный</w:t>
            </w:r>
            <w:proofErr w:type="spellEnd"/>
          </w:p>
        </w:tc>
        <w:tc>
          <w:tcPr>
            <w:tcW w:w="3026" w:type="dxa"/>
          </w:tcPr>
          <w:p w:rsidR="005A71E6" w:rsidRDefault="005A71E6" w:rsidP="005A71E6">
            <w:pPr>
              <w:pBdr>
                <w:top w:val="none" w:sz="4" w:space="0" w:color="000000"/>
                <w:left w:val="none" w:sz="4" w:space="0" w:color="000000"/>
                <w:bottom w:val="none" w:sz="4" w:space="0" w:color="000000"/>
                <w:right w:val="none" w:sz="4" w:space="0" w:color="000000"/>
              </w:pBdr>
              <w:jc w:val="center"/>
            </w:pPr>
            <w:proofErr w:type="spellStart"/>
            <w:r>
              <w:rPr>
                <w:rFonts w:ascii="Times New Roman" w:eastAsia="Times New Roman" w:hAnsi="Times New Roman" w:cs="Times New Roman"/>
                <w:i/>
                <w:color w:val="000000"/>
                <w:sz w:val="24"/>
              </w:rPr>
              <w:t>Письменный</w:t>
            </w:r>
            <w:proofErr w:type="spellEnd"/>
          </w:p>
        </w:tc>
      </w:tr>
      <w:tr w:rsidR="005A71E6" w:rsidTr="005A71E6">
        <w:tc>
          <w:tcPr>
            <w:tcW w:w="2268" w:type="dxa"/>
          </w:tcPr>
          <w:p w:rsidR="005A71E6" w:rsidRDefault="005A71E6" w:rsidP="005A71E6">
            <w:pPr>
              <w:pBdr>
                <w:top w:val="none" w:sz="4" w:space="0" w:color="000000"/>
                <w:left w:val="none" w:sz="4" w:space="0" w:color="000000"/>
                <w:bottom w:val="none" w:sz="4" w:space="0" w:color="000000"/>
                <w:right w:val="none" w:sz="4" w:space="0" w:color="000000"/>
              </w:pBdr>
            </w:pPr>
            <w:proofErr w:type="spellStart"/>
            <w:r>
              <w:rPr>
                <w:rFonts w:ascii="Times New Roman" w:eastAsia="Times New Roman" w:hAnsi="Times New Roman" w:cs="Times New Roman"/>
                <w:color w:val="000000"/>
                <w:sz w:val="24"/>
              </w:rPr>
              <w:t>Текущий</w:t>
            </w:r>
            <w:proofErr w:type="spellEnd"/>
          </w:p>
        </w:tc>
        <w:tc>
          <w:tcPr>
            <w:tcW w:w="4060" w:type="dxa"/>
          </w:tcPr>
          <w:p w:rsidR="005A71E6" w:rsidRDefault="005A71E6" w:rsidP="005A71E6">
            <w:pPr>
              <w:pBdr>
                <w:top w:val="none" w:sz="4" w:space="0" w:color="000000"/>
                <w:left w:val="none" w:sz="4" w:space="0" w:color="000000"/>
                <w:bottom w:val="none" w:sz="4" w:space="0" w:color="000000"/>
                <w:right w:val="none" w:sz="4" w:space="0" w:color="000000"/>
              </w:pBdr>
            </w:pPr>
            <w:proofErr w:type="spellStart"/>
            <w:r>
              <w:rPr>
                <w:rFonts w:ascii="Times New Roman" w:eastAsia="Times New Roman" w:hAnsi="Times New Roman" w:cs="Times New Roman"/>
                <w:color w:val="000000"/>
                <w:sz w:val="24"/>
              </w:rPr>
              <w:t>Устный</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опрос</w:t>
            </w:r>
            <w:proofErr w:type="spellEnd"/>
          </w:p>
        </w:tc>
        <w:tc>
          <w:tcPr>
            <w:tcW w:w="3026" w:type="dxa"/>
          </w:tcPr>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 xml:space="preserve">Работа по карточке. </w:t>
            </w:r>
          </w:p>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 xml:space="preserve">Словарный диктант. </w:t>
            </w:r>
          </w:p>
          <w:p w:rsidR="005A71E6" w:rsidRDefault="005A71E6" w:rsidP="005A71E6">
            <w:pPr>
              <w:pBdr>
                <w:top w:val="none" w:sz="4" w:space="0" w:color="000000"/>
                <w:left w:val="none" w:sz="4" w:space="0" w:color="000000"/>
                <w:bottom w:val="none" w:sz="4" w:space="0" w:color="000000"/>
                <w:right w:val="none" w:sz="4" w:space="0" w:color="000000"/>
              </w:pBdr>
            </w:pPr>
            <w:proofErr w:type="spellStart"/>
            <w:r>
              <w:rPr>
                <w:rFonts w:ascii="Times New Roman" w:eastAsia="Times New Roman" w:hAnsi="Times New Roman" w:cs="Times New Roman"/>
                <w:color w:val="000000"/>
                <w:sz w:val="24"/>
              </w:rPr>
              <w:t>Выполнение</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письменного</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упражнения</w:t>
            </w:r>
            <w:proofErr w:type="spellEnd"/>
            <w:r>
              <w:rPr>
                <w:rFonts w:ascii="Times New Roman" w:eastAsia="Times New Roman" w:hAnsi="Times New Roman" w:cs="Times New Roman"/>
                <w:color w:val="000000"/>
                <w:sz w:val="24"/>
              </w:rPr>
              <w:t>.</w:t>
            </w:r>
          </w:p>
        </w:tc>
      </w:tr>
      <w:tr w:rsidR="005A71E6" w:rsidRPr="00F351BD" w:rsidTr="005A71E6">
        <w:tc>
          <w:tcPr>
            <w:tcW w:w="2268" w:type="dxa"/>
          </w:tcPr>
          <w:p w:rsidR="005A71E6" w:rsidRDefault="005A71E6" w:rsidP="005A71E6">
            <w:pPr>
              <w:pBdr>
                <w:top w:val="none" w:sz="4" w:space="0" w:color="000000"/>
                <w:left w:val="none" w:sz="4" w:space="0" w:color="000000"/>
                <w:bottom w:val="none" w:sz="4" w:space="0" w:color="000000"/>
                <w:right w:val="none" w:sz="4" w:space="0" w:color="000000"/>
              </w:pBdr>
            </w:pPr>
            <w:proofErr w:type="spellStart"/>
            <w:r>
              <w:rPr>
                <w:rFonts w:ascii="Times New Roman" w:eastAsia="Times New Roman" w:hAnsi="Times New Roman" w:cs="Times New Roman"/>
                <w:color w:val="000000"/>
                <w:sz w:val="24"/>
              </w:rPr>
              <w:t>Периодический</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тематический</w:t>
            </w:r>
            <w:proofErr w:type="spellEnd"/>
            <w:r>
              <w:rPr>
                <w:rFonts w:ascii="Times New Roman" w:eastAsia="Times New Roman" w:hAnsi="Times New Roman" w:cs="Times New Roman"/>
                <w:color w:val="000000"/>
                <w:sz w:val="24"/>
              </w:rPr>
              <w:t>)</w:t>
            </w:r>
          </w:p>
        </w:tc>
        <w:tc>
          <w:tcPr>
            <w:tcW w:w="4060" w:type="dxa"/>
          </w:tcPr>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Устный рассказ-обобщение по теме.</w:t>
            </w:r>
          </w:p>
        </w:tc>
        <w:tc>
          <w:tcPr>
            <w:tcW w:w="3026" w:type="dxa"/>
          </w:tcPr>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 xml:space="preserve">Проверочная работа. </w:t>
            </w:r>
          </w:p>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 xml:space="preserve">Контрольное списывание. </w:t>
            </w:r>
          </w:p>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 xml:space="preserve">Проверочный диктант с грамматическим заданием. </w:t>
            </w:r>
          </w:p>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 xml:space="preserve">Контрольный тест. </w:t>
            </w:r>
          </w:p>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 xml:space="preserve">Контрольный словарный диктант. </w:t>
            </w:r>
          </w:p>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 xml:space="preserve">Контрольное изложение. </w:t>
            </w:r>
          </w:p>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Контрольное списывание с грамматическим заданием.</w:t>
            </w:r>
          </w:p>
        </w:tc>
      </w:tr>
    </w:tbl>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r>
        <w:rPr>
          <w:rFonts w:ascii="Times New Roman" w:eastAsia="Times New Roman" w:hAnsi="Times New Roman" w:cs="Times New Roman"/>
          <w:color w:val="000000"/>
          <w:sz w:val="24"/>
        </w:rPr>
        <w:t>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08"/>
        <w:jc w:val="both"/>
        <w:rPr>
          <w:lang w:val="ru-RU"/>
        </w:rPr>
      </w:pPr>
      <w:r w:rsidRPr="005A71E6">
        <w:rPr>
          <w:rFonts w:ascii="Times New Roman" w:eastAsia="Times New Roman" w:hAnsi="Times New Roman" w:cs="Times New Roman"/>
          <w:color w:val="000000"/>
          <w:sz w:val="24"/>
          <w:lang w:val="ru-RU"/>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детей.</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r w:rsidRPr="005A71E6">
        <w:rPr>
          <w:rFonts w:ascii="Times New Roman" w:eastAsia="Times New Roman" w:hAnsi="Times New Roman" w:cs="Times New Roman"/>
          <w:b/>
          <w:i/>
          <w:color w:val="000000"/>
          <w:sz w:val="24"/>
          <w:lang w:val="ru-RU"/>
        </w:rPr>
        <w:t>Диктант</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Pr>
          <w:rFonts w:ascii="Times New Roman" w:eastAsia="Times New Roman" w:hAnsi="Times New Roman" w:cs="Times New Roman"/>
          <w:color w:val="000000"/>
          <w:sz w:val="24"/>
        </w:rPr>
        <w:t> </w:t>
      </w:r>
      <w:r w:rsidRPr="005A71E6">
        <w:rPr>
          <w:rFonts w:ascii="Times New Roman" w:eastAsia="Times New Roman" w:hAnsi="Times New Roman" w:cs="Times New Roman"/>
          <w:color w:val="000000"/>
          <w:sz w:val="24"/>
          <w:lang w:val="ru-RU"/>
        </w:rPr>
        <w:t>Текст диктанта может быть связным или состоять из отдельных предложений. По содержанию и конструкции предложений тексты должны быть понятными обучающимся. Контрольные диктанты должны содержать 2-3 орфограммы на каждое проверяемое правило. Количество орфограмм должно составлять не менее 50% от числа слов текста. Учету подлежат все слова, в том числе предлоги, союзы, частицы.</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bCs/>
          <w:i/>
          <w:color w:val="000000"/>
          <w:sz w:val="24"/>
          <w:szCs w:val="24"/>
          <w:lang w:val="ru-RU"/>
        </w:rPr>
      </w:pP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bCs/>
          <w:i/>
          <w:color w:val="000000"/>
          <w:sz w:val="24"/>
          <w:szCs w:val="24"/>
          <w:lang w:val="ru-RU"/>
        </w:rPr>
      </w:pPr>
      <w:r w:rsidRPr="005A71E6">
        <w:rPr>
          <w:rFonts w:ascii="Times New Roman" w:eastAsia="Times New Roman" w:hAnsi="Times New Roman" w:cs="Times New Roman"/>
          <w:i/>
          <w:color w:val="000000"/>
          <w:sz w:val="24"/>
          <w:lang w:val="ru-RU"/>
        </w:rPr>
        <w:t xml:space="preserve">Примерный объем текстов контрольных диктантов: </w:t>
      </w:r>
    </w:p>
    <w:tbl>
      <w:tblPr>
        <w:tblStyle w:val="ae"/>
        <w:tblW w:w="0" w:type="auto"/>
        <w:tblInd w:w="1140" w:type="dxa"/>
        <w:tblLayout w:type="fixed"/>
        <w:tblLook w:val="04A0" w:firstRow="1" w:lastRow="0" w:firstColumn="1" w:lastColumn="0" w:noHBand="0" w:noVBand="1"/>
      </w:tblPr>
      <w:tblGrid>
        <w:gridCol w:w="2234"/>
        <w:gridCol w:w="5029"/>
      </w:tblGrid>
      <w:tr w:rsidR="005A71E6" w:rsidRPr="00F351BD" w:rsidTr="005A71E6">
        <w:tc>
          <w:tcPr>
            <w:tcW w:w="2234"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i/>
                <w:color w:val="000000"/>
                <w:sz w:val="24"/>
              </w:rPr>
              <w:t> </w:t>
            </w:r>
            <w:proofErr w:type="spellStart"/>
            <w:r>
              <w:rPr>
                <w:rFonts w:ascii="Times New Roman" w:eastAsia="Times New Roman" w:hAnsi="Times New Roman" w:cs="Times New Roman"/>
                <w:i/>
                <w:color w:val="000000"/>
                <w:sz w:val="24"/>
              </w:rPr>
              <w:t>Класс</w:t>
            </w:r>
            <w:proofErr w:type="spellEnd"/>
          </w:p>
        </w:tc>
        <w:tc>
          <w:tcPr>
            <w:tcW w:w="5029" w:type="dxa"/>
          </w:tcPr>
          <w:p w:rsidR="005A71E6" w:rsidRPr="005A71E6" w:rsidRDefault="005A71E6" w:rsidP="005A71E6">
            <w:pPr>
              <w:pBdr>
                <w:top w:val="none" w:sz="4" w:space="0" w:color="000000"/>
                <w:left w:val="none" w:sz="4" w:space="0" w:color="000000"/>
                <w:bottom w:val="none" w:sz="4" w:space="0" w:color="000000"/>
                <w:right w:val="none" w:sz="4" w:space="0" w:color="000000"/>
              </w:pBdr>
              <w:jc w:val="center"/>
              <w:rPr>
                <w:lang w:val="ru-RU"/>
              </w:rPr>
            </w:pPr>
            <w:r w:rsidRPr="005A71E6">
              <w:rPr>
                <w:rFonts w:ascii="Times New Roman" w:eastAsia="Times New Roman" w:hAnsi="Times New Roman" w:cs="Times New Roman"/>
                <w:i/>
                <w:color w:val="000000"/>
                <w:sz w:val="24"/>
                <w:lang w:val="ru-RU"/>
              </w:rPr>
              <w:t>Количество слов на конец учебного года</w:t>
            </w:r>
          </w:p>
        </w:tc>
      </w:tr>
      <w:tr w:rsidR="005A71E6" w:rsidTr="005A71E6">
        <w:tc>
          <w:tcPr>
            <w:tcW w:w="2234"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4"/>
              </w:rPr>
              <w:lastRenderedPageBreak/>
              <w:t>1 (2)</w:t>
            </w:r>
          </w:p>
        </w:tc>
        <w:tc>
          <w:tcPr>
            <w:tcW w:w="5029" w:type="dxa"/>
          </w:tcPr>
          <w:p w:rsidR="005A71E6" w:rsidRDefault="005A71E6" w:rsidP="005A71E6">
            <w:pPr>
              <w:pBdr>
                <w:top w:val="none" w:sz="4" w:space="0" w:color="000000"/>
                <w:left w:val="none" w:sz="4" w:space="0" w:color="000000"/>
                <w:bottom w:val="none" w:sz="4" w:space="0" w:color="000000"/>
                <w:right w:val="none" w:sz="4" w:space="0" w:color="000000"/>
              </w:pBdr>
              <w:jc w:val="center"/>
              <w:rPr>
                <w:color w:val="000000"/>
                <w:sz w:val="24"/>
                <w:szCs w:val="24"/>
              </w:rPr>
            </w:pPr>
            <w:proofErr w:type="spellStart"/>
            <w:r>
              <w:rPr>
                <w:rFonts w:ascii="Times New Roman" w:eastAsia="Times New Roman" w:hAnsi="Times New Roman" w:cs="Times New Roman"/>
                <w:color w:val="000000"/>
                <w:sz w:val="24"/>
                <w:szCs w:val="24"/>
              </w:rPr>
              <w:t>не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более</w:t>
            </w:r>
            <w:proofErr w:type="spellEnd"/>
            <w:r>
              <w:rPr>
                <w:rFonts w:ascii="Times New Roman" w:eastAsia="Times New Roman" w:hAnsi="Times New Roman" w:cs="Times New Roman"/>
                <w:color w:val="000000"/>
                <w:sz w:val="24"/>
                <w:szCs w:val="24"/>
              </w:rPr>
              <w:t xml:space="preserve"> 20</w:t>
            </w:r>
          </w:p>
        </w:tc>
      </w:tr>
      <w:tr w:rsidR="005A71E6" w:rsidTr="005A71E6">
        <w:tc>
          <w:tcPr>
            <w:tcW w:w="2234"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4"/>
              </w:rPr>
              <w:t>2</w:t>
            </w:r>
          </w:p>
        </w:tc>
        <w:tc>
          <w:tcPr>
            <w:tcW w:w="5029" w:type="dxa"/>
          </w:tcPr>
          <w:p w:rsidR="005A71E6" w:rsidRDefault="005A71E6" w:rsidP="005A71E6">
            <w:pPr>
              <w:pBdr>
                <w:top w:val="none" w:sz="4" w:space="0" w:color="000000"/>
                <w:left w:val="none" w:sz="4" w:space="0" w:color="000000"/>
                <w:bottom w:val="none" w:sz="4" w:space="0" w:color="000000"/>
                <w:right w:val="none" w:sz="4" w:space="0" w:color="000000"/>
              </w:pBdr>
              <w:jc w:val="center"/>
              <w:rPr>
                <w:bCs/>
                <w:i/>
                <w:color w:val="000000"/>
                <w:sz w:val="24"/>
                <w:szCs w:val="24"/>
              </w:rPr>
            </w:pPr>
            <w:proofErr w:type="spellStart"/>
            <w:r>
              <w:rPr>
                <w:rFonts w:ascii="Times New Roman" w:eastAsia="Times New Roman" w:hAnsi="Times New Roman" w:cs="Times New Roman"/>
                <w:color w:val="000000"/>
                <w:sz w:val="24"/>
                <w:szCs w:val="24"/>
              </w:rPr>
              <w:t>не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более</w:t>
            </w:r>
            <w:proofErr w:type="spellEnd"/>
            <w:r>
              <w:rPr>
                <w:rFonts w:ascii="Times New Roman" w:eastAsia="Times New Roman" w:hAnsi="Times New Roman" w:cs="Times New Roman"/>
                <w:i/>
                <w:iCs/>
                <w:color w:val="000000"/>
                <w:sz w:val="24"/>
                <w:szCs w:val="24"/>
              </w:rPr>
              <w:t xml:space="preserve"> 45</w:t>
            </w:r>
          </w:p>
        </w:tc>
      </w:tr>
      <w:tr w:rsidR="005A71E6" w:rsidTr="005A71E6">
        <w:tc>
          <w:tcPr>
            <w:tcW w:w="2234"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4"/>
              </w:rPr>
              <w:t>3</w:t>
            </w:r>
          </w:p>
        </w:tc>
        <w:tc>
          <w:tcPr>
            <w:tcW w:w="5029" w:type="dxa"/>
          </w:tcPr>
          <w:p w:rsidR="005A71E6" w:rsidRDefault="005A71E6" w:rsidP="005A71E6">
            <w:pPr>
              <w:pBdr>
                <w:top w:val="none" w:sz="4" w:space="0" w:color="000000"/>
                <w:left w:val="none" w:sz="4" w:space="0" w:color="000000"/>
                <w:bottom w:val="none" w:sz="4" w:space="0" w:color="000000"/>
                <w:right w:val="none" w:sz="4" w:space="0" w:color="000000"/>
              </w:pBdr>
              <w:jc w:val="center"/>
              <w:rPr>
                <w:bCs/>
                <w:i/>
                <w:color w:val="000000"/>
                <w:sz w:val="24"/>
                <w:szCs w:val="24"/>
              </w:rPr>
            </w:pPr>
            <w:proofErr w:type="spellStart"/>
            <w:r>
              <w:rPr>
                <w:rFonts w:ascii="Times New Roman" w:eastAsia="Times New Roman" w:hAnsi="Times New Roman" w:cs="Times New Roman"/>
                <w:color w:val="000000"/>
                <w:sz w:val="24"/>
                <w:szCs w:val="24"/>
              </w:rPr>
              <w:t>не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более</w:t>
            </w:r>
            <w:proofErr w:type="spellEnd"/>
            <w:r>
              <w:rPr>
                <w:rFonts w:ascii="Times New Roman" w:eastAsia="Times New Roman" w:hAnsi="Times New Roman" w:cs="Times New Roman"/>
                <w:i/>
                <w:iCs/>
                <w:color w:val="000000"/>
                <w:sz w:val="24"/>
                <w:szCs w:val="24"/>
              </w:rPr>
              <w:t xml:space="preserve"> 65</w:t>
            </w:r>
          </w:p>
        </w:tc>
      </w:tr>
      <w:tr w:rsidR="005A71E6" w:rsidTr="005A71E6">
        <w:tc>
          <w:tcPr>
            <w:tcW w:w="2234"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4"/>
              </w:rPr>
              <w:t>4</w:t>
            </w:r>
          </w:p>
        </w:tc>
        <w:tc>
          <w:tcPr>
            <w:tcW w:w="5029" w:type="dxa"/>
          </w:tcPr>
          <w:p w:rsidR="005A71E6" w:rsidRDefault="005A71E6" w:rsidP="005A71E6">
            <w:pPr>
              <w:pBdr>
                <w:top w:val="none" w:sz="4" w:space="0" w:color="000000"/>
                <w:left w:val="none" w:sz="4" w:space="0" w:color="000000"/>
                <w:bottom w:val="none" w:sz="4" w:space="0" w:color="000000"/>
                <w:right w:val="none" w:sz="4" w:space="0" w:color="000000"/>
              </w:pBdr>
              <w:jc w:val="center"/>
              <w:rPr>
                <w:bCs/>
                <w:i/>
                <w:color w:val="000000"/>
                <w:sz w:val="24"/>
                <w:szCs w:val="24"/>
              </w:rPr>
            </w:pPr>
            <w:proofErr w:type="spellStart"/>
            <w:r>
              <w:rPr>
                <w:rFonts w:ascii="Times New Roman" w:eastAsia="Times New Roman" w:hAnsi="Times New Roman" w:cs="Times New Roman"/>
                <w:color w:val="000000"/>
                <w:sz w:val="24"/>
                <w:szCs w:val="24"/>
              </w:rPr>
              <w:t>не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более</w:t>
            </w:r>
            <w:proofErr w:type="spellEnd"/>
            <w:r>
              <w:rPr>
                <w:rFonts w:ascii="Times New Roman" w:eastAsia="Times New Roman" w:hAnsi="Times New Roman" w:cs="Times New Roman"/>
                <w:i/>
                <w:iCs/>
                <w:color w:val="000000"/>
                <w:sz w:val="24"/>
                <w:szCs w:val="24"/>
              </w:rPr>
              <w:t xml:space="preserve"> 80</w:t>
            </w:r>
          </w:p>
        </w:tc>
      </w:tr>
    </w:tbl>
    <w:p w:rsid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bCs/>
          <w:i/>
          <w:color w:val="000000"/>
          <w:sz w:val="24"/>
          <w:szCs w:val="24"/>
        </w:rPr>
      </w:pP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rPr>
          <w:color w:val="000000"/>
          <w:lang w:val="ru-RU"/>
        </w:rPr>
      </w:pPr>
      <w:r w:rsidRPr="005A71E6">
        <w:rPr>
          <w:rFonts w:ascii="Times New Roman" w:eastAsia="Times New Roman" w:hAnsi="Times New Roman" w:cs="Times New Roman"/>
          <w:color w:val="000000"/>
          <w:sz w:val="24"/>
          <w:u w:val="single"/>
          <w:lang w:val="ru-RU"/>
        </w:rPr>
        <w:t>Выставление отметок за контрольный диктант:</w:t>
      </w:r>
    </w:p>
    <w:p w:rsidR="005A71E6" w:rsidRPr="005A71E6" w:rsidRDefault="005A71E6" w:rsidP="005A71E6">
      <w:pPr>
        <w:spacing w:after="0" w:line="240" w:lineRule="auto"/>
        <w:jc w:val="both"/>
        <w:rPr>
          <w:lang w:val="ru-RU"/>
        </w:rPr>
      </w:pPr>
      <w:r w:rsidRPr="00E14248">
        <w:rPr>
          <w:rFonts w:ascii="Times New Roman" w:hAnsi="Times New Roman"/>
          <w:b/>
          <w:sz w:val="24"/>
          <w:szCs w:val="24"/>
          <w:lang w:val="ru-RU"/>
        </w:rPr>
        <w:t>Оценка «5»</w:t>
      </w:r>
      <w:r w:rsidRPr="005A71E6">
        <w:rPr>
          <w:rFonts w:ascii="Times New Roman" w:hAnsi="Times New Roman"/>
          <w:sz w:val="24"/>
          <w:szCs w:val="24"/>
          <w:lang w:val="ru-RU"/>
        </w:rPr>
        <w:t xml:space="preserve"> ставится за диктант без орфографических ошибок, в котором допущена одна негрубая ошибка или 1-2 </w:t>
      </w:r>
      <w:proofErr w:type="spellStart"/>
      <w:r w:rsidRPr="005A71E6">
        <w:rPr>
          <w:rFonts w:ascii="Times New Roman" w:hAnsi="Times New Roman"/>
          <w:sz w:val="24"/>
          <w:szCs w:val="24"/>
          <w:lang w:val="ru-RU"/>
        </w:rPr>
        <w:t>дисграфических</w:t>
      </w:r>
      <w:proofErr w:type="spellEnd"/>
      <w:r w:rsidRPr="005A71E6">
        <w:rPr>
          <w:rFonts w:ascii="Times New Roman" w:hAnsi="Times New Roman"/>
          <w:sz w:val="24"/>
          <w:szCs w:val="24"/>
          <w:lang w:val="ru-RU"/>
        </w:rPr>
        <w:t xml:space="preserve"> ошибки, связанные с выраженным дефектом речи ребенка. Допустимо одно исправление. Работа написана аккуратно.</w:t>
      </w:r>
    </w:p>
    <w:p w:rsidR="005A71E6" w:rsidRPr="005A71E6" w:rsidRDefault="005A71E6" w:rsidP="005A71E6">
      <w:pPr>
        <w:spacing w:after="0" w:line="240" w:lineRule="auto"/>
        <w:jc w:val="both"/>
        <w:rPr>
          <w:lang w:val="ru-RU"/>
        </w:rPr>
      </w:pPr>
      <w:r w:rsidRPr="00E14248">
        <w:rPr>
          <w:rFonts w:ascii="Times New Roman" w:hAnsi="Times New Roman"/>
          <w:b/>
          <w:sz w:val="24"/>
          <w:szCs w:val="24"/>
          <w:lang w:val="ru-RU"/>
        </w:rPr>
        <w:t>Оценка «4»</w:t>
      </w:r>
      <w:r w:rsidRPr="005A71E6">
        <w:rPr>
          <w:rFonts w:ascii="Times New Roman" w:hAnsi="Times New Roman"/>
          <w:sz w:val="24"/>
          <w:szCs w:val="24"/>
          <w:lang w:val="ru-RU"/>
        </w:rPr>
        <w:t xml:space="preserve"> ставится за диктант, в котором допущено не более трех орфографических, 1-3 пунктуационных и 1-3 </w:t>
      </w:r>
      <w:proofErr w:type="spellStart"/>
      <w:r w:rsidRPr="005A71E6">
        <w:rPr>
          <w:rFonts w:ascii="Times New Roman" w:hAnsi="Times New Roman"/>
          <w:sz w:val="24"/>
          <w:szCs w:val="24"/>
          <w:lang w:val="ru-RU"/>
        </w:rPr>
        <w:t>дисграфических</w:t>
      </w:r>
      <w:proofErr w:type="spellEnd"/>
      <w:r w:rsidRPr="005A71E6">
        <w:rPr>
          <w:rFonts w:ascii="Times New Roman" w:hAnsi="Times New Roman"/>
          <w:sz w:val="24"/>
          <w:szCs w:val="24"/>
          <w:lang w:val="ru-RU"/>
        </w:rPr>
        <w:t xml:space="preserve"> ошибки; работа выполнена аккуратно, но допущены 1-2 исправления.</w:t>
      </w:r>
    </w:p>
    <w:p w:rsidR="005A71E6" w:rsidRPr="005A71E6" w:rsidRDefault="005A71E6" w:rsidP="005A71E6">
      <w:pPr>
        <w:spacing w:after="0" w:line="240" w:lineRule="auto"/>
        <w:jc w:val="both"/>
        <w:rPr>
          <w:lang w:val="ru-RU"/>
        </w:rPr>
      </w:pPr>
      <w:r w:rsidRPr="00E14248">
        <w:rPr>
          <w:rFonts w:ascii="Times New Roman" w:hAnsi="Times New Roman"/>
          <w:b/>
          <w:sz w:val="24"/>
          <w:szCs w:val="24"/>
          <w:lang w:val="ru-RU"/>
        </w:rPr>
        <w:t>Оценка «3»</w:t>
      </w:r>
      <w:r w:rsidRPr="005A71E6">
        <w:rPr>
          <w:rFonts w:ascii="Times New Roman" w:hAnsi="Times New Roman"/>
          <w:sz w:val="24"/>
          <w:szCs w:val="24"/>
          <w:lang w:val="ru-RU"/>
        </w:rPr>
        <w:t xml:space="preserve"> ставится за диктант, если в нем допущено 4-7 орфографических, 4 пунктуационных и 4-5 </w:t>
      </w:r>
      <w:proofErr w:type="spellStart"/>
      <w:r w:rsidRPr="005A71E6">
        <w:rPr>
          <w:rFonts w:ascii="Times New Roman" w:hAnsi="Times New Roman"/>
          <w:sz w:val="24"/>
          <w:szCs w:val="24"/>
          <w:lang w:val="ru-RU"/>
        </w:rPr>
        <w:t>дисграфических</w:t>
      </w:r>
      <w:proofErr w:type="spellEnd"/>
      <w:r w:rsidRPr="005A71E6">
        <w:rPr>
          <w:rFonts w:ascii="Times New Roman" w:hAnsi="Times New Roman"/>
          <w:sz w:val="24"/>
          <w:szCs w:val="24"/>
          <w:lang w:val="ru-RU"/>
        </w:rPr>
        <w:t xml:space="preserve"> ошибки. Допущены 1 – 2 исправления.</w:t>
      </w:r>
    </w:p>
    <w:p w:rsidR="005A71E6" w:rsidRPr="005A71E6" w:rsidRDefault="005A71E6" w:rsidP="005A71E6">
      <w:pPr>
        <w:spacing w:after="0" w:line="240" w:lineRule="auto"/>
        <w:jc w:val="both"/>
        <w:rPr>
          <w:lang w:val="ru-RU"/>
        </w:rPr>
      </w:pPr>
      <w:r w:rsidRPr="00E14248">
        <w:rPr>
          <w:rFonts w:ascii="Times New Roman" w:hAnsi="Times New Roman"/>
          <w:b/>
          <w:sz w:val="24"/>
          <w:szCs w:val="24"/>
          <w:lang w:val="ru-RU"/>
        </w:rPr>
        <w:t>Оценка «2»</w:t>
      </w:r>
      <w:r w:rsidRPr="005A71E6">
        <w:rPr>
          <w:rFonts w:ascii="Times New Roman" w:hAnsi="Times New Roman"/>
          <w:sz w:val="24"/>
          <w:szCs w:val="24"/>
          <w:lang w:val="ru-RU"/>
        </w:rPr>
        <w:t xml:space="preserve"> ставится за диктант, в котором более 8 орфографических, 4 и более </w:t>
      </w:r>
      <w:proofErr w:type="spellStart"/>
      <w:r w:rsidRPr="005A71E6">
        <w:rPr>
          <w:rFonts w:ascii="Times New Roman" w:hAnsi="Times New Roman"/>
          <w:sz w:val="24"/>
          <w:szCs w:val="24"/>
          <w:lang w:val="ru-RU"/>
        </w:rPr>
        <w:t>дисграфических</w:t>
      </w:r>
      <w:proofErr w:type="spellEnd"/>
      <w:r w:rsidRPr="005A71E6">
        <w:rPr>
          <w:rFonts w:ascii="Times New Roman" w:hAnsi="Times New Roman"/>
          <w:sz w:val="24"/>
          <w:szCs w:val="24"/>
          <w:lang w:val="ru-RU"/>
        </w:rPr>
        <w:t xml:space="preserve"> ошибки.</w:t>
      </w:r>
    </w:p>
    <w:p w:rsidR="005A71E6" w:rsidRPr="005A71E6" w:rsidRDefault="005A71E6" w:rsidP="005A71E6">
      <w:pPr>
        <w:spacing w:after="0" w:line="240" w:lineRule="auto"/>
        <w:rPr>
          <w:lang w:val="ru-RU"/>
        </w:rPr>
      </w:pPr>
    </w:p>
    <w:p w:rsidR="005A71E6" w:rsidRPr="005A71E6" w:rsidRDefault="005A71E6" w:rsidP="005A71E6">
      <w:pPr>
        <w:spacing w:after="0" w:line="240" w:lineRule="auto"/>
        <w:jc w:val="both"/>
        <w:rPr>
          <w:lang w:val="ru-RU"/>
        </w:rPr>
      </w:pPr>
      <w:r w:rsidRPr="005A71E6">
        <w:rPr>
          <w:rFonts w:ascii="Times New Roman" w:hAnsi="Times New Roman"/>
          <w:sz w:val="24"/>
          <w:szCs w:val="24"/>
          <w:u w:val="single"/>
          <w:lang w:val="ru-RU"/>
        </w:rPr>
        <w:t>Классификация ошибок</w:t>
      </w:r>
      <w:r w:rsidRPr="005A71E6">
        <w:rPr>
          <w:rFonts w:ascii="Times New Roman" w:hAnsi="Times New Roman"/>
          <w:i/>
          <w:iCs/>
          <w:sz w:val="24"/>
          <w:szCs w:val="24"/>
          <w:lang w:val="ru-RU"/>
        </w:rPr>
        <w:t xml:space="preserve">: </w:t>
      </w:r>
    </w:p>
    <w:p w:rsidR="005A71E6" w:rsidRPr="005A71E6" w:rsidRDefault="005A71E6" w:rsidP="005A71E6">
      <w:pPr>
        <w:spacing w:after="0" w:line="240" w:lineRule="auto"/>
        <w:jc w:val="both"/>
        <w:rPr>
          <w:lang w:val="ru-RU"/>
        </w:rPr>
      </w:pPr>
      <w:r w:rsidRPr="005A71E6">
        <w:rPr>
          <w:rFonts w:ascii="Times New Roman" w:hAnsi="Times New Roman"/>
          <w:i/>
          <w:iCs/>
          <w:sz w:val="24"/>
          <w:szCs w:val="24"/>
          <w:lang w:val="ru-RU"/>
        </w:rPr>
        <w:t>Негрубыми ошибками</w:t>
      </w:r>
      <w:r w:rsidRPr="005A71E6">
        <w:rPr>
          <w:rFonts w:ascii="Times New Roman" w:hAnsi="Times New Roman"/>
          <w:sz w:val="24"/>
          <w:szCs w:val="24"/>
          <w:lang w:val="ru-RU"/>
        </w:rPr>
        <w:t xml:space="preserve"> считается:</w:t>
      </w:r>
    </w:p>
    <w:p w:rsidR="005A71E6" w:rsidRPr="005A71E6" w:rsidRDefault="005A71E6" w:rsidP="005A71E6">
      <w:pPr>
        <w:pStyle w:val="af9"/>
        <w:widowControl w:val="0"/>
        <w:numPr>
          <w:ilvl w:val="0"/>
          <w:numId w:val="3"/>
        </w:numPr>
        <w:tabs>
          <w:tab w:val="clear" w:pos="1211"/>
        </w:tabs>
        <w:spacing w:after="0" w:line="240" w:lineRule="auto"/>
        <w:contextualSpacing w:val="0"/>
        <w:jc w:val="both"/>
        <w:rPr>
          <w:lang w:val="ru-RU"/>
        </w:rPr>
      </w:pPr>
      <w:r w:rsidRPr="005A71E6">
        <w:rPr>
          <w:rFonts w:ascii="Times New Roman" w:hAnsi="Times New Roman"/>
          <w:sz w:val="24"/>
          <w:szCs w:val="24"/>
          <w:lang w:val="ru-RU"/>
        </w:rPr>
        <w:t>повторение одной и той же буквы в слове;</w:t>
      </w:r>
    </w:p>
    <w:p w:rsidR="005A71E6" w:rsidRDefault="005A71E6" w:rsidP="005A71E6">
      <w:pPr>
        <w:pStyle w:val="af9"/>
        <w:widowControl w:val="0"/>
        <w:numPr>
          <w:ilvl w:val="0"/>
          <w:numId w:val="3"/>
        </w:numPr>
        <w:tabs>
          <w:tab w:val="clear" w:pos="1211"/>
        </w:tabs>
        <w:spacing w:after="0" w:line="240" w:lineRule="auto"/>
        <w:contextualSpacing w:val="0"/>
        <w:jc w:val="both"/>
      </w:pPr>
      <w:proofErr w:type="spellStart"/>
      <w:r>
        <w:rPr>
          <w:rFonts w:ascii="Times New Roman" w:hAnsi="Times New Roman"/>
          <w:sz w:val="24"/>
          <w:szCs w:val="24"/>
        </w:rPr>
        <w:t>недописанное</w:t>
      </w:r>
      <w:proofErr w:type="spellEnd"/>
      <w:r>
        <w:rPr>
          <w:rFonts w:ascii="Times New Roman" w:hAnsi="Times New Roman"/>
          <w:sz w:val="24"/>
          <w:szCs w:val="24"/>
        </w:rPr>
        <w:t xml:space="preserve"> </w:t>
      </w:r>
      <w:proofErr w:type="spellStart"/>
      <w:r>
        <w:rPr>
          <w:rFonts w:ascii="Times New Roman" w:hAnsi="Times New Roman"/>
          <w:sz w:val="24"/>
          <w:szCs w:val="24"/>
        </w:rPr>
        <w:t>слово</w:t>
      </w:r>
      <w:proofErr w:type="spellEnd"/>
      <w:r>
        <w:rPr>
          <w:rFonts w:ascii="Times New Roman" w:hAnsi="Times New Roman"/>
          <w:sz w:val="24"/>
          <w:szCs w:val="24"/>
        </w:rPr>
        <w:t>;</w:t>
      </w:r>
    </w:p>
    <w:p w:rsidR="005A71E6" w:rsidRPr="005A71E6" w:rsidRDefault="005A71E6" w:rsidP="005A71E6">
      <w:pPr>
        <w:pStyle w:val="af9"/>
        <w:widowControl w:val="0"/>
        <w:numPr>
          <w:ilvl w:val="0"/>
          <w:numId w:val="3"/>
        </w:numPr>
        <w:tabs>
          <w:tab w:val="clear" w:pos="1211"/>
        </w:tabs>
        <w:spacing w:after="0" w:line="240" w:lineRule="auto"/>
        <w:contextualSpacing w:val="0"/>
        <w:jc w:val="both"/>
        <w:rPr>
          <w:lang w:val="ru-RU"/>
        </w:rPr>
      </w:pPr>
      <w:r w:rsidRPr="005A71E6">
        <w:rPr>
          <w:rFonts w:ascii="Times New Roman" w:hAnsi="Times New Roman"/>
          <w:sz w:val="24"/>
          <w:szCs w:val="24"/>
          <w:lang w:val="ru-RU"/>
        </w:rPr>
        <w:t>перенос слова, одна часть которого написана на одной строке, вторая опущена;</w:t>
      </w:r>
    </w:p>
    <w:p w:rsidR="005A71E6" w:rsidRPr="005A71E6" w:rsidRDefault="005A71E6" w:rsidP="005A71E6">
      <w:pPr>
        <w:pStyle w:val="af9"/>
        <w:widowControl w:val="0"/>
        <w:numPr>
          <w:ilvl w:val="0"/>
          <w:numId w:val="3"/>
        </w:numPr>
        <w:tabs>
          <w:tab w:val="clear" w:pos="1211"/>
        </w:tabs>
        <w:spacing w:after="0" w:line="240" w:lineRule="auto"/>
        <w:contextualSpacing w:val="0"/>
        <w:jc w:val="both"/>
        <w:rPr>
          <w:lang w:val="ru-RU"/>
        </w:rPr>
      </w:pPr>
      <w:r w:rsidRPr="005A71E6">
        <w:rPr>
          <w:rFonts w:ascii="Times New Roman" w:hAnsi="Times New Roman"/>
          <w:sz w:val="24"/>
          <w:szCs w:val="24"/>
          <w:lang w:val="ru-RU"/>
        </w:rPr>
        <w:t>дважды записанное одно и то же слово в предложении; -3 негрубые ошибки =1 ошибке.</w:t>
      </w:r>
    </w:p>
    <w:p w:rsidR="005A71E6" w:rsidRDefault="005A71E6" w:rsidP="005A71E6">
      <w:pPr>
        <w:spacing w:after="0" w:line="240" w:lineRule="auto"/>
        <w:jc w:val="both"/>
      </w:pPr>
      <w:proofErr w:type="spellStart"/>
      <w:r>
        <w:rPr>
          <w:rFonts w:ascii="Times New Roman" w:hAnsi="Times New Roman"/>
          <w:i/>
          <w:iCs/>
          <w:sz w:val="24"/>
          <w:szCs w:val="24"/>
        </w:rPr>
        <w:t>Однотипные</w:t>
      </w:r>
      <w:proofErr w:type="spellEnd"/>
      <w:r>
        <w:rPr>
          <w:rFonts w:ascii="Times New Roman" w:hAnsi="Times New Roman"/>
          <w:i/>
          <w:iCs/>
          <w:sz w:val="24"/>
          <w:szCs w:val="24"/>
        </w:rPr>
        <w:t xml:space="preserve"> </w:t>
      </w:r>
      <w:proofErr w:type="spellStart"/>
      <w:r>
        <w:rPr>
          <w:rFonts w:ascii="Times New Roman" w:hAnsi="Times New Roman"/>
          <w:i/>
          <w:iCs/>
          <w:sz w:val="24"/>
          <w:szCs w:val="24"/>
        </w:rPr>
        <w:t>ошибки</w:t>
      </w:r>
      <w:proofErr w:type="spellEnd"/>
      <w:r>
        <w:rPr>
          <w:rFonts w:ascii="Times New Roman" w:hAnsi="Times New Roman"/>
          <w:sz w:val="24"/>
          <w:szCs w:val="24"/>
        </w:rPr>
        <w:t xml:space="preserve">: </w:t>
      </w:r>
    </w:p>
    <w:p w:rsidR="005A71E6" w:rsidRPr="005A71E6" w:rsidRDefault="005A71E6" w:rsidP="005A71E6">
      <w:pPr>
        <w:pStyle w:val="af9"/>
        <w:widowControl w:val="0"/>
        <w:numPr>
          <w:ilvl w:val="0"/>
          <w:numId w:val="4"/>
        </w:numPr>
        <w:tabs>
          <w:tab w:val="clear" w:pos="1211"/>
        </w:tabs>
        <w:spacing w:after="0" w:line="240" w:lineRule="auto"/>
        <w:contextualSpacing w:val="0"/>
        <w:jc w:val="both"/>
        <w:rPr>
          <w:lang w:val="ru-RU"/>
        </w:rPr>
      </w:pPr>
      <w:r w:rsidRPr="005A71E6">
        <w:rPr>
          <w:rFonts w:ascii="Times New Roman" w:hAnsi="Times New Roman"/>
          <w:sz w:val="24"/>
          <w:szCs w:val="24"/>
          <w:lang w:val="ru-RU"/>
        </w:rPr>
        <w:t>первые три однотипные ошибки = 1 ошибке, но каждая следующая подобная считается за отдельную ошибку;</w:t>
      </w:r>
    </w:p>
    <w:p w:rsidR="005A71E6" w:rsidRPr="005A71E6" w:rsidRDefault="005A71E6" w:rsidP="005A71E6">
      <w:pPr>
        <w:pStyle w:val="af9"/>
        <w:widowControl w:val="0"/>
        <w:numPr>
          <w:ilvl w:val="0"/>
          <w:numId w:val="4"/>
        </w:numPr>
        <w:tabs>
          <w:tab w:val="clear" w:pos="1211"/>
        </w:tabs>
        <w:spacing w:after="0" w:line="240" w:lineRule="auto"/>
        <w:contextualSpacing w:val="0"/>
        <w:jc w:val="both"/>
        <w:rPr>
          <w:lang w:val="ru-RU"/>
        </w:rPr>
      </w:pPr>
      <w:r w:rsidRPr="005A71E6">
        <w:rPr>
          <w:rFonts w:ascii="Times New Roman" w:hAnsi="Times New Roman"/>
          <w:sz w:val="24"/>
          <w:szCs w:val="24"/>
          <w:lang w:val="ru-RU"/>
        </w:rPr>
        <w:t xml:space="preserve">при 5 поправках оценка снижается на 1 балл. </w:t>
      </w:r>
    </w:p>
    <w:p w:rsidR="005A71E6" w:rsidRPr="005A71E6" w:rsidRDefault="005A71E6" w:rsidP="005A71E6">
      <w:pPr>
        <w:spacing w:after="0" w:line="240" w:lineRule="auto"/>
        <w:jc w:val="both"/>
        <w:rPr>
          <w:lang w:val="ru-RU"/>
        </w:rPr>
      </w:pPr>
      <w:r w:rsidRPr="005A71E6">
        <w:rPr>
          <w:rFonts w:ascii="Times New Roman" w:hAnsi="Times New Roman"/>
          <w:i/>
          <w:iCs/>
          <w:sz w:val="24"/>
          <w:szCs w:val="24"/>
          <w:lang w:val="ru-RU"/>
        </w:rPr>
        <w:t>За одну ошибку</w:t>
      </w:r>
      <w:r w:rsidRPr="005A71E6">
        <w:rPr>
          <w:rFonts w:ascii="Times New Roman" w:hAnsi="Times New Roman"/>
          <w:sz w:val="24"/>
          <w:szCs w:val="24"/>
          <w:lang w:val="ru-RU"/>
        </w:rPr>
        <w:t xml:space="preserve"> в диктанте </w:t>
      </w:r>
      <w:r w:rsidRPr="005A71E6">
        <w:rPr>
          <w:rFonts w:ascii="Times New Roman" w:hAnsi="Times New Roman"/>
          <w:i/>
          <w:iCs/>
          <w:sz w:val="24"/>
          <w:szCs w:val="24"/>
          <w:lang w:val="ru-RU"/>
        </w:rPr>
        <w:t>считаются</w:t>
      </w:r>
      <w:r w:rsidRPr="005A71E6">
        <w:rPr>
          <w:rFonts w:ascii="Times New Roman" w:hAnsi="Times New Roman"/>
          <w:sz w:val="24"/>
          <w:szCs w:val="24"/>
          <w:lang w:val="ru-RU"/>
        </w:rPr>
        <w:t xml:space="preserve">: </w:t>
      </w:r>
    </w:p>
    <w:p w:rsidR="005A71E6" w:rsidRDefault="005A71E6" w:rsidP="005A71E6">
      <w:pPr>
        <w:pStyle w:val="af9"/>
        <w:widowControl w:val="0"/>
        <w:numPr>
          <w:ilvl w:val="0"/>
          <w:numId w:val="5"/>
        </w:numPr>
        <w:tabs>
          <w:tab w:val="clear" w:pos="1211"/>
        </w:tabs>
        <w:spacing w:after="0" w:line="240" w:lineRule="auto"/>
        <w:contextualSpacing w:val="0"/>
        <w:jc w:val="both"/>
      </w:pPr>
      <w:proofErr w:type="spellStart"/>
      <w:r>
        <w:rPr>
          <w:rFonts w:ascii="Times New Roman" w:hAnsi="Times New Roman"/>
          <w:sz w:val="24"/>
          <w:szCs w:val="24"/>
        </w:rPr>
        <w:t>два</w:t>
      </w:r>
      <w:proofErr w:type="spellEnd"/>
      <w:r>
        <w:rPr>
          <w:rFonts w:ascii="Times New Roman" w:hAnsi="Times New Roman"/>
          <w:sz w:val="24"/>
          <w:szCs w:val="24"/>
        </w:rPr>
        <w:t xml:space="preserve"> </w:t>
      </w:r>
      <w:proofErr w:type="spellStart"/>
      <w:r>
        <w:rPr>
          <w:rFonts w:ascii="Times New Roman" w:hAnsi="Times New Roman"/>
          <w:sz w:val="24"/>
          <w:szCs w:val="24"/>
        </w:rPr>
        <w:t>исправления</w:t>
      </w:r>
      <w:proofErr w:type="spellEnd"/>
      <w:r>
        <w:rPr>
          <w:rFonts w:ascii="Times New Roman" w:hAnsi="Times New Roman"/>
          <w:sz w:val="24"/>
          <w:szCs w:val="24"/>
        </w:rPr>
        <w:t xml:space="preserve">; </w:t>
      </w:r>
    </w:p>
    <w:p w:rsidR="005A71E6" w:rsidRDefault="005A71E6" w:rsidP="005A71E6">
      <w:pPr>
        <w:pStyle w:val="af9"/>
        <w:widowControl w:val="0"/>
        <w:numPr>
          <w:ilvl w:val="0"/>
          <w:numId w:val="5"/>
        </w:numPr>
        <w:tabs>
          <w:tab w:val="clear" w:pos="1211"/>
        </w:tabs>
        <w:spacing w:after="0" w:line="240" w:lineRule="auto"/>
        <w:contextualSpacing w:val="0"/>
        <w:jc w:val="both"/>
      </w:pPr>
      <w:proofErr w:type="spellStart"/>
      <w:r>
        <w:rPr>
          <w:rFonts w:ascii="Times New Roman" w:hAnsi="Times New Roman"/>
          <w:sz w:val="24"/>
          <w:szCs w:val="24"/>
        </w:rPr>
        <w:t>две</w:t>
      </w:r>
      <w:proofErr w:type="spellEnd"/>
      <w:r>
        <w:rPr>
          <w:rFonts w:ascii="Times New Roman" w:hAnsi="Times New Roman"/>
          <w:sz w:val="24"/>
          <w:szCs w:val="24"/>
        </w:rPr>
        <w:t xml:space="preserve"> </w:t>
      </w:r>
      <w:proofErr w:type="spellStart"/>
      <w:r>
        <w:rPr>
          <w:rFonts w:ascii="Times New Roman" w:hAnsi="Times New Roman"/>
          <w:sz w:val="24"/>
          <w:szCs w:val="24"/>
        </w:rPr>
        <w:t>пунктуационные</w:t>
      </w:r>
      <w:proofErr w:type="spellEnd"/>
      <w:r>
        <w:rPr>
          <w:rFonts w:ascii="Times New Roman" w:hAnsi="Times New Roman"/>
          <w:sz w:val="24"/>
          <w:szCs w:val="24"/>
        </w:rPr>
        <w:t xml:space="preserve"> </w:t>
      </w:r>
      <w:proofErr w:type="spellStart"/>
      <w:r>
        <w:rPr>
          <w:rFonts w:ascii="Times New Roman" w:hAnsi="Times New Roman"/>
          <w:sz w:val="24"/>
          <w:szCs w:val="24"/>
        </w:rPr>
        <w:t>ошибки</w:t>
      </w:r>
      <w:proofErr w:type="spellEnd"/>
      <w:r>
        <w:rPr>
          <w:rFonts w:ascii="Times New Roman" w:hAnsi="Times New Roman"/>
          <w:sz w:val="24"/>
          <w:szCs w:val="24"/>
        </w:rPr>
        <w:t xml:space="preserve">; </w:t>
      </w:r>
    </w:p>
    <w:p w:rsidR="005A71E6" w:rsidRPr="005A71E6" w:rsidRDefault="005A71E6" w:rsidP="005A71E6">
      <w:pPr>
        <w:pStyle w:val="af9"/>
        <w:widowControl w:val="0"/>
        <w:numPr>
          <w:ilvl w:val="0"/>
          <w:numId w:val="5"/>
        </w:numPr>
        <w:tabs>
          <w:tab w:val="clear" w:pos="1211"/>
        </w:tabs>
        <w:spacing w:after="0" w:line="240" w:lineRule="auto"/>
        <w:contextualSpacing w:val="0"/>
        <w:jc w:val="both"/>
        <w:rPr>
          <w:lang w:val="ru-RU"/>
        </w:rPr>
      </w:pPr>
      <w:r w:rsidRPr="005A71E6">
        <w:rPr>
          <w:rFonts w:ascii="Times New Roman" w:hAnsi="Times New Roman"/>
          <w:sz w:val="24"/>
          <w:szCs w:val="24"/>
          <w:lang w:val="ru-RU"/>
        </w:rPr>
        <w:t xml:space="preserve">повторение ошибок в одном и том же слове (например, в слове «ножи» дважды написано в конце «ы»). Если же подобная ошибка встречается в другом слове, она считается за ошибку; </w:t>
      </w:r>
    </w:p>
    <w:p w:rsidR="005A71E6" w:rsidRPr="005A71E6" w:rsidRDefault="005A71E6" w:rsidP="005A71E6">
      <w:pPr>
        <w:pStyle w:val="af9"/>
        <w:widowControl w:val="0"/>
        <w:numPr>
          <w:ilvl w:val="0"/>
          <w:numId w:val="5"/>
        </w:numPr>
        <w:tabs>
          <w:tab w:val="clear" w:pos="1211"/>
        </w:tabs>
        <w:spacing w:after="0" w:line="240" w:lineRule="auto"/>
        <w:contextualSpacing w:val="0"/>
        <w:jc w:val="both"/>
        <w:rPr>
          <w:lang w:val="ru-RU"/>
        </w:rPr>
      </w:pPr>
      <w:r w:rsidRPr="005A71E6">
        <w:rPr>
          <w:rFonts w:ascii="Times New Roman" w:hAnsi="Times New Roman"/>
          <w:sz w:val="24"/>
          <w:szCs w:val="24"/>
          <w:lang w:val="ru-RU"/>
        </w:rPr>
        <w:t xml:space="preserve">при выставлении оценки все однотипные ошибки приравниваются к одной орфографической ошибке. </w:t>
      </w:r>
    </w:p>
    <w:p w:rsidR="005A71E6" w:rsidRPr="005A71E6" w:rsidRDefault="005A71E6" w:rsidP="005A71E6">
      <w:pPr>
        <w:spacing w:after="0" w:line="240" w:lineRule="auto"/>
        <w:jc w:val="both"/>
        <w:rPr>
          <w:lang w:val="ru-RU"/>
        </w:rPr>
      </w:pPr>
      <w:r w:rsidRPr="005A71E6">
        <w:rPr>
          <w:rFonts w:ascii="Times New Roman" w:hAnsi="Times New Roman"/>
          <w:i/>
          <w:iCs/>
          <w:sz w:val="24"/>
          <w:szCs w:val="24"/>
          <w:lang w:val="ru-RU"/>
        </w:rPr>
        <w:t>За ошибку в диктанте не считаются:</w:t>
      </w:r>
    </w:p>
    <w:p w:rsidR="005A71E6" w:rsidRPr="005A71E6" w:rsidRDefault="005A71E6" w:rsidP="005A71E6">
      <w:pPr>
        <w:pStyle w:val="af9"/>
        <w:widowControl w:val="0"/>
        <w:numPr>
          <w:ilvl w:val="0"/>
          <w:numId w:val="6"/>
        </w:numPr>
        <w:tabs>
          <w:tab w:val="clear" w:pos="1211"/>
        </w:tabs>
        <w:spacing w:after="0" w:line="240" w:lineRule="auto"/>
        <w:contextualSpacing w:val="0"/>
        <w:jc w:val="both"/>
        <w:rPr>
          <w:lang w:val="ru-RU"/>
        </w:rPr>
      </w:pPr>
      <w:r w:rsidRPr="005A71E6">
        <w:rPr>
          <w:rFonts w:ascii="Times New Roman" w:hAnsi="Times New Roman"/>
          <w:sz w:val="24"/>
          <w:szCs w:val="24"/>
          <w:lang w:val="ru-RU"/>
        </w:rPr>
        <w:t xml:space="preserve">ошибки на те разделы орфографии и пунктуации, которые ни в данном классе, ни в предшествующих классах не изучались (такие орфограммы учителю следует оговорить с обучающимися перед письменной работой, выписать трудное для них по написанию слово на доске); </w:t>
      </w:r>
    </w:p>
    <w:p w:rsidR="005A71E6" w:rsidRPr="005A71E6" w:rsidRDefault="005A71E6" w:rsidP="005A71E6">
      <w:pPr>
        <w:pStyle w:val="af9"/>
        <w:widowControl w:val="0"/>
        <w:numPr>
          <w:ilvl w:val="0"/>
          <w:numId w:val="6"/>
        </w:numPr>
        <w:tabs>
          <w:tab w:val="clear" w:pos="1211"/>
        </w:tabs>
        <w:spacing w:after="0" w:line="240" w:lineRule="auto"/>
        <w:contextualSpacing w:val="0"/>
        <w:jc w:val="both"/>
        <w:rPr>
          <w:lang w:val="ru-RU"/>
        </w:rPr>
      </w:pPr>
      <w:r w:rsidRPr="005A71E6">
        <w:rPr>
          <w:rFonts w:ascii="Times New Roman" w:hAnsi="Times New Roman"/>
          <w:sz w:val="24"/>
          <w:szCs w:val="24"/>
          <w:lang w:val="ru-RU"/>
        </w:rPr>
        <w:t xml:space="preserve">единичный пропуск точки в конце предложения, если первое слово следующего предложения написано с заглавной буквы; </w:t>
      </w:r>
    </w:p>
    <w:p w:rsidR="005A71E6" w:rsidRPr="005A71E6" w:rsidRDefault="005A71E6" w:rsidP="005A71E6">
      <w:pPr>
        <w:pStyle w:val="af9"/>
        <w:widowControl w:val="0"/>
        <w:numPr>
          <w:ilvl w:val="0"/>
          <w:numId w:val="6"/>
        </w:numPr>
        <w:tabs>
          <w:tab w:val="clear" w:pos="1211"/>
        </w:tabs>
        <w:spacing w:after="0" w:line="240" w:lineRule="auto"/>
        <w:contextualSpacing w:val="0"/>
        <w:jc w:val="both"/>
        <w:rPr>
          <w:bCs/>
          <w:i/>
          <w:lang w:val="ru-RU"/>
        </w:rPr>
      </w:pPr>
      <w:r w:rsidRPr="005A71E6">
        <w:rPr>
          <w:rFonts w:ascii="Times New Roman" w:hAnsi="Times New Roman"/>
          <w:sz w:val="24"/>
          <w:szCs w:val="24"/>
          <w:lang w:val="ru-RU"/>
        </w:rPr>
        <w:t>единичный случай замены одного слова без искажения смысла.</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p>
    <w:p w:rsidR="005A71E6" w:rsidRPr="005A71E6" w:rsidRDefault="005A71E6" w:rsidP="005A71E6">
      <w:pPr>
        <w:spacing w:after="0" w:line="240" w:lineRule="auto"/>
        <w:ind w:firstLine="418"/>
        <w:jc w:val="both"/>
        <w:rPr>
          <w:lang w:val="ru-RU"/>
        </w:rPr>
      </w:pPr>
      <w:r w:rsidRPr="005A71E6">
        <w:rPr>
          <w:rFonts w:ascii="Times New Roman" w:hAnsi="Times New Roman"/>
          <w:sz w:val="24"/>
          <w:szCs w:val="24"/>
          <w:lang w:val="ru-RU"/>
        </w:rPr>
        <w:t>Детям, страдающим сенсорной алалией или афазией, вместо слухового диктанта предлагается списывание текста с пропущенными орфограммами на правила, предусмотренные программными требованиями.</w:t>
      </w:r>
    </w:p>
    <w:p w:rsidR="005A71E6" w:rsidRPr="005A71E6" w:rsidRDefault="005A71E6" w:rsidP="005A71E6">
      <w:pPr>
        <w:spacing w:after="0" w:line="240" w:lineRule="auto"/>
        <w:ind w:firstLine="418"/>
        <w:jc w:val="both"/>
        <w:rPr>
          <w:lang w:val="ru-RU"/>
        </w:rPr>
      </w:pP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rPr>
          <w:color w:val="000000"/>
          <w:lang w:val="ru-RU"/>
        </w:rPr>
      </w:pPr>
      <w:r w:rsidRPr="005A71E6">
        <w:rPr>
          <w:rFonts w:ascii="Times New Roman" w:eastAsia="Times New Roman" w:hAnsi="Times New Roman" w:cs="Times New Roman"/>
          <w:color w:val="000000"/>
          <w:sz w:val="24"/>
          <w:u w:val="single"/>
          <w:lang w:val="ru-RU"/>
        </w:rPr>
        <w:t>Выставление отметок за грамматическое задание:</w:t>
      </w:r>
    </w:p>
    <w:p w:rsidR="005A71E6" w:rsidRPr="005A71E6" w:rsidRDefault="005A71E6" w:rsidP="005A71E6">
      <w:pPr>
        <w:spacing w:after="0" w:line="240" w:lineRule="auto"/>
        <w:jc w:val="both"/>
        <w:rPr>
          <w:lang w:val="ru-RU"/>
        </w:rPr>
      </w:pPr>
      <w:r w:rsidRPr="005A71E6">
        <w:rPr>
          <w:rFonts w:ascii="Times New Roman" w:hAnsi="Times New Roman"/>
          <w:sz w:val="24"/>
          <w:szCs w:val="24"/>
          <w:lang w:val="ru-RU"/>
        </w:rPr>
        <w:lastRenderedPageBreak/>
        <w:t xml:space="preserve">Оценка «5» ставится за безошибочное выполнение всех заданий, когда обучающийся обнаруживает осознанное усвоение определений, правил и умение самостоятельно применять знания при выполнении. </w:t>
      </w:r>
    </w:p>
    <w:p w:rsidR="005A71E6" w:rsidRPr="005A71E6" w:rsidRDefault="005A71E6" w:rsidP="005A71E6">
      <w:pPr>
        <w:spacing w:after="0" w:line="240" w:lineRule="auto"/>
        <w:jc w:val="both"/>
        <w:rPr>
          <w:lang w:val="ru-RU"/>
        </w:rPr>
      </w:pPr>
      <w:r w:rsidRPr="005A71E6">
        <w:rPr>
          <w:rFonts w:ascii="Times New Roman" w:hAnsi="Times New Roman"/>
          <w:sz w:val="24"/>
          <w:szCs w:val="24"/>
          <w:lang w:val="ru-RU"/>
        </w:rPr>
        <w:t xml:space="preserve">Оценка «4» ставится, если обучающийся обнаруживает осознанное усвоение правил, умеет применять свои знания в ходе разбора слов и предложений и правильно выполнил не менее 3/4 заданий. </w:t>
      </w:r>
    </w:p>
    <w:p w:rsidR="005A71E6" w:rsidRPr="005A71E6" w:rsidRDefault="005A71E6" w:rsidP="005A71E6">
      <w:pPr>
        <w:spacing w:after="0" w:line="240" w:lineRule="auto"/>
        <w:jc w:val="both"/>
        <w:rPr>
          <w:lang w:val="ru-RU"/>
        </w:rPr>
      </w:pPr>
      <w:r w:rsidRPr="005A71E6">
        <w:rPr>
          <w:rFonts w:ascii="Times New Roman" w:hAnsi="Times New Roman"/>
          <w:sz w:val="24"/>
          <w:szCs w:val="24"/>
          <w:lang w:val="ru-RU"/>
        </w:rPr>
        <w:t xml:space="preserve">Оценка «3» ставится, если обучающийся обнаруживает усвоение определенной части из изученного материала, в работе правильно выполнил не менее 1/2 заданий. </w:t>
      </w:r>
    </w:p>
    <w:p w:rsidR="005A71E6" w:rsidRPr="005A71E6" w:rsidRDefault="005A71E6" w:rsidP="005A71E6">
      <w:pPr>
        <w:spacing w:after="0" w:line="240" w:lineRule="auto"/>
        <w:jc w:val="both"/>
        <w:rPr>
          <w:lang w:val="ru-RU"/>
        </w:rPr>
      </w:pPr>
      <w:r w:rsidRPr="005A71E6">
        <w:rPr>
          <w:rFonts w:ascii="Times New Roman" w:hAnsi="Times New Roman"/>
          <w:sz w:val="24"/>
          <w:szCs w:val="24"/>
          <w:lang w:val="ru-RU"/>
        </w:rPr>
        <w:t>Оценка «2» ставится, если обучающийся обнаруживает неудовлетворительное знание учебного материала, не справляется с большинством грамматических заданий.</w:t>
      </w:r>
    </w:p>
    <w:p w:rsidR="005A71E6" w:rsidRPr="005A71E6" w:rsidRDefault="005A71E6" w:rsidP="005A71E6">
      <w:pPr>
        <w:spacing w:after="0" w:line="240" w:lineRule="auto"/>
        <w:jc w:val="both"/>
        <w:rPr>
          <w:lang w:val="ru-RU"/>
        </w:rPr>
      </w:pPr>
    </w:p>
    <w:p w:rsidR="005A71E6" w:rsidRPr="005A71E6" w:rsidRDefault="005A71E6" w:rsidP="005A71E6">
      <w:pPr>
        <w:spacing w:after="0" w:line="240" w:lineRule="auto"/>
        <w:jc w:val="both"/>
        <w:rPr>
          <w:lang w:val="ru-RU"/>
        </w:rPr>
      </w:pPr>
      <w:r w:rsidRPr="005A71E6">
        <w:rPr>
          <w:rFonts w:ascii="Times New Roman" w:hAnsi="Times New Roman"/>
          <w:i/>
          <w:iCs/>
          <w:sz w:val="24"/>
          <w:szCs w:val="24"/>
          <w:lang w:val="ru-RU"/>
        </w:rPr>
        <w:t>Перечень специфических (</w:t>
      </w:r>
      <w:proofErr w:type="spellStart"/>
      <w:r w:rsidRPr="005A71E6">
        <w:rPr>
          <w:rFonts w:ascii="Times New Roman" w:hAnsi="Times New Roman"/>
          <w:i/>
          <w:iCs/>
          <w:sz w:val="24"/>
          <w:szCs w:val="24"/>
          <w:lang w:val="ru-RU"/>
        </w:rPr>
        <w:t>дисграфических</w:t>
      </w:r>
      <w:proofErr w:type="spellEnd"/>
      <w:r w:rsidRPr="005A71E6">
        <w:rPr>
          <w:rFonts w:ascii="Times New Roman" w:hAnsi="Times New Roman"/>
          <w:i/>
          <w:iCs/>
          <w:sz w:val="24"/>
          <w:szCs w:val="24"/>
          <w:lang w:val="ru-RU"/>
        </w:rPr>
        <w:t xml:space="preserve">) </w:t>
      </w:r>
      <w:proofErr w:type="gramStart"/>
      <w:r w:rsidRPr="005A71E6">
        <w:rPr>
          <w:rFonts w:ascii="Times New Roman" w:hAnsi="Times New Roman"/>
          <w:i/>
          <w:iCs/>
          <w:sz w:val="24"/>
          <w:szCs w:val="24"/>
          <w:lang w:val="ru-RU"/>
        </w:rPr>
        <w:t>ошибок</w:t>
      </w:r>
      <w:proofErr w:type="gramEnd"/>
      <w:r w:rsidRPr="005A71E6">
        <w:rPr>
          <w:rFonts w:ascii="Times New Roman" w:hAnsi="Times New Roman"/>
          <w:i/>
          <w:iCs/>
          <w:sz w:val="24"/>
          <w:szCs w:val="24"/>
          <w:lang w:val="ru-RU"/>
        </w:rPr>
        <w:t xml:space="preserve"> обучающихся с указанием вида речевого нарушения: </w:t>
      </w:r>
    </w:p>
    <w:p w:rsidR="005A71E6" w:rsidRPr="005A71E6" w:rsidRDefault="005A71E6" w:rsidP="005A71E6">
      <w:pPr>
        <w:spacing w:after="0" w:line="240" w:lineRule="auto"/>
        <w:jc w:val="both"/>
        <w:rPr>
          <w:lang w:val="ru-RU"/>
        </w:rPr>
      </w:pPr>
      <w:r w:rsidRPr="005A71E6">
        <w:rPr>
          <w:rFonts w:ascii="Times New Roman" w:hAnsi="Times New Roman"/>
          <w:sz w:val="24"/>
          <w:szCs w:val="24"/>
          <w:lang w:val="ru-RU"/>
        </w:rPr>
        <w:t xml:space="preserve">1) ошибки, обусловленные </w:t>
      </w:r>
      <w:proofErr w:type="spellStart"/>
      <w:r w:rsidRPr="005A71E6">
        <w:rPr>
          <w:rFonts w:ascii="Times New Roman" w:hAnsi="Times New Roman"/>
          <w:sz w:val="24"/>
          <w:szCs w:val="24"/>
          <w:lang w:val="ru-RU"/>
        </w:rPr>
        <w:t>несформированностью</w:t>
      </w:r>
      <w:proofErr w:type="spellEnd"/>
      <w:r w:rsidRPr="005A71E6">
        <w:rPr>
          <w:rFonts w:ascii="Times New Roman" w:hAnsi="Times New Roman"/>
          <w:sz w:val="24"/>
          <w:szCs w:val="24"/>
          <w:lang w:val="ru-RU"/>
        </w:rPr>
        <w:t xml:space="preserve"> фонематических процессов, навыков звукового анализа и синтеза: </w:t>
      </w:r>
    </w:p>
    <w:p w:rsidR="005A71E6" w:rsidRPr="005A71E6" w:rsidRDefault="005A71E6" w:rsidP="005A71E6">
      <w:pPr>
        <w:pStyle w:val="af9"/>
        <w:widowControl w:val="0"/>
        <w:numPr>
          <w:ilvl w:val="0"/>
          <w:numId w:val="7"/>
        </w:numPr>
        <w:tabs>
          <w:tab w:val="clear" w:pos="1211"/>
        </w:tabs>
        <w:spacing w:after="0" w:line="240" w:lineRule="auto"/>
        <w:contextualSpacing w:val="0"/>
        <w:jc w:val="both"/>
        <w:rPr>
          <w:lang w:val="ru-RU"/>
        </w:rPr>
      </w:pPr>
      <w:r w:rsidRPr="005A71E6">
        <w:rPr>
          <w:rFonts w:ascii="Times New Roman" w:hAnsi="Times New Roman"/>
          <w:sz w:val="24"/>
          <w:szCs w:val="24"/>
          <w:lang w:val="ru-RU"/>
        </w:rPr>
        <w:t>пропуск букв и слогов - «</w:t>
      </w:r>
      <w:proofErr w:type="spellStart"/>
      <w:r w:rsidRPr="005A71E6">
        <w:rPr>
          <w:rFonts w:ascii="Times New Roman" w:hAnsi="Times New Roman"/>
          <w:sz w:val="24"/>
          <w:szCs w:val="24"/>
          <w:lang w:val="ru-RU"/>
        </w:rPr>
        <w:t>прощла</w:t>
      </w:r>
      <w:proofErr w:type="spellEnd"/>
      <w:r w:rsidRPr="005A71E6">
        <w:rPr>
          <w:rFonts w:ascii="Times New Roman" w:hAnsi="Times New Roman"/>
          <w:sz w:val="24"/>
          <w:szCs w:val="24"/>
          <w:lang w:val="ru-RU"/>
        </w:rPr>
        <w:t>» (прощала), «</w:t>
      </w:r>
      <w:proofErr w:type="spellStart"/>
      <w:r w:rsidRPr="005A71E6">
        <w:rPr>
          <w:rFonts w:ascii="Times New Roman" w:hAnsi="Times New Roman"/>
          <w:sz w:val="24"/>
          <w:szCs w:val="24"/>
          <w:lang w:val="ru-RU"/>
        </w:rPr>
        <w:t>жадые</w:t>
      </w:r>
      <w:proofErr w:type="spellEnd"/>
      <w:r w:rsidRPr="005A71E6">
        <w:rPr>
          <w:rFonts w:ascii="Times New Roman" w:hAnsi="Times New Roman"/>
          <w:sz w:val="24"/>
          <w:szCs w:val="24"/>
          <w:lang w:val="ru-RU"/>
        </w:rPr>
        <w:t>» (жадные), «</w:t>
      </w:r>
      <w:proofErr w:type="spellStart"/>
      <w:r w:rsidRPr="005A71E6">
        <w:rPr>
          <w:rFonts w:ascii="Times New Roman" w:hAnsi="Times New Roman"/>
          <w:sz w:val="24"/>
          <w:szCs w:val="24"/>
          <w:lang w:val="ru-RU"/>
        </w:rPr>
        <w:t>ишка</w:t>
      </w:r>
      <w:proofErr w:type="spellEnd"/>
      <w:r w:rsidRPr="005A71E6">
        <w:rPr>
          <w:rFonts w:ascii="Times New Roman" w:hAnsi="Times New Roman"/>
          <w:sz w:val="24"/>
          <w:szCs w:val="24"/>
          <w:lang w:val="ru-RU"/>
        </w:rPr>
        <w:t xml:space="preserve">» (игрушка); </w:t>
      </w:r>
    </w:p>
    <w:p w:rsidR="005A71E6" w:rsidRPr="005A71E6" w:rsidRDefault="005A71E6" w:rsidP="005A71E6">
      <w:pPr>
        <w:pStyle w:val="af9"/>
        <w:widowControl w:val="0"/>
        <w:numPr>
          <w:ilvl w:val="0"/>
          <w:numId w:val="7"/>
        </w:numPr>
        <w:tabs>
          <w:tab w:val="clear" w:pos="1211"/>
        </w:tabs>
        <w:spacing w:after="0" w:line="240" w:lineRule="auto"/>
        <w:contextualSpacing w:val="0"/>
        <w:jc w:val="both"/>
        <w:rPr>
          <w:lang w:val="ru-RU"/>
        </w:rPr>
      </w:pPr>
      <w:r w:rsidRPr="005A71E6">
        <w:rPr>
          <w:rFonts w:ascii="Times New Roman" w:hAnsi="Times New Roman"/>
          <w:sz w:val="24"/>
          <w:szCs w:val="24"/>
          <w:lang w:val="ru-RU"/>
        </w:rPr>
        <w:t>перестановка букв и слогов - «</w:t>
      </w:r>
      <w:proofErr w:type="spellStart"/>
      <w:r w:rsidRPr="005A71E6">
        <w:rPr>
          <w:rFonts w:ascii="Times New Roman" w:hAnsi="Times New Roman"/>
          <w:sz w:val="24"/>
          <w:szCs w:val="24"/>
          <w:lang w:val="ru-RU"/>
        </w:rPr>
        <w:t>онко</w:t>
      </w:r>
      <w:proofErr w:type="spellEnd"/>
      <w:r w:rsidRPr="005A71E6">
        <w:rPr>
          <w:rFonts w:ascii="Times New Roman" w:hAnsi="Times New Roman"/>
          <w:sz w:val="24"/>
          <w:szCs w:val="24"/>
          <w:lang w:val="ru-RU"/>
        </w:rPr>
        <w:t>» (окно), «</w:t>
      </w:r>
      <w:proofErr w:type="spellStart"/>
      <w:r w:rsidRPr="005A71E6">
        <w:rPr>
          <w:rFonts w:ascii="Times New Roman" w:hAnsi="Times New Roman"/>
          <w:sz w:val="24"/>
          <w:szCs w:val="24"/>
          <w:lang w:val="ru-RU"/>
        </w:rPr>
        <w:t>звял</w:t>
      </w:r>
      <w:proofErr w:type="spellEnd"/>
      <w:r w:rsidRPr="005A71E6">
        <w:rPr>
          <w:rFonts w:ascii="Times New Roman" w:hAnsi="Times New Roman"/>
          <w:sz w:val="24"/>
          <w:szCs w:val="24"/>
          <w:lang w:val="ru-RU"/>
        </w:rPr>
        <w:t>» (взял), «переписал» (переписал), «</w:t>
      </w:r>
      <w:proofErr w:type="spellStart"/>
      <w:r w:rsidRPr="005A71E6">
        <w:rPr>
          <w:rFonts w:ascii="Times New Roman" w:hAnsi="Times New Roman"/>
          <w:sz w:val="24"/>
          <w:szCs w:val="24"/>
          <w:lang w:val="ru-RU"/>
        </w:rPr>
        <w:t>натуспила</w:t>
      </w:r>
      <w:proofErr w:type="spellEnd"/>
      <w:r w:rsidRPr="005A71E6">
        <w:rPr>
          <w:rFonts w:ascii="Times New Roman" w:hAnsi="Times New Roman"/>
          <w:sz w:val="24"/>
          <w:szCs w:val="24"/>
          <w:lang w:val="ru-RU"/>
        </w:rPr>
        <w:t xml:space="preserve">» (наступила); </w:t>
      </w:r>
    </w:p>
    <w:p w:rsidR="005A71E6" w:rsidRPr="005A71E6" w:rsidRDefault="005A71E6" w:rsidP="005A71E6">
      <w:pPr>
        <w:pStyle w:val="af9"/>
        <w:widowControl w:val="0"/>
        <w:numPr>
          <w:ilvl w:val="0"/>
          <w:numId w:val="7"/>
        </w:numPr>
        <w:tabs>
          <w:tab w:val="clear" w:pos="1211"/>
        </w:tabs>
        <w:spacing w:after="0" w:line="240" w:lineRule="auto"/>
        <w:contextualSpacing w:val="0"/>
        <w:jc w:val="both"/>
        <w:rPr>
          <w:lang w:val="ru-RU"/>
        </w:rPr>
      </w:pPr>
      <w:proofErr w:type="spellStart"/>
      <w:r w:rsidRPr="005A71E6">
        <w:rPr>
          <w:rFonts w:ascii="Times New Roman" w:hAnsi="Times New Roman"/>
          <w:sz w:val="24"/>
          <w:szCs w:val="24"/>
          <w:lang w:val="ru-RU"/>
        </w:rPr>
        <w:t>недописывание</w:t>
      </w:r>
      <w:proofErr w:type="spellEnd"/>
      <w:r w:rsidRPr="005A71E6">
        <w:rPr>
          <w:rFonts w:ascii="Times New Roman" w:hAnsi="Times New Roman"/>
          <w:sz w:val="24"/>
          <w:szCs w:val="24"/>
          <w:lang w:val="ru-RU"/>
        </w:rPr>
        <w:t xml:space="preserve"> букв и слогов - «дела» (делала), «лопат» (лопата), «</w:t>
      </w:r>
      <w:proofErr w:type="spellStart"/>
      <w:r w:rsidRPr="005A71E6">
        <w:rPr>
          <w:rFonts w:ascii="Times New Roman" w:hAnsi="Times New Roman"/>
          <w:sz w:val="24"/>
          <w:szCs w:val="24"/>
          <w:lang w:val="ru-RU"/>
        </w:rPr>
        <w:t>набухл</w:t>
      </w:r>
      <w:proofErr w:type="spellEnd"/>
      <w:r w:rsidRPr="005A71E6">
        <w:rPr>
          <w:rFonts w:ascii="Times New Roman" w:hAnsi="Times New Roman"/>
          <w:sz w:val="24"/>
          <w:szCs w:val="24"/>
          <w:lang w:val="ru-RU"/>
        </w:rPr>
        <w:t xml:space="preserve">» (набухли); </w:t>
      </w:r>
    </w:p>
    <w:p w:rsidR="005A71E6" w:rsidRPr="005A71E6" w:rsidRDefault="005A71E6" w:rsidP="005A71E6">
      <w:pPr>
        <w:pStyle w:val="af9"/>
        <w:widowControl w:val="0"/>
        <w:numPr>
          <w:ilvl w:val="0"/>
          <w:numId w:val="7"/>
        </w:numPr>
        <w:tabs>
          <w:tab w:val="clear" w:pos="1211"/>
        </w:tabs>
        <w:spacing w:after="0" w:line="240" w:lineRule="auto"/>
        <w:contextualSpacing w:val="0"/>
        <w:jc w:val="both"/>
        <w:rPr>
          <w:lang w:val="ru-RU"/>
        </w:rPr>
      </w:pPr>
      <w:r w:rsidRPr="005A71E6">
        <w:rPr>
          <w:rFonts w:ascii="Times New Roman" w:hAnsi="Times New Roman"/>
          <w:sz w:val="24"/>
          <w:szCs w:val="24"/>
          <w:lang w:val="ru-RU"/>
        </w:rPr>
        <w:t>наращивание слова лишними буквами и слогами - «</w:t>
      </w:r>
      <w:proofErr w:type="spellStart"/>
      <w:r w:rsidRPr="005A71E6">
        <w:rPr>
          <w:rFonts w:ascii="Times New Roman" w:hAnsi="Times New Roman"/>
          <w:sz w:val="24"/>
          <w:szCs w:val="24"/>
          <w:lang w:val="ru-RU"/>
        </w:rPr>
        <w:t>тарава</w:t>
      </w:r>
      <w:proofErr w:type="spellEnd"/>
      <w:r w:rsidRPr="005A71E6">
        <w:rPr>
          <w:rFonts w:ascii="Times New Roman" w:hAnsi="Times New Roman"/>
          <w:sz w:val="24"/>
          <w:szCs w:val="24"/>
          <w:lang w:val="ru-RU"/>
        </w:rPr>
        <w:t>» (трава), «</w:t>
      </w:r>
      <w:proofErr w:type="spellStart"/>
      <w:r w:rsidRPr="005A71E6">
        <w:rPr>
          <w:rFonts w:ascii="Times New Roman" w:hAnsi="Times New Roman"/>
          <w:sz w:val="24"/>
          <w:szCs w:val="24"/>
          <w:lang w:val="ru-RU"/>
        </w:rPr>
        <w:t>катораые</w:t>
      </w:r>
      <w:proofErr w:type="spellEnd"/>
      <w:r w:rsidRPr="005A71E6">
        <w:rPr>
          <w:rFonts w:ascii="Times New Roman" w:hAnsi="Times New Roman"/>
          <w:sz w:val="24"/>
          <w:szCs w:val="24"/>
          <w:lang w:val="ru-RU"/>
        </w:rPr>
        <w:t>» (которые), «</w:t>
      </w:r>
      <w:proofErr w:type="spellStart"/>
      <w:r w:rsidRPr="005A71E6">
        <w:rPr>
          <w:rFonts w:ascii="Times New Roman" w:hAnsi="Times New Roman"/>
          <w:sz w:val="24"/>
          <w:szCs w:val="24"/>
          <w:lang w:val="ru-RU"/>
        </w:rPr>
        <w:t>бабабушка</w:t>
      </w:r>
      <w:proofErr w:type="spellEnd"/>
      <w:r w:rsidRPr="005A71E6">
        <w:rPr>
          <w:rFonts w:ascii="Times New Roman" w:hAnsi="Times New Roman"/>
          <w:sz w:val="24"/>
          <w:szCs w:val="24"/>
          <w:lang w:val="ru-RU"/>
        </w:rPr>
        <w:t>» (бабушка), «</w:t>
      </w:r>
      <w:proofErr w:type="spellStart"/>
      <w:r w:rsidRPr="005A71E6">
        <w:rPr>
          <w:rFonts w:ascii="Times New Roman" w:hAnsi="Times New Roman"/>
          <w:sz w:val="24"/>
          <w:szCs w:val="24"/>
          <w:lang w:val="ru-RU"/>
        </w:rPr>
        <w:t>клюкиква</w:t>
      </w:r>
      <w:proofErr w:type="spellEnd"/>
      <w:r w:rsidRPr="005A71E6">
        <w:rPr>
          <w:rFonts w:ascii="Times New Roman" w:hAnsi="Times New Roman"/>
          <w:sz w:val="24"/>
          <w:szCs w:val="24"/>
          <w:lang w:val="ru-RU"/>
        </w:rPr>
        <w:t xml:space="preserve">» (клюква); </w:t>
      </w:r>
    </w:p>
    <w:p w:rsidR="005A71E6" w:rsidRPr="005A71E6" w:rsidRDefault="005A71E6" w:rsidP="005A71E6">
      <w:pPr>
        <w:pStyle w:val="af9"/>
        <w:widowControl w:val="0"/>
        <w:numPr>
          <w:ilvl w:val="0"/>
          <w:numId w:val="7"/>
        </w:numPr>
        <w:tabs>
          <w:tab w:val="clear" w:pos="1211"/>
        </w:tabs>
        <w:spacing w:after="0" w:line="240" w:lineRule="auto"/>
        <w:contextualSpacing w:val="0"/>
        <w:jc w:val="both"/>
        <w:rPr>
          <w:lang w:val="ru-RU"/>
        </w:rPr>
      </w:pPr>
      <w:r w:rsidRPr="005A71E6">
        <w:rPr>
          <w:rFonts w:ascii="Times New Roman" w:hAnsi="Times New Roman"/>
          <w:sz w:val="24"/>
          <w:szCs w:val="24"/>
          <w:lang w:val="ru-RU"/>
        </w:rPr>
        <w:t>искажение слова - «</w:t>
      </w:r>
      <w:proofErr w:type="spellStart"/>
      <w:r w:rsidRPr="005A71E6">
        <w:rPr>
          <w:rFonts w:ascii="Times New Roman" w:hAnsi="Times New Roman"/>
          <w:sz w:val="24"/>
          <w:szCs w:val="24"/>
          <w:lang w:val="ru-RU"/>
        </w:rPr>
        <w:t>наотух</w:t>
      </w:r>
      <w:proofErr w:type="spellEnd"/>
      <w:r w:rsidRPr="005A71E6">
        <w:rPr>
          <w:rFonts w:ascii="Times New Roman" w:hAnsi="Times New Roman"/>
          <w:sz w:val="24"/>
          <w:szCs w:val="24"/>
          <w:lang w:val="ru-RU"/>
        </w:rPr>
        <w:t>» (на охоту), «</w:t>
      </w:r>
      <w:proofErr w:type="spellStart"/>
      <w:r w:rsidRPr="005A71E6">
        <w:rPr>
          <w:rFonts w:ascii="Times New Roman" w:hAnsi="Times New Roman"/>
          <w:sz w:val="24"/>
          <w:szCs w:val="24"/>
          <w:lang w:val="ru-RU"/>
        </w:rPr>
        <w:t>хабаб</w:t>
      </w:r>
      <w:proofErr w:type="spellEnd"/>
      <w:r w:rsidRPr="005A71E6">
        <w:rPr>
          <w:rFonts w:ascii="Times New Roman" w:hAnsi="Times New Roman"/>
          <w:sz w:val="24"/>
          <w:szCs w:val="24"/>
          <w:lang w:val="ru-RU"/>
        </w:rPr>
        <w:t xml:space="preserve">» (храбрый), «щуки» (щеки), «спеки» (с пенька); </w:t>
      </w:r>
    </w:p>
    <w:p w:rsidR="005A71E6" w:rsidRPr="005A71E6" w:rsidRDefault="005A71E6" w:rsidP="005A71E6">
      <w:pPr>
        <w:pStyle w:val="af9"/>
        <w:widowControl w:val="0"/>
        <w:numPr>
          <w:ilvl w:val="0"/>
          <w:numId w:val="7"/>
        </w:numPr>
        <w:tabs>
          <w:tab w:val="clear" w:pos="1211"/>
        </w:tabs>
        <w:spacing w:after="0" w:line="240" w:lineRule="auto"/>
        <w:contextualSpacing w:val="0"/>
        <w:jc w:val="both"/>
        <w:rPr>
          <w:lang w:val="ru-RU"/>
        </w:rPr>
      </w:pPr>
      <w:r w:rsidRPr="005A71E6">
        <w:rPr>
          <w:rFonts w:ascii="Times New Roman" w:hAnsi="Times New Roman"/>
          <w:sz w:val="24"/>
          <w:szCs w:val="24"/>
          <w:lang w:val="ru-RU"/>
        </w:rPr>
        <w:t>слитное написание слов и их произвольное деление - «</w:t>
      </w:r>
      <w:proofErr w:type="spellStart"/>
      <w:r w:rsidRPr="005A71E6">
        <w:rPr>
          <w:rFonts w:ascii="Times New Roman" w:hAnsi="Times New Roman"/>
          <w:sz w:val="24"/>
          <w:szCs w:val="24"/>
          <w:lang w:val="ru-RU"/>
        </w:rPr>
        <w:t>насто</w:t>
      </w:r>
      <w:proofErr w:type="spellEnd"/>
      <w:r w:rsidRPr="005A71E6">
        <w:rPr>
          <w:rFonts w:ascii="Times New Roman" w:hAnsi="Times New Roman"/>
          <w:sz w:val="24"/>
          <w:szCs w:val="24"/>
          <w:lang w:val="ru-RU"/>
        </w:rPr>
        <w:t>» (на сто), «</w:t>
      </w:r>
      <w:proofErr w:type="spellStart"/>
      <w:r w:rsidRPr="005A71E6">
        <w:rPr>
          <w:rFonts w:ascii="Times New Roman" w:hAnsi="Times New Roman"/>
          <w:sz w:val="24"/>
          <w:szCs w:val="24"/>
          <w:lang w:val="ru-RU"/>
        </w:rPr>
        <w:t>виситнастне</w:t>
      </w:r>
      <w:proofErr w:type="spellEnd"/>
      <w:r w:rsidRPr="005A71E6">
        <w:rPr>
          <w:rFonts w:ascii="Times New Roman" w:hAnsi="Times New Roman"/>
          <w:sz w:val="24"/>
          <w:szCs w:val="24"/>
          <w:lang w:val="ru-RU"/>
        </w:rPr>
        <w:t xml:space="preserve">» (висит на стене); </w:t>
      </w:r>
    </w:p>
    <w:p w:rsidR="005A71E6" w:rsidRDefault="005A71E6" w:rsidP="005A71E6">
      <w:pPr>
        <w:pStyle w:val="af9"/>
        <w:widowControl w:val="0"/>
        <w:numPr>
          <w:ilvl w:val="0"/>
          <w:numId w:val="7"/>
        </w:numPr>
        <w:tabs>
          <w:tab w:val="clear" w:pos="1211"/>
        </w:tabs>
        <w:spacing w:after="0" w:line="240" w:lineRule="auto"/>
        <w:contextualSpacing w:val="0"/>
        <w:jc w:val="both"/>
      </w:pPr>
      <w:r w:rsidRPr="005A71E6">
        <w:rPr>
          <w:rFonts w:ascii="Times New Roman" w:hAnsi="Times New Roman"/>
          <w:sz w:val="24"/>
          <w:szCs w:val="24"/>
          <w:lang w:val="ru-RU"/>
        </w:rPr>
        <w:t xml:space="preserve">неумение определить границы предложения в тексте, слитное написание предложений - «Мой отец шофёр. Работа шофёра трудная шофёру надо хорошо. знать машину после школы я тоже. </w:t>
      </w:r>
      <w:proofErr w:type="spellStart"/>
      <w:r>
        <w:rPr>
          <w:rFonts w:ascii="Times New Roman" w:hAnsi="Times New Roman"/>
          <w:sz w:val="24"/>
          <w:szCs w:val="24"/>
        </w:rPr>
        <w:t>Буду</w:t>
      </w:r>
      <w:proofErr w:type="spellEnd"/>
      <w:r>
        <w:rPr>
          <w:rFonts w:ascii="Times New Roman" w:hAnsi="Times New Roman"/>
          <w:sz w:val="24"/>
          <w:szCs w:val="24"/>
        </w:rPr>
        <w:t xml:space="preserve"> </w:t>
      </w:r>
      <w:proofErr w:type="spellStart"/>
      <w:r>
        <w:rPr>
          <w:rFonts w:ascii="Times New Roman" w:hAnsi="Times New Roman"/>
          <w:sz w:val="24"/>
          <w:szCs w:val="24"/>
        </w:rPr>
        <w:t>шофёром</w:t>
      </w:r>
      <w:proofErr w:type="spellEnd"/>
      <w:r>
        <w:rPr>
          <w:rFonts w:ascii="Times New Roman" w:hAnsi="Times New Roman"/>
          <w:sz w:val="24"/>
          <w:szCs w:val="24"/>
        </w:rPr>
        <w:t xml:space="preserve">»; </w:t>
      </w:r>
    </w:p>
    <w:p w:rsidR="005A71E6" w:rsidRPr="005A71E6" w:rsidRDefault="005A71E6" w:rsidP="005A71E6">
      <w:pPr>
        <w:pStyle w:val="af9"/>
        <w:widowControl w:val="0"/>
        <w:numPr>
          <w:ilvl w:val="0"/>
          <w:numId w:val="7"/>
        </w:numPr>
        <w:tabs>
          <w:tab w:val="clear" w:pos="1211"/>
        </w:tabs>
        <w:spacing w:after="0" w:line="240" w:lineRule="auto"/>
        <w:contextualSpacing w:val="0"/>
        <w:jc w:val="both"/>
        <w:rPr>
          <w:lang w:val="ru-RU"/>
        </w:rPr>
      </w:pPr>
      <w:r w:rsidRPr="005A71E6">
        <w:rPr>
          <w:rFonts w:ascii="Times New Roman" w:hAnsi="Times New Roman"/>
          <w:sz w:val="24"/>
          <w:szCs w:val="24"/>
          <w:lang w:val="ru-RU"/>
        </w:rPr>
        <w:t>замена одной буквы на другую - «</w:t>
      </w:r>
      <w:proofErr w:type="spellStart"/>
      <w:r w:rsidRPr="005A71E6">
        <w:rPr>
          <w:rFonts w:ascii="Times New Roman" w:hAnsi="Times New Roman"/>
          <w:sz w:val="24"/>
          <w:szCs w:val="24"/>
          <w:lang w:val="ru-RU"/>
        </w:rPr>
        <w:t>трюх</w:t>
      </w:r>
      <w:proofErr w:type="spellEnd"/>
      <w:r w:rsidRPr="005A71E6">
        <w:rPr>
          <w:rFonts w:ascii="Times New Roman" w:hAnsi="Times New Roman"/>
          <w:sz w:val="24"/>
          <w:szCs w:val="24"/>
          <w:lang w:val="ru-RU"/>
        </w:rPr>
        <w:t xml:space="preserve">» (трёх), «у </w:t>
      </w:r>
      <w:proofErr w:type="spellStart"/>
      <w:r w:rsidRPr="005A71E6">
        <w:rPr>
          <w:rFonts w:ascii="Times New Roman" w:hAnsi="Times New Roman"/>
          <w:sz w:val="24"/>
          <w:szCs w:val="24"/>
          <w:lang w:val="ru-RU"/>
        </w:rPr>
        <w:t>глеста</w:t>
      </w:r>
      <w:proofErr w:type="spellEnd"/>
      <w:r w:rsidRPr="005A71E6">
        <w:rPr>
          <w:rFonts w:ascii="Times New Roman" w:hAnsi="Times New Roman"/>
          <w:sz w:val="24"/>
          <w:szCs w:val="24"/>
          <w:lang w:val="ru-RU"/>
        </w:rPr>
        <w:t>» (у клеста), «</w:t>
      </w:r>
      <w:proofErr w:type="spellStart"/>
      <w:r w:rsidRPr="005A71E6">
        <w:rPr>
          <w:rFonts w:ascii="Times New Roman" w:hAnsi="Times New Roman"/>
          <w:sz w:val="24"/>
          <w:szCs w:val="24"/>
          <w:lang w:val="ru-RU"/>
        </w:rPr>
        <w:t>тельпан</w:t>
      </w:r>
      <w:proofErr w:type="spellEnd"/>
      <w:r w:rsidRPr="005A71E6">
        <w:rPr>
          <w:rFonts w:ascii="Times New Roman" w:hAnsi="Times New Roman"/>
          <w:sz w:val="24"/>
          <w:szCs w:val="24"/>
          <w:lang w:val="ru-RU"/>
        </w:rPr>
        <w:t>» (тюльпан), «</w:t>
      </w:r>
      <w:proofErr w:type="spellStart"/>
      <w:r w:rsidRPr="005A71E6">
        <w:rPr>
          <w:rFonts w:ascii="Times New Roman" w:hAnsi="Times New Roman"/>
          <w:sz w:val="24"/>
          <w:szCs w:val="24"/>
          <w:lang w:val="ru-RU"/>
        </w:rPr>
        <w:t>шапаги</w:t>
      </w:r>
      <w:proofErr w:type="spellEnd"/>
      <w:r w:rsidRPr="005A71E6">
        <w:rPr>
          <w:rFonts w:ascii="Times New Roman" w:hAnsi="Times New Roman"/>
          <w:sz w:val="24"/>
          <w:szCs w:val="24"/>
          <w:lang w:val="ru-RU"/>
        </w:rPr>
        <w:t>» (сапоги), «</w:t>
      </w:r>
      <w:proofErr w:type="spellStart"/>
      <w:r w:rsidRPr="005A71E6">
        <w:rPr>
          <w:rFonts w:ascii="Times New Roman" w:hAnsi="Times New Roman"/>
          <w:sz w:val="24"/>
          <w:szCs w:val="24"/>
          <w:lang w:val="ru-RU"/>
        </w:rPr>
        <w:t>чветы</w:t>
      </w:r>
      <w:proofErr w:type="spellEnd"/>
      <w:r w:rsidRPr="005A71E6">
        <w:rPr>
          <w:rFonts w:ascii="Times New Roman" w:hAnsi="Times New Roman"/>
          <w:sz w:val="24"/>
          <w:szCs w:val="24"/>
          <w:lang w:val="ru-RU"/>
        </w:rPr>
        <w:t xml:space="preserve">» (цветы); </w:t>
      </w:r>
    </w:p>
    <w:p w:rsidR="005A71E6" w:rsidRPr="005A71E6" w:rsidRDefault="005A71E6" w:rsidP="005A71E6">
      <w:pPr>
        <w:pStyle w:val="af9"/>
        <w:widowControl w:val="0"/>
        <w:numPr>
          <w:ilvl w:val="0"/>
          <w:numId w:val="7"/>
        </w:numPr>
        <w:tabs>
          <w:tab w:val="clear" w:pos="1211"/>
        </w:tabs>
        <w:spacing w:after="0" w:line="240" w:lineRule="auto"/>
        <w:contextualSpacing w:val="0"/>
        <w:jc w:val="both"/>
        <w:rPr>
          <w:lang w:val="ru-RU"/>
        </w:rPr>
      </w:pPr>
      <w:r w:rsidRPr="005A71E6">
        <w:rPr>
          <w:rFonts w:ascii="Times New Roman" w:hAnsi="Times New Roman"/>
          <w:sz w:val="24"/>
          <w:szCs w:val="24"/>
          <w:lang w:val="ru-RU"/>
        </w:rPr>
        <w:t>нарушение смягчения согласных - «</w:t>
      </w:r>
      <w:proofErr w:type="spellStart"/>
      <w:r w:rsidRPr="005A71E6">
        <w:rPr>
          <w:rFonts w:ascii="Times New Roman" w:hAnsi="Times New Roman"/>
          <w:sz w:val="24"/>
          <w:szCs w:val="24"/>
          <w:lang w:val="ru-RU"/>
        </w:rPr>
        <w:t>васелки</w:t>
      </w:r>
      <w:proofErr w:type="spellEnd"/>
      <w:r w:rsidRPr="005A71E6">
        <w:rPr>
          <w:rFonts w:ascii="Times New Roman" w:hAnsi="Times New Roman"/>
          <w:sz w:val="24"/>
          <w:szCs w:val="24"/>
          <w:lang w:val="ru-RU"/>
        </w:rPr>
        <w:t>» (васильки), «</w:t>
      </w:r>
      <w:proofErr w:type="spellStart"/>
      <w:r w:rsidRPr="005A71E6">
        <w:rPr>
          <w:rFonts w:ascii="Times New Roman" w:hAnsi="Times New Roman"/>
          <w:sz w:val="24"/>
          <w:szCs w:val="24"/>
          <w:lang w:val="ru-RU"/>
        </w:rPr>
        <w:t>смали</w:t>
      </w:r>
      <w:proofErr w:type="spellEnd"/>
      <w:r w:rsidRPr="005A71E6">
        <w:rPr>
          <w:rFonts w:ascii="Times New Roman" w:hAnsi="Times New Roman"/>
          <w:sz w:val="24"/>
          <w:szCs w:val="24"/>
          <w:lang w:val="ru-RU"/>
        </w:rPr>
        <w:t>» (смяли), «кон» (конь), «</w:t>
      </w:r>
      <w:proofErr w:type="spellStart"/>
      <w:r w:rsidRPr="005A71E6">
        <w:rPr>
          <w:rFonts w:ascii="Times New Roman" w:hAnsi="Times New Roman"/>
          <w:sz w:val="24"/>
          <w:szCs w:val="24"/>
          <w:lang w:val="ru-RU"/>
        </w:rPr>
        <w:t>лублу</w:t>
      </w:r>
      <w:proofErr w:type="spellEnd"/>
      <w:r w:rsidRPr="005A71E6">
        <w:rPr>
          <w:rFonts w:ascii="Times New Roman" w:hAnsi="Times New Roman"/>
          <w:sz w:val="24"/>
          <w:szCs w:val="24"/>
          <w:lang w:val="ru-RU"/>
        </w:rPr>
        <w:t xml:space="preserve">» (люблю). </w:t>
      </w:r>
    </w:p>
    <w:p w:rsidR="005A71E6" w:rsidRPr="005A71E6" w:rsidRDefault="005A71E6" w:rsidP="005A71E6">
      <w:pPr>
        <w:spacing w:after="0" w:line="240" w:lineRule="auto"/>
        <w:jc w:val="both"/>
        <w:rPr>
          <w:lang w:val="ru-RU"/>
        </w:rPr>
      </w:pPr>
      <w:r w:rsidRPr="005A71E6">
        <w:rPr>
          <w:rFonts w:ascii="Times New Roman" w:hAnsi="Times New Roman"/>
          <w:sz w:val="24"/>
          <w:szCs w:val="24"/>
          <w:lang w:val="ru-RU"/>
        </w:rPr>
        <w:t xml:space="preserve">2) ошибки, обусловленные </w:t>
      </w:r>
      <w:proofErr w:type="spellStart"/>
      <w:r w:rsidRPr="005A71E6">
        <w:rPr>
          <w:rFonts w:ascii="Times New Roman" w:hAnsi="Times New Roman"/>
          <w:sz w:val="24"/>
          <w:szCs w:val="24"/>
          <w:lang w:val="ru-RU"/>
        </w:rPr>
        <w:t>несформированностью</w:t>
      </w:r>
      <w:proofErr w:type="spellEnd"/>
      <w:r w:rsidRPr="005A71E6">
        <w:rPr>
          <w:rFonts w:ascii="Times New Roman" w:hAnsi="Times New Roman"/>
          <w:sz w:val="24"/>
          <w:szCs w:val="24"/>
          <w:lang w:val="ru-RU"/>
        </w:rPr>
        <w:t xml:space="preserve"> кинетической и динамической стороны двигательного акта: </w:t>
      </w:r>
    </w:p>
    <w:p w:rsidR="005A71E6" w:rsidRPr="005A71E6" w:rsidRDefault="005A71E6" w:rsidP="005A71E6">
      <w:pPr>
        <w:pStyle w:val="af9"/>
        <w:widowControl w:val="0"/>
        <w:numPr>
          <w:ilvl w:val="0"/>
          <w:numId w:val="8"/>
        </w:numPr>
        <w:tabs>
          <w:tab w:val="clear" w:pos="1211"/>
        </w:tabs>
        <w:spacing w:after="0" w:line="240" w:lineRule="auto"/>
        <w:contextualSpacing w:val="0"/>
        <w:jc w:val="both"/>
        <w:rPr>
          <w:lang w:val="ru-RU"/>
        </w:rPr>
      </w:pPr>
      <w:r w:rsidRPr="005A71E6">
        <w:rPr>
          <w:rFonts w:ascii="Times New Roman" w:hAnsi="Times New Roman"/>
          <w:sz w:val="24"/>
          <w:szCs w:val="24"/>
          <w:lang w:val="ru-RU"/>
        </w:rPr>
        <w:t>смешения букв по кинетическому сходству - о-а «</w:t>
      </w:r>
      <w:proofErr w:type="spellStart"/>
      <w:r w:rsidRPr="005A71E6">
        <w:rPr>
          <w:rFonts w:ascii="Times New Roman" w:hAnsi="Times New Roman"/>
          <w:sz w:val="24"/>
          <w:szCs w:val="24"/>
          <w:lang w:val="ru-RU"/>
        </w:rPr>
        <w:t>бонт</w:t>
      </w:r>
      <w:proofErr w:type="spellEnd"/>
      <w:r w:rsidRPr="005A71E6">
        <w:rPr>
          <w:rFonts w:ascii="Times New Roman" w:hAnsi="Times New Roman"/>
          <w:sz w:val="24"/>
          <w:szCs w:val="24"/>
          <w:lang w:val="ru-RU"/>
        </w:rPr>
        <w:t>» (бант), б-д «</w:t>
      </w:r>
      <w:proofErr w:type="spellStart"/>
      <w:r w:rsidRPr="005A71E6">
        <w:rPr>
          <w:rFonts w:ascii="Times New Roman" w:hAnsi="Times New Roman"/>
          <w:sz w:val="24"/>
          <w:szCs w:val="24"/>
          <w:lang w:val="ru-RU"/>
        </w:rPr>
        <w:t>убача</w:t>
      </w:r>
      <w:proofErr w:type="spellEnd"/>
      <w:r w:rsidRPr="005A71E6">
        <w:rPr>
          <w:rFonts w:ascii="Times New Roman" w:hAnsi="Times New Roman"/>
          <w:sz w:val="24"/>
          <w:szCs w:val="24"/>
          <w:lang w:val="ru-RU"/>
        </w:rPr>
        <w:t>» (удача), и-у «</w:t>
      </w:r>
      <w:proofErr w:type="spellStart"/>
      <w:r w:rsidRPr="005A71E6">
        <w:rPr>
          <w:rFonts w:ascii="Times New Roman" w:hAnsi="Times New Roman"/>
          <w:sz w:val="24"/>
          <w:szCs w:val="24"/>
          <w:lang w:val="ru-RU"/>
        </w:rPr>
        <w:t>прурода</w:t>
      </w:r>
      <w:proofErr w:type="spellEnd"/>
      <w:r w:rsidRPr="005A71E6">
        <w:rPr>
          <w:rFonts w:ascii="Times New Roman" w:hAnsi="Times New Roman"/>
          <w:sz w:val="24"/>
          <w:szCs w:val="24"/>
          <w:lang w:val="ru-RU"/>
        </w:rPr>
        <w:t>» (природа), п-т «</w:t>
      </w:r>
      <w:proofErr w:type="spellStart"/>
      <w:r w:rsidRPr="005A71E6">
        <w:rPr>
          <w:rFonts w:ascii="Times New Roman" w:hAnsi="Times New Roman"/>
          <w:sz w:val="24"/>
          <w:szCs w:val="24"/>
          <w:lang w:val="ru-RU"/>
        </w:rPr>
        <w:t>спанция</w:t>
      </w:r>
      <w:proofErr w:type="spellEnd"/>
      <w:r w:rsidRPr="005A71E6">
        <w:rPr>
          <w:rFonts w:ascii="Times New Roman" w:hAnsi="Times New Roman"/>
          <w:sz w:val="24"/>
          <w:szCs w:val="24"/>
          <w:lang w:val="ru-RU"/>
        </w:rPr>
        <w:t>» (станция), х- ж «</w:t>
      </w:r>
      <w:proofErr w:type="spellStart"/>
      <w:r w:rsidRPr="005A71E6">
        <w:rPr>
          <w:rFonts w:ascii="Times New Roman" w:hAnsi="Times New Roman"/>
          <w:sz w:val="24"/>
          <w:szCs w:val="24"/>
          <w:lang w:val="ru-RU"/>
        </w:rPr>
        <w:t>дорохки</w:t>
      </w:r>
      <w:proofErr w:type="spellEnd"/>
      <w:r w:rsidRPr="005A71E6">
        <w:rPr>
          <w:rFonts w:ascii="Times New Roman" w:hAnsi="Times New Roman"/>
          <w:sz w:val="24"/>
          <w:szCs w:val="24"/>
          <w:lang w:val="ru-RU"/>
        </w:rPr>
        <w:t xml:space="preserve">» (дорожки), </w:t>
      </w:r>
      <w:proofErr w:type="gramStart"/>
      <w:r w:rsidRPr="005A71E6">
        <w:rPr>
          <w:rFonts w:ascii="Times New Roman" w:hAnsi="Times New Roman"/>
          <w:sz w:val="24"/>
          <w:szCs w:val="24"/>
          <w:lang w:val="ru-RU"/>
        </w:rPr>
        <w:t>л-я</w:t>
      </w:r>
      <w:proofErr w:type="gramEnd"/>
      <w:r w:rsidRPr="005A71E6">
        <w:rPr>
          <w:rFonts w:ascii="Times New Roman" w:hAnsi="Times New Roman"/>
          <w:sz w:val="24"/>
          <w:szCs w:val="24"/>
          <w:lang w:val="ru-RU"/>
        </w:rPr>
        <w:t xml:space="preserve"> «</w:t>
      </w:r>
      <w:proofErr w:type="spellStart"/>
      <w:r w:rsidRPr="005A71E6">
        <w:rPr>
          <w:rFonts w:ascii="Times New Roman" w:hAnsi="Times New Roman"/>
          <w:sz w:val="24"/>
          <w:szCs w:val="24"/>
          <w:lang w:val="ru-RU"/>
        </w:rPr>
        <w:t>кяюч</w:t>
      </w:r>
      <w:proofErr w:type="spellEnd"/>
      <w:r w:rsidRPr="005A71E6">
        <w:rPr>
          <w:rFonts w:ascii="Times New Roman" w:hAnsi="Times New Roman"/>
          <w:sz w:val="24"/>
          <w:szCs w:val="24"/>
          <w:lang w:val="ru-RU"/>
        </w:rPr>
        <w:t>» (ключ), л-м «</w:t>
      </w:r>
      <w:proofErr w:type="spellStart"/>
      <w:r w:rsidRPr="005A71E6">
        <w:rPr>
          <w:rFonts w:ascii="Times New Roman" w:hAnsi="Times New Roman"/>
          <w:sz w:val="24"/>
          <w:szCs w:val="24"/>
          <w:lang w:val="ru-RU"/>
        </w:rPr>
        <w:t>полидор</w:t>
      </w:r>
      <w:proofErr w:type="spellEnd"/>
      <w:r w:rsidRPr="005A71E6">
        <w:rPr>
          <w:rFonts w:ascii="Times New Roman" w:hAnsi="Times New Roman"/>
          <w:sz w:val="24"/>
          <w:szCs w:val="24"/>
          <w:lang w:val="ru-RU"/>
        </w:rPr>
        <w:t>» (помидор), и-ш «</w:t>
      </w:r>
      <w:proofErr w:type="spellStart"/>
      <w:r w:rsidRPr="005A71E6">
        <w:rPr>
          <w:rFonts w:ascii="Times New Roman" w:hAnsi="Times New Roman"/>
          <w:sz w:val="24"/>
          <w:szCs w:val="24"/>
          <w:lang w:val="ru-RU"/>
        </w:rPr>
        <w:t>лягуика</w:t>
      </w:r>
      <w:proofErr w:type="spellEnd"/>
      <w:r w:rsidRPr="005A71E6">
        <w:rPr>
          <w:rFonts w:ascii="Times New Roman" w:hAnsi="Times New Roman"/>
          <w:sz w:val="24"/>
          <w:szCs w:val="24"/>
          <w:lang w:val="ru-RU"/>
        </w:rPr>
        <w:t xml:space="preserve">» (лягушка). </w:t>
      </w:r>
    </w:p>
    <w:p w:rsidR="005A71E6" w:rsidRPr="005A71E6" w:rsidRDefault="005A71E6" w:rsidP="005A71E6">
      <w:pPr>
        <w:spacing w:after="0" w:line="240" w:lineRule="auto"/>
        <w:jc w:val="both"/>
        <w:rPr>
          <w:lang w:val="ru-RU"/>
        </w:rPr>
      </w:pPr>
      <w:r w:rsidRPr="005A71E6">
        <w:rPr>
          <w:rFonts w:ascii="Times New Roman" w:hAnsi="Times New Roman"/>
          <w:sz w:val="24"/>
          <w:szCs w:val="24"/>
          <w:lang w:val="ru-RU"/>
        </w:rPr>
        <w:t xml:space="preserve">3) ошибки, обусловленные </w:t>
      </w:r>
      <w:proofErr w:type="spellStart"/>
      <w:r w:rsidRPr="005A71E6">
        <w:rPr>
          <w:rFonts w:ascii="Times New Roman" w:hAnsi="Times New Roman"/>
          <w:sz w:val="24"/>
          <w:szCs w:val="24"/>
          <w:lang w:val="ru-RU"/>
        </w:rPr>
        <w:t>несформированностью</w:t>
      </w:r>
      <w:proofErr w:type="spellEnd"/>
      <w:r w:rsidRPr="005A71E6">
        <w:rPr>
          <w:rFonts w:ascii="Times New Roman" w:hAnsi="Times New Roman"/>
          <w:sz w:val="24"/>
          <w:szCs w:val="24"/>
          <w:lang w:val="ru-RU"/>
        </w:rPr>
        <w:t xml:space="preserve"> лексико-грамматической стороны речи: </w:t>
      </w:r>
    </w:p>
    <w:p w:rsidR="005A71E6" w:rsidRDefault="005A71E6" w:rsidP="005A71E6">
      <w:pPr>
        <w:pStyle w:val="af9"/>
        <w:widowControl w:val="0"/>
        <w:numPr>
          <w:ilvl w:val="0"/>
          <w:numId w:val="9"/>
        </w:numPr>
        <w:tabs>
          <w:tab w:val="clear" w:pos="1211"/>
        </w:tabs>
        <w:spacing w:after="0" w:line="240" w:lineRule="auto"/>
        <w:contextualSpacing w:val="0"/>
        <w:jc w:val="both"/>
        <w:rPr>
          <w:color w:val="000000" w:themeColor="text1"/>
        </w:rPr>
      </w:pPr>
      <w:proofErr w:type="spellStart"/>
      <w:r w:rsidRPr="005A71E6">
        <w:rPr>
          <w:rFonts w:ascii="Times New Roman" w:hAnsi="Times New Roman"/>
          <w:color w:val="000000" w:themeColor="text1"/>
          <w:sz w:val="24"/>
          <w:szCs w:val="24"/>
          <w:lang w:val="ru-RU"/>
        </w:rPr>
        <w:t>аграмматизмы</w:t>
      </w:r>
      <w:proofErr w:type="spellEnd"/>
      <w:r w:rsidRPr="005A71E6">
        <w:rPr>
          <w:rFonts w:ascii="Times New Roman" w:hAnsi="Times New Roman"/>
          <w:color w:val="000000" w:themeColor="text1"/>
          <w:sz w:val="24"/>
          <w:szCs w:val="24"/>
          <w:lang w:val="ru-RU"/>
        </w:rPr>
        <w:t xml:space="preserve"> - «Саша и Леня </w:t>
      </w:r>
      <w:proofErr w:type="spellStart"/>
      <w:r w:rsidRPr="005A71E6">
        <w:rPr>
          <w:rFonts w:ascii="Times New Roman" w:hAnsi="Times New Roman"/>
          <w:color w:val="000000" w:themeColor="text1"/>
          <w:sz w:val="24"/>
          <w:szCs w:val="24"/>
          <w:lang w:val="ru-RU"/>
        </w:rPr>
        <w:t>собираит</w:t>
      </w:r>
      <w:proofErr w:type="spellEnd"/>
      <w:r w:rsidRPr="005A71E6">
        <w:rPr>
          <w:rFonts w:ascii="Times New Roman" w:hAnsi="Times New Roman"/>
          <w:color w:val="000000" w:themeColor="text1"/>
          <w:sz w:val="24"/>
          <w:szCs w:val="24"/>
          <w:lang w:val="ru-RU"/>
        </w:rPr>
        <w:t xml:space="preserve"> цветы». «Дети сидели </w:t>
      </w:r>
      <w:proofErr w:type="gramStart"/>
      <w:r w:rsidRPr="005A71E6">
        <w:rPr>
          <w:rFonts w:ascii="Times New Roman" w:hAnsi="Times New Roman"/>
          <w:color w:val="000000" w:themeColor="text1"/>
          <w:sz w:val="24"/>
          <w:szCs w:val="24"/>
          <w:lang w:val="ru-RU"/>
        </w:rPr>
        <w:t>на большими стулья</w:t>
      </w:r>
      <w:proofErr w:type="gramEnd"/>
      <w:r w:rsidRPr="005A71E6">
        <w:rPr>
          <w:rFonts w:ascii="Times New Roman" w:hAnsi="Times New Roman"/>
          <w:color w:val="000000" w:themeColor="text1"/>
          <w:sz w:val="24"/>
          <w:szCs w:val="24"/>
          <w:lang w:val="ru-RU"/>
        </w:rPr>
        <w:t xml:space="preserve">». </w:t>
      </w:r>
      <w:r>
        <w:rPr>
          <w:rFonts w:ascii="Times New Roman" w:hAnsi="Times New Roman"/>
          <w:color w:val="000000" w:themeColor="text1"/>
          <w:sz w:val="24"/>
          <w:szCs w:val="24"/>
        </w:rPr>
        <w:t>«</w:t>
      </w:r>
      <w:proofErr w:type="spellStart"/>
      <w:r>
        <w:rPr>
          <w:rFonts w:ascii="Times New Roman" w:hAnsi="Times New Roman"/>
          <w:color w:val="000000" w:themeColor="text1"/>
          <w:sz w:val="24"/>
          <w:szCs w:val="24"/>
        </w:rPr>
        <w:t>Пять</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желтеньки</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спиленачки</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пять</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желтеньких</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цыплят</w:t>
      </w:r>
      <w:proofErr w:type="spellEnd"/>
      <w:r>
        <w:rPr>
          <w:rFonts w:ascii="Times New Roman" w:hAnsi="Times New Roman"/>
          <w:color w:val="000000" w:themeColor="text1"/>
          <w:sz w:val="24"/>
          <w:szCs w:val="24"/>
        </w:rPr>
        <w:t xml:space="preserve">); </w:t>
      </w:r>
    </w:p>
    <w:p w:rsidR="005A71E6" w:rsidRPr="005A71E6" w:rsidRDefault="005A71E6" w:rsidP="005A71E6">
      <w:pPr>
        <w:pStyle w:val="af9"/>
        <w:widowControl w:val="0"/>
        <w:numPr>
          <w:ilvl w:val="0"/>
          <w:numId w:val="9"/>
        </w:numPr>
        <w:tabs>
          <w:tab w:val="clear" w:pos="1211"/>
        </w:tabs>
        <w:spacing w:after="0" w:line="240" w:lineRule="auto"/>
        <w:contextualSpacing w:val="0"/>
        <w:jc w:val="both"/>
        <w:rPr>
          <w:b/>
          <w:bCs/>
          <w:i/>
          <w:color w:val="000000" w:themeColor="text1"/>
          <w:lang w:val="ru-RU"/>
        </w:rPr>
      </w:pPr>
      <w:r w:rsidRPr="005A71E6">
        <w:rPr>
          <w:rFonts w:ascii="Times New Roman" w:hAnsi="Times New Roman"/>
          <w:color w:val="000000" w:themeColor="text1"/>
          <w:sz w:val="24"/>
          <w:szCs w:val="24"/>
          <w:lang w:val="ru-RU"/>
        </w:rPr>
        <w:t>слитное написание предлогов и раздельное написание приставок - «</w:t>
      </w:r>
      <w:proofErr w:type="spellStart"/>
      <w:r w:rsidRPr="005A71E6">
        <w:rPr>
          <w:rFonts w:ascii="Times New Roman" w:hAnsi="Times New Roman"/>
          <w:color w:val="000000" w:themeColor="text1"/>
          <w:sz w:val="24"/>
          <w:szCs w:val="24"/>
          <w:lang w:val="ru-RU"/>
        </w:rPr>
        <w:t>вкармане</w:t>
      </w:r>
      <w:proofErr w:type="spellEnd"/>
      <w:r w:rsidRPr="005A71E6">
        <w:rPr>
          <w:rFonts w:ascii="Times New Roman" w:hAnsi="Times New Roman"/>
          <w:color w:val="000000" w:themeColor="text1"/>
          <w:sz w:val="24"/>
          <w:szCs w:val="24"/>
          <w:lang w:val="ru-RU"/>
        </w:rPr>
        <w:t xml:space="preserve">», «при летели», «в </w:t>
      </w:r>
      <w:proofErr w:type="spellStart"/>
      <w:r w:rsidRPr="005A71E6">
        <w:rPr>
          <w:rFonts w:ascii="Times New Roman" w:hAnsi="Times New Roman"/>
          <w:color w:val="000000" w:themeColor="text1"/>
          <w:sz w:val="24"/>
          <w:szCs w:val="24"/>
          <w:lang w:val="ru-RU"/>
        </w:rPr>
        <w:t>зяля</w:t>
      </w:r>
      <w:proofErr w:type="spellEnd"/>
      <w:r w:rsidRPr="005A71E6">
        <w:rPr>
          <w:rFonts w:ascii="Times New Roman" w:hAnsi="Times New Roman"/>
          <w:color w:val="000000" w:themeColor="text1"/>
          <w:sz w:val="24"/>
          <w:szCs w:val="24"/>
          <w:lang w:val="ru-RU"/>
        </w:rPr>
        <w:t xml:space="preserve">», «у </w:t>
      </w:r>
      <w:proofErr w:type="spellStart"/>
      <w:r w:rsidRPr="005A71E6">
        <w:rPr>
          <w:rFonts w:ascii="Times New Roman" w:hAnsi="Times New Roman"/>
          <w:color w:val="000000" w:themeColor="text1"/>
          <w:sz w:val="24"/>
          <w:szCs w:val="24"/>
          <w:lang w:val="ru-RU"/>
        </w:rPr>
        <w:t>читель</w:t>
      </w:r>
      <w:proofErr w:type="spellEnd"/>
      <w:r w:rsidRPr="005A71E6">
        <w:rPr>
          <w:rFonts w:ascii="Times New Roman" w:hAnsi="Times New Roman"/>
          <w:color w:val="000000" w:themeColor="text1"/>
          <w:sz w:val="24"/>
          <w:szCs w:val="24"/>
          <w:lang w:val="ru-RU"/>
        </w:rPr>
        <w:t>».</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rPr>
          <w:lang w:val="ru-RU"/>
        </w:rPr>
      </w:pPr>
      <w:r>
        <w:rPr>
          <w:rFonts w:ascii="Times New Roman" w:eastAsia="Times New Roman" w:hAnsi="Times New Roman" w:cs="Times New Roman"/>
          <w:color w:val="000000"/>
          <w:sz w:val="24"/>
        </w:rPr>
        <w:t>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b/>
          <w:bCs/>
          <w:i/>
          <w:color w:val="000000"/>
          <w:sz w:val="24"/>
          <w:szCs w:val="24"/>
          <w:lang w:val="ru-RU"/>
        </w:rPr>
      </w:pPr>
      <w:r w:rsidRPr="005A71E6">
        <w:rPr>
          <w:rFonts w:ascii="Times New Roman" w:eastAsia="Times New Roman" w:hAnsi="Times New Roman" w:cs="Times New Roman"/>
          <w:b/>
          <w:i/>
          <w:color w:val="000000"/>
          <w:sz w:val="24"/>
          <w:lang w:val="ru-RU"/>
        </w:rPr>
        <w:t xml:space="preserve">Контрольное списывание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r w:rsidRPr="005A71E6">
        <w:rPr>
          <w:rFonts w:ascii="Times New Roman" w:eastAsia="Times New Roman" w:hAnsi="Times New Roman" w:cs="Times New Roman"/>
          <w:i/>
          <w:color w:val="000000"/>
          <w:sz w:val="24"/>
          <w:lang w:val="ru-RU"/>
        </w:rPr>
        <w:t>Примерный объем</w:t>
      </w:r>
      <w:r w:rsidRPr="005A71E6">
        <w:rPr>
          <w:rFonts w:ascii="Times New Roman" w:eastAsia="Times New Roman" w:hAnsi="Times New Roman" w:cs="Times New Roman"/>
          <w:b/>
          <w:i/>
          <w:color w:val="000000"/>
          <w:sz w:val="24"/>
          <w:lang w:val="ru-RU"/>
        </w:rPr>
        <w:t xml:space="preserve"> </w:t>
      </w:r>
      <w:r w:rsidRPr="005A71E6">
        <w:rPr>
          <w:rFonts w:ascii="Times New Roman" w:eastAsia="Times New Roman" w:hAnsi="Times New Roman" w:cs="Times New Roman"/>
          <w:i/>
          <w:color w:val="000000"/>
          <w:sz w:val="24"/>
          <w:lang w:val="ru-RU"/>
        </w:rPr>
        <w:t>тексов для контрольного списывания</w:t>
      </w:r>
    </w:p>
    <w:tbl>
      <w:tblPr>
        <w:tblStyle w:val="ae"/>
        <w:tblW w:w="0" w:type="auto"/>
        <w:tblInd w:w="2341" w:type="dxa"/>
        <w:tblLayout w:type="fixed"/>
        <w:tblLook w:val="04A0" w:firstRow="1" w:lastRow="0" w:firstColumn="1" w:lastColumn="0" w:noHBand="0" w:noVBand="1"/>
      </w:tblPr>
      <w:tblGrid>
        <w:gridCol w:w="2234"/>
        <w:gridCol w:w="2551"/>
      </w:tblGrid>
      <w:tr w:rsidR="005A71E6" w:rsidTr="005A71E6">
        <w:tc>
          <w:tcPr>
            <w:tcW w:w="2234" w:type="dxa"/>
          </w:tcPr>
          <w:p w:rsidR="005A71E6" w:rsidRDefault="005A71E6" w:rsidP="005A71E6">
            <w:pPr>
              <w:pBdr>
                <w:top w:val="none" w:sz="4" w:space="0" w:color="000000"/>
                <w:left w:val="none" w:sz="4" w:space="0" w:color="000000"/>
                <w:bottom w:val="none" w:sz="4" w:space="0" w:color="000000"/>
                <w:right w:val="none" w:sz="4" w:space="0" w:color="000000"/>
              </w:pBdr>
              <w:jc w:val="center"/>
            </w:pPr>
            <w:proofErr w:type="spellStart"/>
            <w:r>
              <w:rPr>
                <w:rFonts w:ascii="Times New Roman" w:eastAsia="Times New Roman" w:hAnsi="Times New Roman" w:cs="Times New Roman"/>
                <w:i/>
                <w:color w:val="000000"/>
                <w:sz w:val="24"/>
              </w:rPr>
              <w:t>Класс</w:t>
            </w:r>
            <w:proofErr w:type="spellEnd"/>
          </w:p>
        </w:tc>
        <w:tc>
          <w:tcPr>
            <w:tcW w:w="2551" w:type="dxa"/>
          </w:tcPr>
          <w:p w:rsidR="005A71E6" w:rsidRDefault="005A71E6" w:rsidP="005A71E6">
            <w:pPr>
              <w:pBdr>
                <w:top w:val="none" w:sz="4" w:space="0" w:color="000000"/>
                <w:left w:val="none" w:sz="4" w:space="0" w:color="000000"/>
                <w:bottom w:val="none" w:sz="4" w:space="0" w:color="000000"/>
                <w:right w:val="none" w:sz="4" w:space="0" w:color="000000"/>
              </w:pBdr>
              <w:jc w:val="center"/>
            </w:pPr>
            <w:proofErr w:type="spellStart"/>
            <w:r>
              <w:rPr>
                <w:rFonts w:ascii="Times New Roman" w:eastAsia="Times New Roman" w:hAnsi="Times New Roman" w:cs="Times New Roman"/>
                <w:i/>
                <w:color w:val="000000"/>
                <w:sz w:val="24"/>
              </w:rPr>
              <w:t>Текст</w:t>
            </w:r>
            <w:proofErr w:type="spellEnd"/>
            <w:r>
              <w:rPr>
                <w:rFonts w:ascii="Times New Roman" w:eastAsia="Times New Roman" w:hAnsi="Times New Roman" w:cs="Times New Roman"/>
                <w:i/>
                <w:color w:val="000000"/>
                <w:sz w:val="24"/>
              </w:rPr>
              <w:t xml:space="preserve"> </w:t>
            </w:r>
            <w:proofErr w:type="spellStart"/>
            <w:r>
              <w:rPr>
                <w:rFonts w:ascii="Times New Roman" w:eastAsia="Times New Roman" w:hAnsi="Times New Roman" w:cs="Times New Roman"/>
                <w:i/>
                <w:color w:val="000000"/>
                <w:sz w:val="24"/>
              </w:rPr>
              <w:t>объемом</w:t>
            </w:r>
            <w:proofErr w:type="spellEnd"/>
          </w:p>
        </w:tc>
      </w:tr>
      <w:tr w:rsidR="005A71E6" w:rsidTr="005A71E6">
        <w:tc>
          <w:tcPr>
            <w:tcW w:w="2234"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4"/>
              </w:rPr>
              <w:t>1 (2)</w:t>
            </w:r>
          </w:p>
        </w:tc>
        <w:tc>
          <w:tcPr>
            <w:tcW w:w="2551" w:type="dxa"/>
          </w:tcPr>
          <w:p w:rsidR="005A71E6" w:rsidRDefault="005A71E6" w:rsidP="005A71E6">
            <w:pPr>
              <w:pBdr>
                <w:top w:val="none" w:sz="4" w:space="0" w:color="000000"/>
                <w:left w:val="none" w:sz="4" w:space="0" w:color="000000"/>
                <w:bottom w:val="none" w:sz="4" w:space="0" w:color="000000"/>
                <w:right w:val="none" w:sz="4" w:space="0" w:color="000000"/>
              </w:pBdr>
              <w:jc w:val="center"/>
              <w:rPr>
                <w:color w:val="000000"/>
              </w:rPr>
            </w:pPr>
            <w:proofErr w:type="spellStart"/>
            <w:r>
              <w:rPr>
                <w:rFonts w:ascii="Times New Roman" w:eastAsia="Times New Roman" w:hAnsi="Times New Roman" w:cs="Times New Roman"/>
                <w:color w:val="000000"/>
                <w:sz w:val="24"/>
                <w:szCs w:val="24"/>
              </w:rPr>
              <w:t>не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более</w:t>
            </w:r>
            <w:proofErr w:type="spellEnd"/>
            <w:r>
              <w:rPr>
                <w:rFonts w:ascii="Times New Roman" w:eastAsia="Times New Roman" w:hAnsi="Times New Roman" w:cs="Times New Roman"/>
                <w:color w:val="000000"/>
                <w:sz w:val="24"/>
                <w:szCs w:val="24"/>
              </w:rPr>
              <w:t xml:space="preserve"> 25 </w:t>
            </w:r>
            <w:proofErr w:type="spellStart"/>
            <w:r>
              <w:rPr>
                <w:rFonts w:ascii="Times New Roman" w:eastAsia="Times New Roman" w:hAnsi="Times New Roman" w:cs="Times New Roman"/>
                <w:color w:val="000000"/>
                <w:sz w:val="24"/>
                <w:szCs w:val="24"/>
              </w:rPr>
              <w:t>слов</w:t>
            </w:r>
            <w:proofErr w:type="spellEnd"/>
          </w:p>
        </w:tc>
      </w:tr>
      <w:tr w:rsidR="005A71E6" w:rsidTr="005A71E6">
        <w:tc>
          <w:tcPr>
            <w:tcW w:w="2234"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4"/>
              </w:rPr>
              <w:t>2</w:t>
            </w:r>
          </w:p>
        </w:tc>
        <w:tc>
          <w:tcPr>
            <w:tcW w:w="2551" w:type="dxa"/>
          </w:tcPr>
          <w:p w:rsidR="005A71E6" w:rsidRDefault="005A71E6" w:rsidP="005A71E6">
            <w:pPr>
              <w:pBdr>
                <w:top w:val="none" w:sz="4" w:space="0" w:color="000000"/>
                <w:left w:val="none" w:sz="4" w:space="0" w:color="000000"/>
                <w:bottom w:val="none" w:sz="4" w:space="0" w:color="000000"/>
                <w:right w:val="none" w:sz="4" w:space="0" w:color="000000"/>
              </w:pBdr>
              <w:jc w:val="center"/>
              <w:rPr>
                <w:bCs/>
                <w:color w:val="000000"/>
              </w:rPr>
            </w:pPr>
            <w:proofErr w:type="spellStart"/>
            <w:r>
              <w:rPr>
                <w:rFonts w:ascii="Times New Roman" w:eastAsia="Times New Roman" w:hAnsi="Times New Roman" w:cs="Times New Roman"/>
                <w:color w:val="000000"/>
                <w:sz w:val="24"/>
                <w:szCs w:val="24"/>
              </w:rPr>
              <w:t>не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более</w:t>
            </w:r>
            <w:proofErr w:type="spellEnd"/>
            <w:r>
              <w:rPr>
                <w:rFonts w:ascii="Times New Roman" w:eastAsia="Times New Roman" w:hAnsi="Times New Roman" w:cs="Times New Roman"/>
                <w:i/>
                <w:iCs/>
                <w:color w:val="000000"/>
                <w:sz w:val="24"/>
                <w:szCs w:val="24"/>
              </w:rPr>
              <w:t xml:space="preserve"> 50 </w:t>
            </w:r>
            <w:proofErr w:type="spellStart"/>
            <w:r>
              <w:rPr>
                <w:rFonts w:ascii="Times New Roman" w:eastAsia="Times New Roman" w:hAnsi="Times New Roman" w:cs="Times New Roman"/>
                <w:i/>
                <w:iCs/>
                <w:color w:val="000000"/>
                <w:sz w:val="24"/>
                <w:szCs w:val="24"/>
              </w:rPr>
              <w:t>слов</w:t>
            </w:r>
            <w:proofErr w:type="spellEnd"/>
          </w:p>
        </w:tc>
      </w:tr>
      <w:tr w:rsidR="005A71E6" w:rsidTr="005A71E6">
        <w:tc>
          <w:tcPr>
            <w:tcW w:w="2234"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4"/>
              </w:rPr>
              <w:t>3</w:t>
            </w:r>
          </w:p>
        </w:tc>
        <w:tc>
          <w:tcPr>
            <w:tcW w:w="2551" w:type="dxa"/>
          </w:tcPr>
          <w:p w:rsidR="005A71E6" w:rsidRDefault="005A71E6" w:rsidP="005A71E6">
            <w:pPr>
              <w:pBdr>
                <w:top w:val="none" w:sz="4" w:space="0" w:color="000000"/>
                <w:left w:val="none" w:sz="4" w:space="0" w:color="000000"/>
                <w:bottom w:val="none" w:sz="4" w:space="0" w:color="000000"/>
                <w:right w:val="none" w:sz="4" w:space="0" w:color="000000"/>
              </w:pBdr>
              <w:jc w:val="center"/>
              <w:rPr>
                <w:bCs/>
                <w:color w:val="000000"/>
              </w:rPr>
            </w:pPr>
            <w:proofErr w:type="spellStart"/>
            <w:r>
              <w:rPr>
                <w:rFonts w:ascii="Times New Roman" w:eastAsia="Times New Roman" w:hAnsi="Times New Roman" w:cs="Times New Roman"/>
                <w:color w:val="000000"/>
                <w:sz w:val="24"/>
                <w:szCs w:val="24"/>
              </w:rPr>
              <w:t>не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более</w:t>
            </w:r>
            <w:proofErr w:type="spellEnd"/>
            <w:r>
              <w:rPr>
                <w:rFonts w:ascii="Times New Roman" w:eastAsia="Times New Roman" w:hAnsi="Times New Roman" w:cs="Times New Roman"/>
                <w:i/>
                <w:iCs/>
                <w:color w:val="000000"/>
                <w:sz w:val="24"/>
                <w:szCs w:val="24"/>
              </w:rPr>
              <w:t xml:space="preserve"> 70 </w:t>
            </w:r>
            <w:proofErr w:type="spellStart"/>
            <w:r>
              <w:rPr>
                <w:rFonts w:ascii="Times New Roman" w:eastAsia="Times New Roman" w:hAnsi="Times New Roman" w:cs="Times New Roman"/>
                <w:i/>
                <w:iCs/>
                <w:color w:val="000000"/>
                <w:sz w:val="24"/>
                <w:szCs w:val="24"/>
              </w:rPr>
              <w:t>слов</w:t>
            </w:r>
            <w:proofErr w:type="spellEnd"/>
          </w:p>
        </w:tc>
      </w:tr>
      <w:tr w:rsidR="005A71E6" w:rsidTr="005A71E6">
        <w:tc>
          <w:tcPr>
            <w:tcW w:w="2234"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4"/>
              </w:rPr>
              <w:t>4</w:t>
            </w:r>
          </w:p>
        </w:tc>
        <w:tc>
          <w:tcPr>
            <w:tcW w:w="2551" w:type="dxa"/>
          </w:tcPr>
          <w:p w:rsidR="005A71E6" w:rsidRDefault="005A71E6" w:rsidP="005A71E6">
            <w:pPr>
              <w:pBdr>
                <w:top w:val="none" w:sz="4" w:space="0" w:color="000000"/>
                <w:left w:val="none" w:sz="4" w:space="0" w:color="000000"/>
                <w:bottom w:val="none" w:sz="4" w:space="0" w:color="000000"/>
                <w:right w:val="none" w:sz="4" w:space="0" w:color="000000"/>
              </w:pBdr>
              <w:jc w:val="center"/>
              <w:rPr>
                <w:bCs/>
                <w:color w:val="000000"/>
              </w:rPr>
            </w:pPr>
            <w:proofErr w:type="spellStart"/>
            <w:r>
              <w:rPr>
                <w:rFonts w:ascii="Times New Roman" w:eastAsia="Times New Roman" w:hAnsi="Times New Roman" w:cs="Times New Roman"/>
                <w:color w:val="000000"/>
                <w:sz w:val="24"/>
                <w:szCs w:val="24"/>
              </w:rPr>
              <w:t>не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более</w:t>
            </w:r>
            <w:proofErr w:type="spellEnd"/>
            <w:r>
              <w:rPr>
                <w:rFonts w:ascii="Times New Roman" w:eastAsia="Times New Roman" w:hAnsi="Times New Roman" w:cs="Times New Roman"/>
                <w:i/>
                <w:iCs/>
                <w:color w:val="000000"/>
                <w:sz w:val="24"/>
                <w:szCs w:val="24"/>
              </w:rPr>
              <w:t xml:space="preserve"> 85 </w:t>
            </w:r>
            <w:proofErr w:type="spellStart"/>
            <w:r>
              <w:rPr>
                <w:rFonts w:ascii="Times New Roman" w:eastAsia="Times New Roman" w:hAnsi="Times New Roman" w:cs="Times New Roman"/>
                <w:i/>
                <w:iCs/>
                <w:color w:val="000000"/>
                <w:sz w:val="24"/>
                <w:szCs w:val="24"/>
              </w:rPr>
              <w:t>слов</w:t>
            </w:r>
            <w:proofErr w:type="spellEnd"/>
          </w:p>
        </w:tc>
      </w:tr>
    </w:tbl>
    <w:p w:rsidR="005A71E6" w:rsidRDefault="005A71E6" w:rsidP="005A71E6">
      <w:pPr>
        <w:pBdr>
          <w:top w:val="none" w:sz="4" w:space="0" w:color="000000"/>
          <w:left w:val="none" w:sz="4" w:space="0" w:color="000000"/>
          <w:bottom w:val="none" w:sz="4" w:space="0" w:color="000000"/>
          <w:right w:val="none" w:sz="4" w:space="0" w:color="000000"/>
        </w:pBdr>
        <w:spacing w:after="0" w:line="240" w:lineRule="auto"/>
      </w:pP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rPr>
          <w:color w:val="000000"/>
          <w:sz w:val="24"/>
          <w:szCs w:val="24"/>
          <w:u w:val="single"/>
          <w:lang w:val="ru-RU"/>
        </w:rPr>
      </w:pPr>
      <w:r w:rsidRPr="005A71E6">
        <w:rPr>
          <w:rFonts w:ascii="Times New Roman" w:eastAsia="Times New Roman" w:hAnsi="Times New Roman" w:cs="Times New Roman"/>
          <w:color w:val="000000"/>
          <w:sz w:val="24"/>
          <w:u w:val="single"/>
          <w:lang w:val="ru-RU"/>
        </w:rPr>
        <w:lastRenderedPageBreak/>
        <w:t>Выставление отметок за контрольное списывание:</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rPr>
          <w:lang w:val="ru-RU"/>
        </w:rPr>
      </w:pPr>
      <w:r w:rsidRPr="005A71E6">
        <w:rPr>
          <w:rFonts w:ascii="Times New Roman" w:eastAsia="Times New Roman" w:hAnsi="Times New Roman" w:cs="Times New Roman"/>
          <w:color w:val="000000"/>
          <w:sz w:val="24"/>
          <w:lang w:val="ru-RU"/>
        </w:rPr>
        <w:t>Оценка «5» - без ошибок, допускается 2 исправления</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rPr>
          <w:lang w:val="ru-RU"/>
        </w:rPr>
      </w:pPr>
      <w:r w:rsidRPr="005A71E6">
        <w:rPr>
          <w:rFonts w:ascii="Times New Roman" w:eastAsia="Times New Roman" w:hAnsi="Times New Roman" w:cs="Times New Roman"/>
          <w:color w:val="000000"/>
          <w:sz w:val="24"/>
          <w:lang w:val="ru-RU"/>
        </w:rPr>
        <w:t>Оценка «4» -</w:t>
      </w:r>
      <w:r>
        <w:rPr>
          <w:rFonts w:ascii="Times New Roman" w:eastAsia="Times New Roman" w:hAnsi="Times New Roman" w:cs="Times New Roman"/>
          <w:color w:val="000000"/>
          <w:sz w:val="24"/>
        </w:rPr>
        <w:t> </w:t>
      </w:r>
      <w:r w:rsidRPr="005A71E6">
        <w:rPr>
          <w:rFonts w:ascii="Times New Roman" w:eastAsia="Times New Roman" w:hAnsi="Times New Roman" w:cs="Times New Roman"/>
          <w:color w:val="000000"/>
          <w:sz w:val="24"/>
          <w:lang w:val="ru-RU"/>
        </w:rPr>
        <w:t xml:space="preserve"> 1- 2 ошибки и 1 исправление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rPr>
          <w:lang w:val="ru-RU"/>
        </w:rPr>
      </w:pPr>
      <w:r w:rsidRPr="005A71E6">
        <w:rPr>
          <w:rFonts w:ascii="Times New Roman" w:eastAsia="Times New Roman" w:hAnsi="Times New Roman" w:cs="Times New Roman"/>
          <w:color w:val="000000"/>
          <w:sz w:val="24"/>
          <w:lang w:val="ru-RU"/>
        </w:rPr>
        <w:t>Оценка «3» - 3 - 4 ошибки и 1 исправление</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rPr>
          <w:lang w:val="ru-RU"/>
        </w:rPr>
      </w:pPr>
      <w:r w:rsidRPr="005A71E6">
        <w:rPr>
          <w:rFonts w:ascii="Times New Roman" w:eastAsia="Times New Roman" w:hAnsi="Times New Roman" w:cs="Times New Roman"/>
          <w:color w:val="000000"/>
          <w:sz w:val="24"/>
          <w:lang w:val="ru-RU"/>
        </w:rPr>
        <w:t>Оценка «2» - 5 - 8 ошибок</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r w:rsidRPr="005A71E6">
        <w:rPr>
          <w:rFonts w:ascii="Times New Roman" w:eastAsia="Times New Roman" w:hAnsi="Times New Roman" w:cs="Times New Roman"/>
          <w:b/>
          <w:i/>
          <w:color w:val="000000"/>
          <w:sz w:val="24"/>
          <w:lang w:val="ru-RU"/>
        </w:rPr>
        <w:t>Словарный диктант</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540"/>
        <w:jc w:val="both"/>
        <w:rPr>
          <w:lang w:val="ru-RU"/>
        </w:rPr>
      </w:pPr>
      <w:r>
        <w:rPr>
          <w:rFonts w:ascii="Times New Roman" w:eastAsia="Times New Roman" w:hAnsi="Times New Roman" w:cs="Times New Roman"/>
          <w:color w:val="000000"/>
          <w:sz w:val="24"/>
        </w:rPr>
        <w:t> </w:t>
      </w:r>
      <w:r w:rsidRPr="005A71E6">
        <w:rPr>
          <w:rFonts w:ascii="Times New Roman" w:eastAsia="Times New Roman" w:hAnsi="Times New Roman" w:cs="Times New Roman"/>
          <w:color w:val="000000"/>
          <w:sz w:val="24"/>
          <w:lang w:val="ru-RU"/>
        </w:rPr>
        <w:t xml:space="preserve">Контрольный словарный диктант проводится 1 раз в две недели в тетрадях для контрольных работ.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bCs/>
          <w:i/>
          <w:lang w:val="ru-RU"/>
        </w:rPr>
      </w:pPr>
      <w:r w:rsidRPr="005A71E6">
        <w:rPr>
          <w:rFonts w:ascii="Times New Roman" w:eastAsia="Times New Roman" w:hAnsi="Times New Roman" w:cs="Times New Roman"/>
          <w:i/>
          <w:color w:val="000000"/>
          <w:sz w:val="24"/>
          <w:lang w:val="ru-RU"/>
        </w:rPr>
        <w:t>Примерный объем</w:t>
      </w:r>
      <w:r w:rsidRPr="005A71E6">
        <w:rPr>
          <w:lang w:val="ru-RU"/>
        </w:rPr>
        <w:t xml:space="preserve"> </w:t>
      </w:r>
      <w:r w:rsidRPr="005A71E6">
        <w:rPr>
          <w:i/>
          <w:iCs/>
          <w:sz w:val="24"/>
          <w:szCs w:val="24"/>
          <w:lang w:val="ru-RU"/>
        </w:rPr>
        <w:t>слов для словарного диктанта</w:t>
      </w:r>
    </w:p>
    <w:tbl>
      <w:tblPr>
        <w:tblStyle w:val="ae"/>
        <w:tblW w:w="0" w:type="auto"/>
        <w:tblInd w:w="3125" w:type="dxa"/>
        <w:tblLayout w:type="fixed"/>
        <w:tblLook w:val="04A0" w:firstRow="1" w:lastRow="0" w:firstColumn="1" w:lastColumn="0" w:noHBand="0" w:noVBand="1"/>
      </w:tblPr>
      <w:tblGrid>
        <w:gridCol w:w="959"/>
        <w:gridCol w:w="1984"/>
      </w:tblGrid>
      <w:tr w:rsidR="005A71E6" w:rsidTr="005A71E6">
        <w:tc>
          <w:tcPr>
            <w:tcW w:w="959" w:type="dxa"/>
          </w:tcPr>
          <w:p w:rsidR="005A71E6" w:rsidRDefault="005A71E6" w:rsidP="005A71E6">
            <w:pPr>
              <w:pBdr>
                <w:top w:val="none" w:sz="4" w:space="0" w:color="000000"/>
                <w:left w:val="none" w:sz="4" w:space="0" w:color="000000"/>
                <w:bottom w:val="none" w:sz="4" w:space="0" w:color="000000"/>
                <w:right w:val="none" w:sz="4" w:space="0" w:color="000000"/>
              </w:pBdr>
              <w:jc w:val="center"/>
            </w:pPr>
            <w:proofErr w:type="spellStart"/>
            <w:r>
              <w:rPr>
                <w:rFonts w:ascii="Times New Roman" w:eastAsia="Times New Roman" w:hAnsi="Times New Roman" w:cs="Times New Roman"/>
                <w:i/>
                <w:color w:val="000000"/>
                <w:sz w:val="24"/>
              </w:rPr>
              <w:t>Класс</w:t>
            </w:r>
            <w:proofErr w:type="spellEnd"/>
          </w:p>
        </w:tc>
        <w:tc>
          <w:tcPr>
            <w:tcW w:w="1984" w:type="dxa"/>
          </w:tcPr>
          <w:p w:rsidR="005A71E6" w:rsidRDefault="005A71E6" w:rsidP="005A71E6">
            <w:pPr>
              <w:pBdr>
                <w:top w:val="none" w:sz="4" w:space="0" w:color="000000"/>
                <w:left w:val="none" w:sz="4" w:space="0" w:color="000000"/>
                <w:bottom w:val="none" w:sz="4" w:space="0" w:color="000000"/>
                <w:right w:val="none" w:sz="4" w:space="0" w:color="000000"/>
              </w:pBdr>
              <w:jc w:val="center"/>
            </w:pPr>
            <w:proofErr w:type="spellStart"/>
            <w:r>
              <w:rPr>
                <w:rFonts w:ascii="Times New Roman" w:eastAsia="Times New Roman" w:hAnsi="Times New Roman" w:cs="Times New Roman"/>
                <w:i/>
                <w:color w:val="000000"/>
                <w:sz w:val="24"/>
              </w:rPr>
              <w:t>Количество</w:t>
            </w:r>
            <w:proofErr w:type="spellEnd"/>
            <w:r>
              <w:rPr>
                <w:rFonts w:ascii="Times New Roman" w:eastAsia="Times New Roman" w:hAnsi="Times New Roman" w:cs="Times New Roman"/>
                <w:i/>
                <w:color w:val="000000"/>
                <w:sz w:val="24"/>
              </w:rPr>
              <w:t xml:space="preserve"> </w:t>
            </w:r>
            <w:proofErr w:type="spellStart"/>
            <w:r>
              <w:rPr>
                <w:rFonts w:ascii="Times New Roman" w:eastAsia="Times New Roman" w:hAnsi="Times New Roman" w:cs="Times New Roman"/>
                <w:i/>
                <w:color w:val="000000"/>
                <w:sz w:val="24"/>
              </w:rPr>
              <w:t>слов</w:t>
            </w:r>
            <w:proofErr w:type="spellEnd"/>
          </w:p>
        </w:tc>
      </w:tr>
      <w:tr w:rsidR="005A71E6" w:rsidTr="005A71E6">
        <w:tc>
          <w:tcPr>
            <w:tcW w:w="959"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4"/>
              </w:rPr>
              <w:t>2</w:t>
            </w:r>
          </w:p>
        </w:tc>
        <w:tc>
          <w:tcPr>
            <w:tcW w:w="1984"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4"/>
              </w:rPr>
              <w:t>8-10</w:t>
            </w:r>
          </w:p>
        </w:tc>
      </w:tr>
      <w:tr w:rsidR="005A71E6" w:rsidTr="005A71E6">
        <w:tc>
          <w:tcPr>
            <w:tcW w:w="959"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4"/>
              </w:rPr>
              <w:t>3</w:t>
            </w:r>
          </w:p>
        </w:tc>
        <w:tc>
          <w:tcPr>
            <w:tcW w:w="1984"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4"/>
              </w:rPr>
              <w:t>10-12</w:t>
            </w:r>
          </w:p>
        </w:tc>
      </w:tr>
      <w:tr w:rsidR="005A71E6" w:rsidTr="005A71E6">
        <w:tc>
          <w:tcPr>
            <w:tcW w:w="959"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4"/>
              </w:rPr>
              <w:t>4</w:t>
            </w:r>
          </w:p>
        </w:tc>
        <w:tc>
          <w:tcPr>
            <w:tcW w:w="1984"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4"/>
              </w:rPr>
              <w:t>12-15</w:t>
            </w:r>
          </w:p>
        </w:tc>
      </w:tr>
    </w:tbl>
    <w:p w:rsid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eastAsia="Times New Roman" w:hAnsi="Times New Roman" w:cs="Times New Roman"/>
          <w:color w:val="000000"/>
          <w:sz w:val="24"/>
        </w:rPr>
        <w:t>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u w:val="single"/>
          <w:lang w:val="ru-RU"/>
        </w:rPr>
        <w:t xml:space="preserve">Выставление отметок за словарный диктант: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«5» - нет ошибок, допускается одно исправление</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«4» - 1-2 ошибки и одно исправление</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«3» - 2-3 ошибки и одно исправление</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 xml:space="preserve">Оценка «2» - 4-5 ошибок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r>
        <w:rPr>
          <w:rFonts w:ascii="Times New Roman" w:eastAsia="Times New Roman" w:hAnsi="Times New Roman" w:cs="Times New Roman"/>
          <w:b/>
          <w:color w:val="000000"/>
          <w:sz w:val="24"/>
          <w:u w:val="single"/>
        </w:rPr>
        <w:t> </w:t>
      </w:r>
      <w:r w:rsidRPr="005A71E6">
        <w:rPr>
          <w:rFonts w:ascii="Times New Roman" w:eastAsia="Times New Roman" w:hAnsi="Times New Roman" w:cs="Times New Roman"/>
          <w:b/>
          <w:i/>
          <w:color w:val="000000"/>
          <w:sz w:val="24"/>
          <w:lang w:val="ru-RU"/>
        </w:rPr>
        <w:t>Изложение</w:t>
      </w:r>
    </w:p>
    <w:p w:rsid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jc w:val="both"/>
      </w:pPr>
      <w:r w:rsidRPr="005A71E6">
        <w:rPr>
          <w:rFonts w:ascii="Times New Roman" w:eastAsia="Times New Roman" w:hAnsi="Times New Roman" w:cs="Times New Roman"/>
          <w:color w:val="000000"/>
          <w:sz w:val="24"/>
          <w:lang w:val="ru-RU"/>
        </w:rPr>
        <w:t xml:space="preserve">В качестве контрольного проводится одно изложение в конце года. Объем текстов изложений должен быть на 15 - 20 слов больше объема диктантов. </w:t>
      </w:r>
      <w:proofErr w:type="spellStart"/>
      <w:r>
        <w:rPr>
          <w:rFonts w:ascii="Times New Roman" w:eastAsia="Times New Roman" w:hAnsi="Times New Roman" w:cs="Times New Roman"/>
          <w:color w:val="000000"/>
          <w:sz w:val="24"/>
        </w:rPr>
        <w:t>Примерный</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объем</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текстов</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для</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изложений</w:t>
      </w:r>
      <w:proofErr w:type="spellEnd"/>
      <w:r>
        <w:rPr>
          <w:rFonts w:ascii="Times New Roman" w:eastAsia="Times New Roman" w:hAnsi="Times New Roman" w:cs="Times New Roman"/>
          <w:color w:val="000000"/>
          <w:sz w:val="24"/>
        </w:rPr>
        <w:t xml:space="preserve">: </w:t>
      </w:r>
    </w:p>
    <w:p w:rsid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pPr>
    </w:p>
    <w:tbl>
      <w:tblPr>
        <w:tblStyle w:val="ae"/>
        <w:tblW w:w="0" w:type="auto"/>
        <w:tblInd w:w="461" w:type="dxa"/>
        <w:tblLayout w:type="fixed"/>
        <w:tblLook w:val="04A0" w:firstRow="1" w:lastRow="0" w:firstColumn="1" w:lastColumn="0" w:noHBand="0" w:noVBand="1"/>
      </w:tblPr>
      <w:tblGrid>
        <w:gridCol w:w="1383"/>
        <w:gridCol w:w="3647"/>
        <w:gridCol w:w="3967"/>
      </w:tblGrid>
      <w:tr w:rsidR="005A71E6" w:rsidRPr="00F351BD" w:rsidTr="005A71E6">
        <w:tc>
          <w:tcPr>
            <w:tcW w:w="1383" w:type="dxa"/>
          </w:tcPr>
          <w:p w:rsidR="005A71E6" w:rsidRDefault="005A71E6" w:rsidP="005A71E6">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4"/>
              </w:rPr>
              <w:t xml:space="preserve">  </w:t>
            </w:r>
          </w:p>
        </w:tc>
        <w:tc>
          <w:tcPr>
            <w:tcW w:w="3647" w:type="dxa"/>
          </w:tcPr>
          <w:p w:rsidR="005A71E6" w:rsidRPr="005A71E6" w:rsidRDefault="005A71E6" w:rsidP="005A71E6">
            <w:pPr>
              <w:pBdr>
                <w:top w:val="none" w:sz="4" w:space="0" w:color="000000"/>
                <w:left w:val="none" w:sz="4" w:space="0" w:color="000000"/>
                <w:bottom w:val="none" w:sz="4" w:space="0" w:color="000000"/>
                <w:right w:val="none" w:sz="4" w:space="0" w:color="000000"/>
              </w:pBdr>
              <w:jc w:val="center"/>
              <w:rPr>
                <w:lang w:val="ru-RU"/>
              </w:rPr>
            </w:pPr>
            <w:r w:rsidRPr="005A71E6">
              <w:rPr>
                <w:rFonts w:ascii="Times New Roman" w:eastAsia="Times New Roman" w:hAnsi="Times New Roman" w:cs="Times New Roman"/>
                <w:color w:val="000000"/>
                <w:sz w:val="24"/>
                <w:lang w:val="ru-RU"/>
              </w:rPr>
              <w:t xml:space="preserve">Количество слов на начало года </w:t>
            </w:r>
          </w:p>
        </w:tc>
        <w:tc>
          <w:tcPr>
            <w:tcW w:w="3967" w:type="dxa"/>
          </w:tcPr>
          <w:p w:rsidR="005A71E6" w:rsidRPr="005A71E6" w:rsidRDefault="005A71E6" w:rsidP="005A71E6">
            <w:pPr>
              <w:pBdr>
                <w:top w:val="none" w:sz="4" w:space="0" w:color="000000"/>
                <w:left w:val="none" w:sz="4" w:space="0" w:color="000000"/>
                <w:bottom w:val="none" w:sz="4" w:space="0" w:color="000000"/>
                <w:right w:val="none" w:sz="4" w:space="0" w:color="000000"/>
              </w:pBdr>
              <w:jc w:val="center"/>
              <w:rPr>
                <w:lang w:val="ru-RU"/>
              </w:rPr>
            </w:pPr>
            <w:r w:rsidRPr="005A71E6">
              <w:rPr>
                <w:rFonts w:ascii="Times New Roman" w:eastAsia="Times New Roman" w:hAnsi="Times New Roman" w:cs="Times New Roman"/>
                <w:color w:val="000000"/>
                <w:sz w:val="24"/>
                <w:lang w:val="ru-RU"/>
              </w:rPr>
              <w:t xml:space="preserve">Количество слов на конец года </w:t>
            </w:r>
          </w:p>
        </w:tc>
      </w:tr>
      <w:tr w:rsidR="005A71E6" w:rsidTr="005A71E6">
        <w:tc>
          <w:tcPr>
            <w:tcW w:w="1383"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4"/>
              </w:rPr>
              <w:t xml:space="preserve">3 </w:t>
            </w:r>
            <w:proofErr w:type="spellStart"/>
            <w:r>
              <w:rPr>
                <w:rFonts w:ascii="Times New Roman" w:eastAsia="Times New Roman" w:hAnsi="Times New Roman" w:cs="Times New Roman"/>
                <w:color w:val="000000"/>
                <w:sz w:val="24"/>
              </w:rPr>
              <w:t>класс</w:t>
            </w:r>
            <w:proofErr w:type="spellEnd"/>
            <w:r>
              <w:rPr>
                <w:rFonts w:ascii="Times New Roman" w:eastAsia="Times New Roman" w:hAnsi="Times New Roman" w:cs="Times New Roman"/>
                <w:color w:val="000000"/>
                <w:sz w:val="24"/>
              </w:rPr>
              <w:t xml:space="preserve"> </w:t>
            </w:r>
          </w:p>
        </w:tc>
        <w:tc>
          <w:tcPr>
            <w:tcW w:w="3647"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4"/>
              </w:rPr>
              <w:t xml:space="preserve">45 - 55 </w:t>
            </w:r>
          </w:p>
        </w:tc>
        <w:tc>
          <w:tcPr>
            <w:tcW w:w="3967"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4"/>
              </w:rPr>
              <w:t xml:space="preserve">65 - 70 </w:t>
            </w:r>
          </w:p>
        </w:tc>
      </w:tr>
      <w:tr w:rsidR="005A71E6" w:rsidTr="005A71E6">
        <w:tc>
          <w:tcPr>
            <w:tcW w:w="1383"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4"/>
              </w:rPr>
              <w:t xml:space="preserve">4 </w:t>
            </w:r>
            <w:proofErr w:type="spellStart"/>
            <w:r>
              <w:rPr>
                <w:rFonts w:ascii="Times New Roman" w:eastAsia="Times New Roman" w:hAnsi="Times New Roman" w:cs="Times New Roman"/>
                <w:color w:val="000000"/>
                <w:sz w:val="24"/>
              </w:rPr>
              <w:t>класс</w:t>
            </w:r>
            <w:proofErr w:type="spellEnd"/>
            <w:r>
              <w:rPr>
                <w:rFonts w:ascii="Times New Roman" w:eastAsia="Times New Roman" w:hAnsi="Times New Roman" w:cs="Times New Roman"/>
                <w:color w:val="000000"/>
                <w:sz w:val="24"/>
              </w:rPr>
              <w:t xml:space="preserve"> </w:t>
            </w:r>
          </w:p>
        </w:tc>
        <w:tc>
          <w:tcPr>
            <w:tcW w:w="3647"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4"/>
              </w:rPr>
              <w:t xml:space="preserve">70 - 75 </w:t>
            </w:r>
          </w:p>
        </w:tc>
        <w:tc>
          <w:tcPr>
            <w:tcW w:w="3967"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4"/>
              </w:rPr>
              <w:t xml:space="preserve">85 - 100 </w:t>
            </w:r>
          </w:p>
        </w:tc>
      </w:tr>
    </w:tbl>
    <w:p w:rsid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sz w:val="24"/>
          <w:szCs w:val="24"/>
        </w:rPr>
      </w:pPr>
    </w:p>
    <w:p w:rsid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sz w:val="24"/>
          <w:szCs w:val="24"/>
        </w:rPr>
      </w:pPr>
      <w:proofErr w:type="spellStart"/>
      <w:r>
        <w:rPr>
          <w:rFonts w:ascii="Times New Roman" w:eastAsia="Times New Roman" w:hAnsi="Times New Roman" w:cs="Times New Roman"/>
          <w:color w:val="000000"/>
          <w:sz w:val="24"/>
          <w:u w:val="single"/>
        </w:rPr>
        <w:t>Выставление</w:t>
      </w:r>
      <w:proofErr w:type="spellEnd"/>
      <w:r>
        <w:rPr>
          <w:rFonts w:ascii="Times New Roman" w:eastAsia="Times New Roman" w:hAnsi="Times New Roman" w:cs="Times New Roman"/>
          <w:color w:val="000000"/>
          <w:sz w:val="24"/>
          <w:u w:val="single"/>
        </w:rPr>
        <w:t xml:space="preserve"> </w:t>
      </w:r>
      <w:proofErr w:type="spellStart"/>
      <w:r>
        <w:rPr>
          <w:rFonts w:ascii="Times New Roman" w:eastAsia="Times New Roman" w:hAnsi="Times New Roman" w:cs="Times New Roman"/>
          <w:color w:val="000000"/>
          <w:sz w:val="24"/>
          <w:u w:val="single"/>
        </w:rPr>
        <w:t>отметок</w:t>
      </w:r>
      <w:proofErr w:type="spellEnd"/>
      <w:r>
        <w:rPr>
          <w:rFonts w:ascii="Times New Roman" w:eastAsia="Times New Roman" w:hAnsi="Times New Roman" w:cs="Times New Roman"/>
          <w:color w:val="000000"/>
          <w:sz w:val="24"/>
          <w:u w:val="single"/>
        </w:rPr>
        <w:t xml:space="preserve"> </w:t>
      </w:r>
      <w:proofErr w:type="spellStart"/>
      <w:r>
        <w:rPr>
          <w:rFonts w:ascii="Times New Roman" w:eastAsia="Times New Roman" w:hAnsi="Times New Roman" w:cs="Times New Roman"/>
          <w:color w:val="000000"/>
          <w:sz w:val="24"/>
          <w:u w:val="single"/>
        </w:rPr>
        <w:t>за</w:t>
      </w:r>
      <w:proofErr w:type="spellEnd"/>
      <w:r>
        <w:rPr>
          <w:rFonts w:ascii="Times New Roman" w:eastAsia="Times New Roman" w:hAnsi="Times New Roman" w:cs="Times New Roman"/>
          <w:color w:val="000000"/>
          <w:sz w:val="24"/>
          <w:u w:val="single"/>
        </w:rPr>
        <w:t xml:space="preserve"> </w:t>
      </w:r>
      <w:proofErr w:type="spellStart"/>
      <w:r>
        <w:rPr>
          <w:rFonts w:ascii="Times New Roman" w:eastAsia="Times New Roman" w:hAnsi="Times New Roman" w:cs="Times New Roman"/>
          <w:color w:val="000000"/>
          <w:sz w:val="24"/>
          <w:u w:val="single"/>
        </w:rPr>
        <w:t>изложение</w:t>
      </w:r>
      <w:proofErr w:type="spellEnd"/>
      <w:r>
        <w:rPr>
          <w:rFonts w:ascii="Times New Roman" w:eastAsia="Times New Roman" w:hAnsi="Times New Roman" w:cs="Times New Roman"/>
          <w:color w:val="000000"/>
          <w:sz w:val="24"/>
          <w:u w:val="single"/>
        </w:rPr>
        <w:t xml:space="preserve">: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sz w:val="24"/>
          <w:szCs w:val="24"/>
          <w:lang w:val="ru-RU"/>
        </w:rPr>
      </w:pPr>
      <w:r w:rsidRPr="005A71E6">
        <w:rPr>
          <w:rFonts w:ascii="Times New Roman" w:eastAsia="Times New Roman" w:hAnsi="Times New Roman" w:cs="Times New Roman"/>
          <w:color w:val="000000"/>
          <w:sz w:val="24"/>
          <w:lang w:val="ru-RU"/>
        </w:rPr>
        <w:t>Оценивается одной отметкой. Учитывая индивидуальные особенности ребенка.</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«5» - правильно и последовательно воспроизведен авторский текст, нет речевых и орфографических ошибок, допущено 1-2 исправления.</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«4» - незначительно нарушена последовательность изложения мыслей, имеются единичные (1-2) фактические и речевые неточности, 1-2 орфографические ошибки, 1-2 исправления.</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«3» - имеются некоторые отступления от авторского текста, допущены отдельные нарушения в последовательности изложения мыслей, в построении двух-трех предложений, беден словарь, 3-6 орфографических ошибки и 1-2 исправления.</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«2» -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rPr>
          <w:lang w:val="ru-RU"/>
        </w:rPr>
      </w:pPr>
      <w:r>
        <w:rPr>
          <w:rFonts w:ascii="Times New Roman" w:eastAsia="Times New Roman" w:hAnsi="Times New Roman" w:cs="Times New Roman"/>
          <w:b/>
          <w:color w:val="000000"/>
          <w:sz w:val="24"/>
          <w:u w:val="single"/>
        </w:rPr>
        <w:t>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r w:rsidRPr="005A71E6">
        <w:rPr>
          <w:rFonts w:ascii="Times New Roman" w:eastAsia="Times New Roman" w:hAnsi="Times New Roman" w:cs="Times New Roman"/>
          <w:b/>
          <w:i/>
          <w:color w:val="000000"/>
          <w:sz w:val="24"/>
          <w:lang w:val="ru-RU"/>
        </w:rPr>
        <w:t>Сочинение</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Оценивается одной отметкой. Учитывая индивидуальные особенности ребенка.</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sz w:val="24"/>
          <w:szCs w:val="24"/>
          <w:lang w:val="ru-RU"/>
        </w:rPr>
      </w:pPr>
      <w:r w:rsidRPr="005A71E6">
        <w:rPr>
          <w:rFonts w:ascii="Times New Roman" w:eastAsia="Times New Roman" w:hAnsi="Times New Roman" w:cs="Times New Roman"/>
          <w:color w:val="000000"/>
          <w:sz w:val="24"/>
          <w:u w:val="single"/>
          <w:lang w:val="ru-RU"/>
        </w:rPr>
        <w:t>Выставление отметок за сочинение:</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«5» - логически последовательно раскрыта тема, нет речевых и орфографических ошибок, допущено 1-2 исправления.</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«4» - незначительно нарушена последовательность изложения мыслей, имеются единичные (1-2) фактические и речевые неточности, 1-2 орфографические ошибки, 1-2 исправления.</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lastRenderedPageBreak/>
        <w:t>Оценка «3» - имеются некоторые отступления от темы, допущены отдельные нарушения в последовательности изложения мыслей, в построении 2-3 предложений, беден словарь, 3-6 орфографических ошибки и 1-2 исправления.</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«2» -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Pr>
          <w:rFonts w:ascii="Times New Roman" w:eastAsia="Times New Roman" w:hAnsi="Times New Roman" w:cs="Times New Roman"/>
          <w:b/>
          <w:color w:val="000000"/>
          <w:sz w:val="24"/>
        </w:rPr>
        <w:t> </w:t>
      </w:r>
      <w:r w:rsidRPr="005A71E6">
        <w:rPr>
          <w:rFonts w:ascii="Times New Roman" w:eastAsia="Times New Roman" w:hAnsi="Times New Roman" w:cs="Times New Roman"/>
          <w:i/>
          <w:color w:val="000000"/>
          <w:sz w:val="24"/>
          <w:lang w:val="ru-RU"/>
        </w:rPr>
        <w:t>Примечание:</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540"/>
        <w:jc w:val="both"/>
        <w:rPr>
          <w:lang w:val="ru-RU"/>
        </w:rPr>
      </w:pPr>
      <w:r w:rsidRPr="005A71E6">
        <w:rPr>
          <w:rFonts w:ascii="Times New Roman" w:eastAsia="Times New Roman" w:hAnsi="Times New Roman" w:cs="Times New Roman"/>
          <w:color w:val="000000"/>
          <w:sz w:val="24"/>
          <w:lang w:val="ru-RU"/>
        </w:rPr>
        <w:t>Учитывая, что эти виды работ в начальной школе носят обучающий характер, неудовлетворительные оценки выставляются только за «контрольные» изложения и сочинения.</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b/>
          <w:bCs/>
          <w:i/>
          <w:color w:val="000000"/>
          <w:sz w:val="24"/>
          <w:szCs w:val="24"/>
          <w:lang w:val="ru-RU"/>
        </w:rPr>
      </w:pPr>
      <w:r>
        <w:rPr>
          <w:rFonts w:ascii="Times New Roman" w:eastAsia="Times New Roman" w:hAnsi="Times New Roman" w:cs="Times New Roman"/>
          <w:b/>
          <w:i/>
          <w:color w:val="000000"/>
          <w:sz w:val="24"/>
        </w:rPr>
        <w:t> </w:t>
      </w:r>
    </w:p>
    <w:p w:rsidR="005A71E6" w:rsidRPr="00964763" w:rsidRDefault="00964763" w:rsidP="00964763">
      <w:pPr>
        <w:pStyle w:val="af9"/>
        <w:numPr>
          <w:ilvl w:val="0"/>
          <w:numId w:val="17"/>
        </w:numPr>
        <w:pBdr>
          <w:top w:val="none" w:sz="4" w:space="0" w:color="000000"/>
          <w:left w:val="none" w:sz="4" w:space="0" w:color="000000"/>
          <w:bottom w:val="none" w:sz="4" w:space="0" w:color="000000"/>
          <w:right w:val="none" w:sz="4" w:space="0" w:color="000000"/>
        </w:pBdr>
        <w:spacing w:after="0" w:line="240" w:lineRule="auto"/>
        <w:rPr>
          <w:b/>
          <w:lang w:val="ru-RU"/>
        </w:rPr>
      </w:pPr>
      <w:r w:rsidRPr="00964763">
        <w:rPr>
          <w:rFonts w:ascii="Times New Roman" w:eastAsia="Times New Roman" w:hAnsi="Times New Roman" w:cs="Times New Roman"/>
          <w:b/>
          <w:color w:val="000000"/>
          <w:sz w:val="24"/>
          <w:szCs w:val="24"/>
          <w:lang w:val="ru-RU" w:eastAsia="ru-RU"/>
        </w:rPr>
        <w:t>Особенности оценки достижения обучающи</w:t>
      </w:r>
      <w:r>
        <w:rPr>
          <w:rFonts w:ascii="Times New Roman" w:eastAsia="Times New Roman" w:hAnsi="Times New Roman" w:cs="Times New Roman"/>
          <w:b/>
          <w:color w:val="000000"/>
          <w:sz w:val="24"/>
          <w:szCs w:val="24"/>
          <w:lang w:val="ru-RU" w:eastAsia="ru-RU"/>
        </w:rPr>
        <w:t>мися предметных результатов по </w:t>
      </w:r>
      <w:r w:rsidRPr="00964763">
        <w:rPr>
          <w:rFonts w:ascii="Times New Roman" w:eastAsia="Times New Roman" w:hAnsi="Times New Roman" w:cs="Times New Roman"/>
          <w:b/>
          <w:color w:val="000000"/>
          <w:sz w:val="24"/>
          <w:szCs w:val="24"/>
          <w:lang w:val="ru-RU" w:eastAsia="ru-RU"/>
        </w:rPr>
        <w:t>литературному чтению</w:t>
      </w:r>
      <w:r w:rsidR="005A71E6" w:rsidRPr="00964763">
        <w:rPr>
          <w:rFonts w:ascii="Times New Roman" w:eastAsia="Times New Roman" w:hAnsi="Times New Roman" w:cs="Times New Roman"/>
          <w:b/>
          <w:color w:val="000000"/>
          <w:sz w:val="24"/>
        </w:rPr>
        <w:t> </w:t>
      </w:r>
    </w:p>
    <w:p w:rsidR="00964763" w:rsidRPr="00964763" w:rsidRDefault="00964763" w:rsidP="00964763">
      <w:pPr>
        <w:pStyle w:val="af9"/>
        <w:pBdr>
          <w:top w:val="none" w:sz="4" w:space="0" w:color="000000"/>
          <w:left w:val="none" w:sz="4" w:space="0" w:color="000000"/>
          <w:bottom w:val="none" w:sz="4" w:space="0" w:color="000000"/>
          <w:right w:val="none" w:sz="4" w:space="0" w:color="000000"/>
        </w:pBdr>
        <w:spacing w:after="0" w:line="240" w:lineRule="auto"/>
        <w:ind w:left="1080"/>
        <w:rPr>
          <w:b/>
          <w:lang w:val="ru-RU"/>
        </w:rPr>
      </w:pPr>
    </w:p>
    <w:tbl>
      <w:tblPr>
        <w:tblStyle w:val="ae"/>
        <w:tblW w:w="0" w:type="auto"/>
        <w:tblLook w:val="04A0" w:firstRow="1" w:lastRow="0" w:firstColumn="1" w:lastColumn="0" w:noHBand="0" w:noVBand="1"/>
      </w:tblPr>
      <w:tblGrid>
        <w:gridCol w:w="2267"/>
        <w:gridCol w:w="4055"/>
        <w:gridCol w:w="3023"/>
      </w:tblGrid>
      <w:tr w:rsidR="005A71E6" w:rsidTr="005A71E6">
        <w:tc>
          <w:tcPr>
            <w:tcW w:w="2268" w:type="dxa"/>
            <w:vMerge w:val="restart"/>
            <w:vAlign w:val="center"/>
          </w:tcPr>
          <w:p w:rsidR="005A71E6" w:rsidRDefault="005A71E6" w:rsidP="005A71E6">
            <w:pPr>
              <w:pBdr>
                <w:top w:val="none" w:sz="4" w:space="0" w:color="000000"/>
                <w:left w:val="none" w:sz="4" w:space="0" w:color="000000"/>
                <w:bottom w:val="none" w:sz="4" w:space="0" w:color="000000"/>
                <w:right w:val="none" w:sz="4" w:space="0" w:color="000000"/>
              </w:pBdr>
              <w:jc w:val="center"/>
            </w:pPr>
            <w:proofErr w:type="spellStart"/>
            <w:r>
              <w:rPr>
                <w:rFonts w:ascii="Times New Roman" w:eastAsia="Times New Roman" w:hAnsi="Times New Roman" w:cs="Times New Roman"/>
                <w:i/>
                <w:color w:val="000000"/>
                <w:sz w:val="24"/>
              </w:rPr>
              <w:t>Вид</w:t>
            </w:r>
            <w:proofErr w:type="spellEnd"/>
            <w:r>
              <w:rPr>
                <w:rFonts w:ascii="Times New Roman" w:eastAsia="Times New Roman" w:hAnsi="Times New Roman" w:cs="Times New Roman"/>
                <w:i/>
                <w:color w:val="000000"/>
                <w:sz w:val="24"/>
              </w:rPr>
              <w:t xml:space="preserve"> </w:t>
            </w:r>
            <w:proofErr w:type="spellStart"/>
            <w:r>
              <w:rPr>
                <w:rFonts w:ascii="Times New Roman" w:eastAsia="Times New Roman" w:hAnsi="Times New Roman" w:cs="Times New Roman"/>
                <w:i/>
                <w:color w:val="000000"/>
                <w:sz w:val="24"/>
              </w:rPr>
              <w:t>контроля</w:t>
            </w:r>
            <w:proofErr w:type="spellEnd"/>
          </w:p>
        </w:tc>
        <w:tc>
          <w:tcPr>
            <w:tcW w:w="7086" w:type="dxa"/>
            <w:gridSpan w:val="2"/>
          </w:tcPr>
          <w:p w:rsidR="005A71E6" w:rsidRDefault="005A71E6" w:rsidP="005A71E6">
            <w:pPr>
              <w:pBdr>
                <w:top w:val="none" w:sz="4" w:space="0" w:color="000000"/>
                <w:left w:val="none" w:sz="4" w:space="0" w:color="000000"/>
                <w:bottom w:val="none" w:sz="4" w:space="0" w:color="000000"/>
                <w:right w:val="none" w:sz="4" w:space="0" w:color="000000"/>
              </w:pBdr>
              <w:jc w:val="center"/>
            </w:pPr>
            <w:proofErr w:type="spellStart"/>
            <w:r>
              <w:rPr>
                <w:rFonts w:ascii="Times New Roman" w:eastAsia="Times New Roman" w:hAnsi="Times New Roman" w:cs="Times New Roman"/>
                <w:i/>
                <w:color w:val="000000"/>
                <w:sz w:val="24"/>
              </w:rPr>
              <w:t>Вид</w:t>
            </w:r>
            <w:proofErr w:type="spellEnd"/>
            <w:r>
              <w:rPr>
                <w:rFonts w:ascii="Times New Roman" w:eastAsia="Times New Roman" w:hAnsi="Times New Roman" w:cs="Times New Roman"/>
                <w:i/>
                <w:color w:val="000000"/>
                <w:sz w:val="24"/>
              </w:rPr>
              <w:t xml:space="preserve"> </w:t>
            </w:r>
            <w:proofErr w:type="spellStart"/>
            <w:r>
              <w:rPr>
                <w:rFonts w:ascii="Times New Roman" w:eastAsia="Times New Roman" w:hAnsi="Times New Roman" w:cs="Times New Roman"/>
                <w:i/>
                <w:color w:val="000000"/>
                <w:sz w:val="24"/>
              </w:rPr>
              <w:t>контрольно-оценочной</w:t>
            </w:r>
            <w:proofErr w:type="spellEnd"/>
            <w:r>
              <w:rPr>
                <w:rFonts w:ascii="Times New Roman" w:eastAsia="Times New Roman" w:hAnsi="Times New Roman" w:cs="Times New Roman"/>
                <w:i/>
                <w:color w:val="000000"/>
                <w:sz w:val="24"/>
              </w:rPr>
              <w:t xml:space="preserve"> </w:t>
            </w:r>
            <w:proofErr w:type="spellStart"/>
            <w:r>
              <w:rPr>
                <w:rFonts w:ascii="Times New Roman" w:eastAsia="Times New Roman" w:hAnsi="Times New Roman" w:cs="Times New Roman"/>
                <w:i/>
                <w:color w:val="000000"/>
                <w:sz w:val="24"/>
              </w:rPr>
              <w:t>деятельности</w:t>
            </w:r>
            <w:proofErr w:type="spellEnd"/>
          </w:p>
        </w:tc>
      </w:tr>
      <w:tr w:rsidR="005A71E6" w:rsidTr="005A71E6">
        <w:tc>
          <w:tcPr>
            <w:tcW w:w="0" w:type="auto"/>
            <w:vMerge/>
          </w:tcPr>
          <w:p w:rsidR="005A71E6" w:rsidRDefault="005A71E6" w:rsidP="005A71E6"/>
        </w:tc>
        <w:tc>
          <w:tcPr>
            <w:tcW w:w="4060" w:type="dxa"/>
          </w:tcPr>
          <w:p w:rsidR="005A71E6" w:rsidRDefault="005A71E6" w:rsidP="005A71E6">
            <w:pPr>
              <w:pBdr>
                <w:top w:val="none" w:sz="4" w:space="0" w:color="000000"/>
                <w:left w:val="none" w:sz="4" w:space="0" w:color="000000"/>
                <w:bottom w:val="none" w:sz="4" w:space="0" w:color="000000"/>
                <w:right w:val="none" w:sz="4" w:space="0" w:color="000000"/>
              </w:pBdr>
              <w:jc w:val="center"/>
            </w:pPr>
            <w:proofErr w:type="spellStart"/>
            <w:r>
              <w:rPr>
                <w:rFonts w:ascii="Times New Roman" w:eastAsia="Times New Roman" w:hAnsi="Times New Roman" w:cs="Times New Roman"/>
                <w:i/>
                <w:color w:val="000000"/>
                <w:sz w:val="24"/>
              </w:rPr>
              <w:t>Устный</w:t>
            </w:r>
            <w:proofErr w:type="spellEnd"/>
          </w:p>
        </w:tc>
        <w:tc>
          <w:tcPr>
            <w:tcW w:w="3026" w:type="dxa"/>
          </w:tcPr>
          <w:p w:rsidR="005A71E6" w:rsidRDefault="005A71E6" w:rsidP="005A71E6">
            <w:pPr>
              <w:pBdr>
                <w:top w:val="none" w:sz="4" w:space="0" w:color="000000"/>
                <w:left w:val="none" w:sz="4" w:space="0" w:color="000000"/>
                <w:bottom w:val="none" w:sz="4" w:space="0" w:color="000000"/>
                <w:right w:val="none" w:sz="4" w:space="0" w:color="000000"/>
              </w:pBdr>
              <w:jc w:val="center"/>
            </w:pPr>
            <w:proofErr w:type="spellStart"/>
            <w:r>
              <w:rPr>
                <w:rFonts w:ascii="Times New Roman" w:eastAsia="Times New Roman" w:hAnsi="Times New Roman" w:cs="Times New Roman"/>
                <w:i/>
                <w:color w:val="000000"/>
                <w:sz w:val="24"/>
              </w:rPr>
              <w:t>Письменный</w:t>
            </w:r>
            <w:proofErr w:type="spellEnd"/>
          </w:p>
        </w:tc>
      </w:tr>
      <w:tr w:rsidR="005A71E6" w:rsidRPr="00F351BD" w:rsidTr="005A71E6">
        <w:tc>
          <w:tcPr>
            <w:tcW w:w="2268" w:type="dxa"/>
          </w:tcPr>
          <w:p w:rsidR="005A71E6" w:rsidRDefault="005A71E6" w:rsidP="005A71E6">
            <w:pPr>
              <w:pBdr>
                <w:top w:val="none" w:sz="4" w:space="0" w:color="000000"/>
                <w:left w:val="none" w:sz="4" w:space="0" w:color="000000"/>
                <w:bottom w:val="none" w:sz="4" w:space="0" w:color="000000"/>
                <w:right w:val="none" w:sz="4" w:space="0" w:color="000000"/>
              </w:pBdr>
            </w:pPr>
            <w:proofErr w:type="spellStart"/>
            <w:r>
              <w:rPr>
                <w:rFonts w:ascii="Times New Roman" w:eastAsia="Times New Roman" w:hAnsi="Times New Roman" w:cs="Times New Roman"/>
                <w:color w:val="000000"/>
                <w:sz w:val="24"/>
              </w:rPr>
              <w:t>Текущий</w:t>
            </w:r>
            <w:proofErr w:type="spellEnd"/>
          </w:p>
        </w:tc>
        <w:tc>
          <w:tcPr>
            <w:tcW w:w="4060" w:type="dxa"/>
          </w:tcPr>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 xml:space="preserve">Устный опрос. </w:t>
            </w:r>
          </w:p>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Сообщение по теме.</w:t>
            </w:r>
          </w:p>
        </w:tc>
        <w:tc>
          <w:tcPr>
            <w:tcW w:w="3026" w:type="dxa"/>
          </w:tcPr>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 xml:space="preserve">Практическая работа. </w:t>
            </w:r>
          </w:p>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Работа в тетради.</w:t>
            </w:r>
          </w:p>
        </w:tc>
      </w:tr>
      <w:tr w:rsidR="005A71E6" w:rsidTr="005A71E6">
        <w:tc>
          <w:tcPr>
            <w:tcW w:w="2268" w:type="dxa"/>
          </w:tcPr>
          <w:p w:rsidR="005A71E6" w:rsidRDefault="005A71E6" w:rsidP="005A71E6">
            <w:pPr>
              <w:pBdr>
                <w:top w:val="none" w:sz="4" w:space="0" w:color="000000"/>
                <w:left w:val="none" w:sz="4" w:space="0" w:color="000000"/>
                <w:bottom w:val="none" w:sz="4" w:space="0" w:color="000000"/>
                <w:right w:val="none" w:sz="4" w:space="0" w:color="000000"/>
              </w:pBdr>
            </w:pPr>
            <w:proofErr w:type="spellStart"/>
            <w:r>
              <w:rPr>
                <w:rFonts w:ascii="Times New Roman" w:eastAsia="Times New Roman" w:hAnsi="Times New Roman" w:cs="Times New Roman"/>
                <w:color w:val="000000"/>
                <w:sz w:val="24"/>
              </w:rPr>
              <w:t>Периодический</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тематический</w:t>
            </w:r>
            <w:proofErr w:type="spellEnd"/>
            <w:r>
              <w:rPr>
                <w:rFonts w:ascii="Times New Roman" w:eastAsia="Times New Roman" w:hAnsi="Times New Roman" w:cs="Times New Roman"/>
                <w:color w:val="000000"/>
                <w:sz w:val="24"/>
              </w:rPr>
              <w:t>)</w:t>
            </w:r>
          </w:p>
        </w:tc>
        <w:tc>
          <w:tcPr>
            <w:tcW w:w="4060" w:type="dxa"/>
          </w:tcPr>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 xml:space="preserve">Устный рассказ-обобщение по теме. </w:t>
            </w:r>
          </w:p>
          <w:p w:rsidR="005A71E6" w:rsidRDefault="005A71E6" w:rsidP="005A71E6">
            <w:pPr>
              <w:pBdr>
                <w:top w:val="none" w:sz="4" w:space="0" w:color="000000"/>
                <w:left w:val="none" w:sz="4" w:space="0" w:color="000000"/>
                <w:bottom w:val="none" w:sz="4" w:space="0" w:color="000000"/>
                <w:right w:val="none" w:sz="4" w:space="0" w:color="000000"/>
              </w:pBdr>
            </w:pPr>
            <w:proofErr w:type="spellStart"/>
            <w:r>
              <w:rPr>
                <w:rFonts w:ascii="Times New Roman" w:eastAsia="Times New Roman" w:hAnsi="Times New Roman" w:cs="Times New Roman"/>
                <w:color w:val="000000"/>
                <w:sz w:val="24"/>
              </w:rPr>
              <w:t>Проверка</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техники</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чтения</w:t>
            </w:r>
            <w:proofErr w:type="spellEnd"/>
            <w:r>
              <w:rPr>
                <w:rFonts w:ascii="Times New Roman" w:eastAsia="Times New Roman" w:hAnsi="Times New Roman" w:cs="Times New Roman"/>
                <w:color w:val="000000"/>
                <w:sz w:val="24"/>
              </w:rPr>
              <w:t>.</w:t>
            </w:r>
          </w:p>
        </w:tc>
        <w:tc>
          <w:tcPr>
            <w:tcW w:w="3026" w:type="dxa"/>
          </w:tcPr>
          <w:p w:rsidR="005A71E6" w:rsidRDefault="005A71E6" w:rsidP="005A71E6">
            <w:pPr>
              <w:pBdr>
                <w:top w:val="none" w:sz="4" w:space="0" w:color="000000"/>
                <w:left w:val="none" w:sz="4" w:space="0" w:color="000000"/>
                <w:bottom w:val="none" w:sz="4" w:space="0" w:color="000000"/>
                <w:right w:val="none" w:sz="4" w:space="0" w:color="000000"/>
              </w:pBdr>
            </w:pPr>
            <w:proofErr w:type="spellStart"/>
            <w:r>
              <w:rPr>
                <w:rFonts w:ascii="Times New Roman" w:eastAsia="Times New Roman" w:hAnsi="Times New Roman" w:cs="Times New Roman"/>
                <w:color w:val="000000"/>
                <w:sz w:val="24"/>
              </w:rPr>
              <w:t>Контрольный</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тест</w:t>
            </w:r>
            <w:proofErr w:type="spellEnd"/>
            <w:r>
              <w:rPr>
                <w:rFonts w:ascii="Times New Roman" w:eastAsia="Times New Roman" w:hAnsi="Times New Roman" w:cs="Times New Roman"/>
                <w:color w:val="000000"/>
                <w:sz w:val="24"/>
              </w:rPr>
              <w:t>.</w:t>
            </w:r>
          </w:p>
        </w:tc>
      </w:tr>
    </w:tbl>
    <w:p w:rsid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eastAsia="Times New Roman" w:hAnsi="Times New Roman" w:cs="Times New Roman"/>
          <w:color w:val="000000"/>
          <w:sz w:val="24"/>
        </w:rPr>
        <w:t> </w:t>
      </w:r>
    </w:p>
    <w:p w:rsid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eastAsia="Times New Roman" w:hAnsi="Times New Roman" w:cs="Times New Roman"/>
          <w:b/>
          <w:color w:val="000000"/>
          <w:sz w:val="24"/>
        </w:rPr>
        <w:t xml:space="preserve">1 </w:t>
      </w:r>
      <w:proofErr w:type="spellStart"/>
      <w:r>
        <w:rPr>
          <w:rFonts w:ascii="Times New Roman" w:eastAsia="Times New Roman" w:hAnsi="Times New Roman" w:cs="Times New Roman"/>
          <w:b/>
          <w:color w:val="000000"/>
          <w:sz w:val="24"/>
        </w:rPr>
        <w:t>класс</w:t>
      </w:r>
      <w:proofErr w:type="spellEnd"/>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540"/>
        <w:jc w:val="both"/>
        <w:rPr>
          <w:lang w:val="ru-RU"/>
        </w:rPr>
      </w:pPr>
      <w:r w:rsidRPr="005A71E6">
        <w:rPr>
          <w:rFonts w:ascii="Times New Roman" w:eastAsia="Times New Roman" w:hAnsi="Times New Roman" w:cs="Times New Roman"/>
          <w:color w:val="000000"/>
          <w:sz w:val="24"/>
          <w:lang w:val="ru-RU"/>
        </w:rPr>
        <w:t xml:space="preserve">Основным критерием оценивания является динамика формирования навыка чтения и </w:t>
      </w:r>
      <w:proofErr w:type="gramStart"/>
      <w:r w:rsidRPr="005A71E6">
        <w:rPr>
          <w:rFonts w:ascii="Times New Roman" w:eastAsia="Times New Roman" w:hAnsi="Times New Roman" w:cs="Times New Roman"/>
          <w:color w:val="000000"/>
          <w:sz w:val="24"/>
          <w:lang w:val="ru-RU"/>
        </w:rPr>
        <w:t>понимания</w:t>
      </w:r>
      <w:proofErr w:type="gramEnd"/>
      <w:r w:rsidRPr="005A71E6">
        <w:rPr>
          <w:rFonts w:ascii="Times New Roman" w:eastAsia="Times New Roman" w:hAnsi="Times New Roman" w:cs="Times New Roman"/>
          <w:color w:val="000000"/>
          <w:sz w:val="24"/>
          <w:lang w:val="ru-RU"/>
        </w:rPr>
        <w:t xml:space="preserve"> прочитанного у обучающегося в течение года. Приоритет отдается уровню понимания прочитанного. Показатели скорости чтения являются ориентировочными. Оценки носят ориентировочный характер. У обучающихся с </w:t>
      </w:r>
      <w:proofErr w:type="spellStart"/>
      <w:r w:rsidRPr="005A71E6">
        <w:rPr>
          <w:rFonts w:ascii="Times New Roman" w:eastAsia="Times New Roman" w:hAnsi="Times New Roman" w:cs="Times New Roman"/>
          <w:color w:val="000000"/>
          <w:sz w:val="24"/>
          <w:lang w:val="ru-RU"/>
        </w:rPr>
        <w:t>анартрией</w:t>
      </w:r>
      <w:proofErr w:type="spellEnd"/>
      <w:r w:rsidRPr="005A71E6">
        <w:rPr>
          <w:rFonts w:ascii="Times New Roman" w:eastAsia="Times New Roman" w:hAnsi="Times New Roman" w:cs="Times New Roman"/>
          <w:color w:val="000000"/>
          <w:sz w:val="24"/>
          <w:lang w:val="ru-RU"/>
        </w:rPr>
        <w:t xml:space="preserve">, тяжелой степенью дизартрии, заиканием, </w:t>
      </w:r>
      <w:proofErr w:type="spellStart"/>
      <w:r w:rsidRPr="005A71E6">
        <w:rPr>
          <w:rFonts w:ascii="Times New Roman" w:eastAsia="Times New Roman" w:hAnsi="Times New Roman" w:cs="Times New Roman"/>
          <w:color w:val="000000"/>
          <w:sz w:val="24"/>
          <w:lang w:val="ru-RU"/>
        </w:rPr>
        <w:t>брадилалией</w:t>
      </w:r>
      <w:proofErr w:type="spellEnd"/>
      <w:r w:rsidRPr="005A71E6">
        <w:rPr>
          <w:rFonts w:ascii="Times New Roman" w:eastAsia="Times New Roman" w:hAnsi="Times New Roman" w:cs="Times New Roman"/>
          <w:color w:val="000000"/>
          <w:sz w:val="24"/>
          <w:lang w:val="ru-RU"/>
        </w:rPr>
        <w:t xml:space="preserve"> скорость чтения не учитывается при оценке ответов.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540"/>
        <w:jc w:val="both"/>
        <w:rPr>
          <w:lang w:val="ru-RU"/>
        </w:rPr>
      </w:pPr>
      <w:r w:rsidRPr="005A71E6">
        <w:rPr>
          <w:rFonts w:ascii="Times New Roman" w:eastAsia="Times New Roman" w:hAnsi="Times New Roman" w:cs="Times New Roman"/>
          <w:color w:val="000000"/>
          <w:sz w:val="24"/>
          <w:lang w:val="ru-RU"/>
        </w:rPr>
        <w:t xml:space="preserve">Высокий уровень сформированности навыка чтения - обучающийся читает орфографически правильно, не допускает нарушений </w:t>
      </w:r>
      <w:proofErr w:type="spellStart"/>
      <w:r w:rsidRPr="005A71E6">
        <w:rPr>
          <w:rFonts w:ascii="Times New Roman" w:eastAsia="Times New Roman" w:hAnsi="Times New Roman" w:cs="Times New Roman"/>
          <w:color w:val="000000"/>
          <w:sz w:val="24"/>
          <w:lang w:val="ru-RU"/>
        </w:rPr>
        <w:t>звуко</w:t>
      </w:r>
      <w:proofErr w:type="spellEnd"/>
      <w:r w:rsidRPr="005A71E6">
        <w:rPr>
          <w:rFonts w:ascii="Times New Roman" w:eastAsia="Times New Roman" w:hAnsi="Times New Roman" w:cs="Times New Roman"/>
          <w:color w:val="000000"/>
          <w:sz w:val="24"/>
          <w:lang w:val="ru-RU"/>
        </w:rPr>
        <w:t xml:space="preserve">-слоговой структуры слова (допускает не более 1 - 2 ошибок), повторов частей и слов, отчетливо произносит звуки и слова (с учетом характера и тяжести выраженности речевого дефекта), использует </w:t>
      </w:r>
      <w:proofErr w:type="spellStart"/>
      <w:r w:rsidRPr="005A71E6">
        <w:rPr>
          <w:rFonts w:ascii="Times New Roman" w:eastAsia="Times New Roman" w:hAnsi="Times New Roman" w:cs="Times New Roman"/>
          <w:color w:val="000000"/>
          <w:sz w:val="24"/>
          <w:lang w:val="ru-RU"/>
        </w:rPr>
        <w:t>послоговой</w:t>
      </w:r>
      <w:proofErr w:type="spellEnd"/>
      <w:r w:rsidRPr="005A71E6">
        <w:rPr>
          <w:rFonts w:ascii="Times New Roman" w:eastAsia="Times New Roman" w:hAnsi="Times New Roman" w:cs="Times New Roman"/>
          <w:color w:val="000000"/>
          <w:sz w:val="24"/>
          <w:lang w:val="ru-RU"/>
        </w:rPr>
        <w:t xml:space="preserve"> способ чтения. Соблюдает ударение в знакомых словах, паузы и интонацию в конце предложения. Темп чтения знакомого текста соответствует 15 - 20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называет автора и заглавие литературного произведения. Твердо знает наизусть текст стихотворения, читает его выразительно.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540"/>
        <w:jc w:val="both"/>
        <w:rPr>
          <w:lang w:val="ru-RU"/>
        </w:rPr>
      </w:pPr>
      <w:r w:rsidRPr="005A71E6">
        <w:rPr>
          <w:rFonts w:ascii="Times New Roman" w:eastAsia="Times New Roman" w:hAnsi="Times New Roman" w:cs="Times New Roman"/>
          <w:color w:val="000000"/>
          <w:sz w:val="24"/>
          <w:lang w:val="ru-RU"/>
        </w:rPr>
        <w:t xml:space="preserve">Основной (средний) уровень - обучающийся читает орфографически правильно, допускает не более 3 - 4 специфических ошибок в словах (замены, перестановки, добавления, пропуски звуков, слогов, слов, повторы слогов и слов. Использует </w:t>
      </w:r>
      <w:proofErr w:type="spellStart"/>
      <w:r w:rsidRPr="005A71E6">
        <w:rPr>
          <w:rFonts w:ascii="Times New Roman" w:eastAsia="Times New Roman" w:hAnsi="Times New Roman" w:cs="Times New Roman"/>
          <w:color w:val="000000"/>
          <w:sz w:val="24"/>
          <w:lang w:val="ru-RU"/>
        </w:rPr>
        <w:t>послоговой</w:t>
      </w:r>
      <w:proofErr w:type="spellEnd"/>
      <w:r w:rsidRPr="005A71E6">
        <w:rPr>
          <w:rFonts w:ascii="Times New Roman" w:eastAsia="Times New Roman" w:hAnsi="Times New Roman" w:cs="Times New Roman"/>
          <w:color w:val="000000"/>
          <w:sz w:val="24"/>
          <w:lang w:val="ru-RU"/>
        </w:rPr>
        <w:t xml:space="preserve"> способ чтения. Соблюдает ударение в знакомых словах, паузы и интонацию в конце предложения, но может допускать единичные ошибки. Темп чтения знакомого текста соответствует 20 - 25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составляет картинный план, называет автора и заглавие литературного произведения. Допускает при чтении наизусть единичные ошибки, но легко исправляет их с помощью педагогического работника. Выполняет требования по внеклассному чтению для данного года обучения.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540"/>
        <w:jc w:val="both"/>
        <w:rPr>
          <w:lang w:val="ru-RU"/>
        </w:rPr>
      </w:pPr>
      <w:r w:rsidRPr="005A71E6">
        <w:rPr>
          <w:rFonts w:ascii="Times New Roman" w:eastAsia="Times New Roman" w:hAnsi="Times New Roman" w:cs="Times New Roman"/>
          <w:color w:val="000000"/>
          <w:sz w:val="24"/>
          <w:lang w:val="ru-RU"/>
        </w:rPr>
        <w:t xml:space="preserve">Низкий уровень - обучающийся читает по слогам, отмечается тенденция к плавному </w:t>
      </w:r>
      <w:proofErr w:type="spellStart"/>
      <w:r w:rsidRPr="005A71E6">
        <w:rPr>
          <w:rFonts w:ascii="Times New Roman" w:eastAsia="Times New Roman" w:hAnsi="Times New Roman" w:cs="Times New Roman"/>
          <w:color w:val="000000"/>
          <w:sz w:val="24"/>
          <w:lang w:val="ru-RU"/>
        </w:rPr>
        <w:t>послоговому</w:t>
      </w:r>
      <w:proofErr w:type="spellEnd"/>
      <w:r w:rsidRPr="005A71E6">
        <w:rPr>
          <w:rFonts w:ascii="Times New Roman" w:eastAsia="Times New Roman" w:hAnsi="Times New Roman" w:cs="Times New Roman"/>
          <w:color w:val="000000"/>
          <w:sz w:val="24"/>
          <w:lang w:val="ru-RU"/>
        </w:rPr>
        <w:t xml:space="preserve"> чтению, допускает 5 - 10 ошибок (замены, перестановки, добавления, пропуски звуков, слогов, слов, повторы слов и слогов). Не всегда соблюдает паузы и </w:t>
      </w:r>
      <w:r w:rsidRPr="005A71E6">
        <w:rPr>
          <w:rFonts w:ascii="Times New Roman" w:eastAsia="Times New Roman" w:hAnsi="Times New Roman" w:cs="Times New Roman"/>
          <w:color w:val="000000"/>
          <w:sz w:val="24"/>
          <w:lang w:val="ru-RU"/>
        </w:rPr>
        <w:lastRenderedPageBreak/>
        <w:t xml:space="preserve">интонацию в конце предложения, значительные паузы между словами. Темп чтения знакомого текста соответствует 10 - 15 словам в минуту. Понимает простой в содержательном и языковом отношении небольшой по объему текст, отвечает на вопросы по его содержанию, испытывает трудности при соотнесении эпизодов и ситуаций текста с иллюстрациями (справляется с помощью педагогического работника), называет заглавие литературного произведения. При чтении наизусть отмечается нетвердое усвоение текста.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540"/>
        <w:jc w:val="both"/>
        <w:rPr>
          <w:lang w:val="ru-RU"/>
        </w:rPr>
      </w:pPr>
      <w:r w:rsidRPr="005A71E6">
        <w:rPr>
          <w:rFonts w:ascii="Times New Roman" w:eastAsia="Times New Roman" w:hAnsi="Times New Roman" w:cs="Times New Roman"/>
          <w:color w:val="000000"/>
          <w:sz w:val="24"/>
          <w:lang w:val="ru-RU"/>
        </w:rPr>
        <w:t xml:space="preserve">Крайне низкий уровень - обучающийся демонстрирует навыки уровнем ниже, чем это предусмотрено программой.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r w:rsidRPr="005A71E6">
        <w:rPr>
          <w:rFonts w:ascii="Times New Roman" w:eastAsia="Times New Roman" w:hAnsi="Times New Roman" w:cs="Times New Roman"/>
          <w:b/>
          <w:color w:val="000000"/>
          <w:sz w:val="24"/>
          <w:lang w:val="ru-RU"/>
        </w:rPr>
        <w:t>2 класс</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540"/>
        <w:jc w:val="both"/>
        <w:rPr>
          <w:color w:val="000000"/>
          <w:sz w:val="24"/>
          <w:szCs w:val="24"/>
          <w:lang w:val="ru-RU"/>
        </w:rPr>
      </w:pPr>
      <w:r w:rsidRPr="005A71E6">
        <w:rPr>
          <w:rFonts w:ascii="Times New Roman" w:eastAsia="Times New Roman" w:hAnsi="Times New Roman" w:cs="Times New Roman"/>
          <w:color w:val="000000"/>
          <w:sz w:val="24"/>
          <w:lang w:val="ru-RU"/>
        </w:rPr>
        <w:t xml:space="preserve">Чтение. Плавное </w:t>
      </w:r>
      <w:proofErr w:type="spellStart"/>
      <w:r w:rsidRPr="005A71E6">
        <w:rPr>
          <w:rFonts w:ascii="Times New Roman" w:eastAsia="Times New Roman" w:hAnsi="Times New Roman" w:cs="Times New Roman"/>
          <w:color w:val="000000"/>
          <w:sz w:val="24"/>
          <w:lang w:val="ru-RU"/>
        </w:rPr>
        <w:t>послоговое</w:t>
      </w:r>
      <w:proofErr w:type="spellEnd"/>
      <w:r w:rsidRPr="005A71E6">
        <w:rPr>
          <w:rFonts w:ascii="Times New Roman" w:eastAsia="Times New Roman" w:hAnsi="Times New Roman" w:cs="Times New Roman"/>
          <w:color w:val="000000"/>
          <w:sz w:val="24"/>
          <w:lang w:val="ru-RU"/>
        </w:rPr>
        <w:t xml:space="preserve"> орфографическое чтение. Плавное </w:t>
      </w:r>
      <w:proofErr w:type="spellStart"/>
      <w:r w:rsidRPr="005A71E6">
        <w:rPr>
          <w:rFonts w:ascii="Times New Roman" w:eastAsia="Times New Roman" w:hAnsi="Times New Roman" w:cs="Times New Roman"/>
          <w:color w:val="000000"/>
          <w:sz w:val="24"/>
          <w:lang w:val="ru-RU"/>
        </w:rPr>
        <w:t>послоговое</w:t>
      </w:r>
      <w:proofErr w:type="spellEnd"/>
      <w:r w:rsidRPr="005A71E6">
        <w:rPr>
          <w:rFonts w:ascii="Times New Roman" w:eastAsia="Times New Roman" w:hAnsi="Times New Roman" w:cs="Times New Roman"/>
          <w:color w:val="000000"/>
          <w:sz w:val="24"/>
          <w:lang w:val="ru-RU"/>
        </w:rPr>
        <w:t xml:space="preserve"> чтение с переходом на синтетический способ чтения коротких слов, состоящих из 3 - 4 букв. Чтение про себя знакомого текста (выборочное). Чтение про себя незнакомых текстов (со второй половины 3 класса).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540"/>
        <w:jc w:val="both"/>
        <w:rPr>
          <w:lang w:val="ru-RU"/>
        </w:rPr>
      </w:pPr>
      <w:r w:rsidRPr="005A71E6">
        <w:rPr>
          <w:rFonts w:ascii="Times New Roman" w:eastAsia="Times New Roman" w:hAnsi="Times New Roman" w:cs="Times New Roman"/>
          <w:color w:val="000000"/>
          <w:sz w:val="24"/>
          <w:lang w:val="ru-RU"/>
        </w:rPr>
        <w:t xml:space="preserve">Основным критерием оценивания является динамика формирования навыка чтения и </w:t>
      </w:r>
      <w:proofErr w:type="gramStart"/>
      <w:r w:rsidRPr="005A71E6">
        <w:rPr>
          <w:rFonts w:ascii="Times New Roman" w:eastAsia="Times New Roman" w:hAnsi="Times New Roman" w:cs="Times New Roman"/>
          <w:color w:val="000000"/>
          <w:sz w:val="24"/>
          <w:lang w:val="ru-RU"/>
        </w:rPr>
        <w:t>понимания</w:t>
      </w:r>
      <w:proofErr w:type="gramEnd"/>
      <w:r w:rsidRPr="005A71E6">
        <w:rPr>
          <w:rFonts w:ascii="Times New Roman" w:eastAsia="Times New Roman" w:hAnsi="Times New Roman" w:cs="Times New Roman"/>
          <w:color w:val="000000"/>
          <w:sz w:val="24"/>
          <w:lang w:val="ru-RU"/>
        </w:rPr>
        <w:t xml:space="preserve"> прочитанного у обучающегося в течение года. Приоритет отдается уровню понимания прочитанного. Показатели скорости чтения являются ориентировочными. У обучающихся с </w:t>
      </w:r>
      <w:proofErr w:type="spellStart"/>
      <w:r w:rsidRPr="005A71E6">
        <w:rPr>
          <w:rFonts w:ascii="Times New Roman" w:eastAsia="Times New Roman" w:hAnsi="Times New Roman" w:cs="Times New Roman"/>
          <w:color w:val="000000"/>
          <w:sz w:val="24"/>
          <w:lang w:val="ru-RU"/>
        </w:rPr>
        <w:t>анартрией</w:t>
      </w:r>
      <w:proofErr w:type="spellEnd"/>
      <w:r w:rsidRPr="005A71E6">
        <w:rPr>
          <w:rFonts w:ascii="Times New Roman" w:eastAsia="Times New Roman" w:hAnsi="Times New Roman" w:cs="Times New Roman"/>
          <w:color w:val="000000"/>
          <w:sz w:val="24"/>
          <w:lang w:val="ru-RU"/>
        </w:rPr>
        <w:t xml:space="preserve">, тяжелой степенью дизартрии, заиканием, </w:t>
      </w:r>
      <w:proofErr w:type="spellStart"/>
      <w:r w:rsidRPr="005A71E6">
        <w:rPr>
          <w:rFonts w:ascii="Times New Roman" w:eastAsia="Times New Roman" w:hAnsi="Times New Roman" w:cs="Times New Roman"/>
          <w:color w:val="000000"/>
          <w:sz w:val="24"/>
          <w:lang w:val="ru-RU"/>
        </w:rPr>
        <w:t>брадилалией</w:t>
      </w:r>
      <w:proofErr w:type="spellEnd"/>
      <w:r w:rsidRPr="005A71E6">
        <w:rPr>
          <w:rFonts w:ascii="Times New Roman" w:eastAsia="Times New Roman" w:hAnsi="Times New Roman" w:cs="Times New Roman"/>
          <w:color w:val="000000"/>
          <w:sz w:val="24"/>
          <w:lang w:val="ru-RU"/>
        </w:rPr>
        <w:t xml:space="preserve"> скорость чтения не учитывается при оценке ответов.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r w:rsidRPr="005A71E6">
        <w:rPr>
          <w:rFonts w:ascii="Times New Roman" w:eastAsia="Times New Roman" w:hAnsi="Times New Roman" w:cs="Times New Roman"/>
          <w:b/>
          <w:color w:val="000000"/>
          <w:sz w:val="24"/>
          <w:lang w:val="ru-RU"/>
        </w:rPr>
        <w:t>3 класс</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jc w:val="both"/>
        <w:rPr>
          <w:color w:val="000000"/>
          <w:sz w:val="24"/>
          <w:szCs w:val="24"/>
          <w:lang w:val="ru-RU"/>
        </w:rPr>
      </w:pPr>
      <w:r w:rsidRPr="005A71E6">
        <w:rPr>
          <w:rFonts w:ascii="Times New Roman" w:eastAsia="Times New Roman" w:hAnsi="Times New Roman" w:cs="Times New Roman"/>
          <w:color w:val="000000"/>
          <w:sz w:val="24"/>
          <w:lang w:val="ru-RU"/>
        </w:rPr>
        <w:t xml:space="preserve">Чтение. Плавное </w:t>
      </w:r>
      <w:proofErr w:type="spellStart"/>
      <w:r w:rsidRPr="005A71E6">
        <w:rPr>
          <w:rFonts w:ascii="Times New Roman" w:eastAsia="Times New Roman" w:hAnsi="Times New Roman" w:cs="Times New Roman"/>
          <w:color w:val="000000"/>
          <w:sz w:val="24"/>
          <w:lang w:val="ru-RU"/>
        </w:rPr>
        <w:t>послоговое</w:t>
      </w:r>
      <w:proofErr w:type="spellEnd"/>
      <w:r w:rsidRPr="005A71E6">
        <w:rPr>
          <w:rFonts w:ascii="Times New Roman" w:eastAsia="Times New Roman" w:hAnsi="Times New Roman" w:cs="Times New Roman"/>
          <w:color w:val="000000"/>
          <w:sz w:val="24"/>
          <w:lang w:val="ru-RU"/>
        </w:rPr>
        <w:t xml:space="preserve"> орфографическое чтение с переходом на чтение целыми словами; чтение про себя (выборочное и сплошное).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jc w:val="both"/>
        <w:rPr>
          <w:lang w:val="ru-RU"/>
        </w:rPr>
      </w:pPr>
      <w:r w:rsidRPr="005A71E6">
        <w:rPr>
          <w:rFonts w:ascii="Times New Roman" w:eastAsia="Times New Roman" w:hAnsi="Times New Roman" w:cs="Times New Roman"/>
          <w:color w:val="000000"/>
          <w:sz w:val="24"/>
          <w:lang w:val="ru-RU"/>
        </w:rPr>
        <w:t xml:space="preserve">При проверке знаний, умений и навыков по разделу "Чтение" учитываются степень понимания прочитанного, техника, выразительность, умение элементарно выразить отношение к прочитанному, умение работать с текстом.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jc w:val="both"/>
        <w:rPr>
          <w:lang w:val="ru-RU"/>
        </w:rPr>
      </w:pPr>
      <w:r w:rsidRPr="005A71E6">
        <w:rPr>
          <w:rFonts w:ascii="Times New Roman" w:eastAsia="Times New Roman" w:hAnsi="Times New Roman" w:cs="Times New Roman"/>
          <w:color w:val="000000"/>
          <w:sz w:val="24"/>
          <w:lang w:val="ru-RU"/>
        </w:rPr>
        <w:t xml:space="preserve">Работа с текстом предполагает: соотнесение содержания текста с иллюстрациями к нему, подбор к иллюстрациям описаний из текста, работа с деформированным текстом, пересказ.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r w:rsidRPr="005A71E6">
        <w:rPr>
          <w:rFonts w:ascii="Times New Roman" w:eastAsia="Times New Roman" w:hAnsi="Times New Roman" w:cs="Times New Roman"/>
          <w:b/>
          <w:color w:val="000000"/>
          <w:sz w:val="24"/>
          <w:lang w:val="ru-RU"/>
        </w:rPr>
        <w:t>4 класс</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rPr>
          <w:bCs/>
          <w:i/>
          <w:color w:val="000000"/>
          <w:sz w:val="24"/>
          <w:szCs w:val="24"/>
          <w:lang w:val="ru-RU"/>
        </w:rPr>
      </w:pPr>
      <w:r w:rsidRPr="005A71E6">
        <w:rPr>
          <w:rFonts w:ascii="Times New Roman" w:eastAsia="Times New Roman" w:hAnsi="Times New Roman" w:cs="Times New Roman"/>
          <w:color w:val="000000"/>
          <w:sz w:val="24"/>
          <w:lang w:val="ru-RU"/>
        </w:rPr>
        <w:t>Чтение. Правильное орфоэпическое чтение целыми словами</w:t>
      </w:r>
      <w:r w:rsidRPr="005A71E6">
        <w:rPr>
          <w:rFonts w:ascii="Times New Roman" w:eastAsia="Times New Roman" w:hAnsi="Times New Roman" w:cs="Times New Roman"/>
          <w:i/>
          <w:color w:val="000000"/>
          <w:sz w:val="24"/>
          <w:lang w:val="ru-RU"/>
        </w:rPr>
        <w:t>.</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jc w:val="both"/>
        <w:rPr>
          <w:lang w:val="ru-RU"/>
        </w:rPr>
      </w:pPr>
      <w:r w:rsidRPr="005A71E6">
        <w:rPr>
          <w:rFonts w:ascii="Times New Roman" w:eastAsia="Times New Roman" w:hAnsi="Times New Roman" w:cs="Times New Roman"/>
          <w:color w:val="000000"/>
          <w:sz w:val="24"/>
          <w:lang w:val="ru-RU"/>
        </w:rPr>
        <w:t xml:space="preserve">При проверке знаний, умений и навыков по разделу "Чтение" учитываются степень понимания прочитанного, техника, выразительность, умение элементарно выразить отношение к прочитанному, умение работать с текстом.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jc w:val="both"/>
        <w:rPr>
          <w:lang w:val="ru-RU"/>
        </w:rPr>
      </w:pPr>
      <w:r w:rsidRPr="005A71E6">
        <w:rPr>
          <w:rFonts w:ascii="Times New Roman" w:eastAsia="Times New Roman" w:hAnsi="Times New Roman" w:cs="Times New Roman"/>
          <w:color w:val="000000"/>
          <w:sz w:val="24"/>
          <w:lang w:val="ru-RU"/>
        </w:rPr>
        <w:t xml:space="preserve">Работа с текстом предполагает: соотнесение содержания текста с иллюстрациями к нему, подбор к иллюстрациям описаний из текста, работа с деформированным текстом, пересказ.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rPr>
          <w:lang w:val="ru-RU"/>
        </w:rPr>
      </w:pPr>
      <w:r>
        <w:rPr>
          <w:rFonts w:ascii="Times New Roman" w:eastAsia="Times New Roman" w:hAnsi="Times New Roman" w:cs="Times New Roman"/>
          <w:i/>
          <w:color w:val="000000"/>
          <w:sz w:val="24"/>
        </w:rPr>
        <w:t>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b/>
          <w:bCs/>
          <w:lang w:val="ru-RU"/>
        </w:rPr>
      </w:pPr>
      <w:r w:rsidRPr="005A71E6">
        <w:rPr>
          <w:rFonts w:ascii="Times New Roman" w:eastAsia="Times New Roman" w:hAnsi="Times New Roman" w:cs="Times New Roman"/>
          <w:b/>
          <w:bCs/>
          <w:i/>
          <w:color w:val="000000"/>
          <w:sz w:val="24"/>
          <w:lang w:val="ru-RU"/>
        </w:rPr>
        <w:t>Проверка уровня начитанности и читательских умений работать с текстом художественного произведения</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jc w:val="both"/>
        <w:rPr>
          <w:color w:val="000000"/>
          <w:sz w:val="24"/>
          <w:szCs w:val="24"/>
          <w:lang w:val="ru-RU"/>
        </w:rPr>
      </w:pPr>
      <w:r w:rsidRPr="005A71E6">
        <w:rPr>
          <w:rFonts w:ascii="Times New Roman" w:eastAsia="Times New Roman" w:hAnsi="Times New Roman" w:cs="Times New Roman"/>
          <w:color w:val="000000"/>
          <w:sz w:val="24"/>
          <w:lang w:val="ru-RU"/>
        </w:rPr>
        <w:t>Работы с заданиями приблизительно одинаковой сложности можно оценить по сумме верных ответов.</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u w:val="single"/>
          <w:lang w:val="ru-RU"/>
        </w:rPr>
        <w:t>Выставление отметок:</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«5» - если все задания выполнены верно;</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«4» - если выполнено не менее 3/4 всех заданий;</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«3» - если выполнено не менее 1/2 всех заданий;</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«2» - если выполнено менее 1/2 всех заданий.</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r w:rsidRPr="005A71E6">
        <w:rPr>
          <w:rFonts w:ascii="Times New Roman" w:eastAsia="Times New Roman" w:hAnsi="Times New Roman" w:cs="Times New Roman"/>
          <w:b/>
          <w:i/>
          <w:color w:val="000000"/>
          <w:sz w:val="24"/>
          <w:lang w:val="ru-RU"/>
        </w:rPr>
        <w:t>Устные ответы</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sz w:val="24"/>
          <w:szCs w:val="24"/>
          <w:u w:val="single"/>
          <w:lang w:val="ru-RU"/>
        </w:rPr>
      </w:pPr>
      <w:r w:rsidRPr="005A71E6">
        <w:rPr>
          <w:rFonts w:ascii="Times New Roman" w:eastAsia="Times New Roman" w:hAnsi="Times New Roman" w:cs="Times New Roman"/>
          <w:color w:val="000000"/>
          <w:sz w:val="24"/>
          <w:u w:val="single"/>
          <w:lang w:val="ru-RU"/>
        </w:rPr>
        <w:t>Выставление отметок за устный ответ:</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 xml:space="preserve">Оценка «5» ставится, если ученик полно излагает изученный материал, дает правильное определение языковых понятий; обнаруживает понимание материала, может обосновать свои суждения, применить знания на практике, привести необходимые примеры не только </w:t>
      </w:r>
      <w:r w:rsidRPr="005A71E6">
        <w:rPr>
          <w:rFonts w:ascii="Times New Roman" w:eastAsia="Times New Roman" w:hAnsi="Times New Roman" w:cs="Times New Roman"/>
          <w:color w:val="000000"/>
          <w:sz w:val="24"/>
          <w:lang w:val="ru-RU"/>
        </w:rPr>
        <w:lastRenderedPageBreak/>
        <w:t>по учебнику, но и самостоятельно составленные; излагает материал последовательно и правильно с точки зрения норм литературного языка.</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«4»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«3» ставится, если ученик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left="720"/>
        <w:jc w:val="both"/>
        <w:rPr>
          <w:lang w:val="ru-RU"/>
        </w:rPr>
      </w:pPr>
      <w:r>
        <w:rPr>
          <w:rFonts w:ascii="Times New Roman" w:eastAsia="Times New Roman" w:hAnsi="Times New Roman" w:cs="Times New Roman"/>
          <w:color w:val="000000"/>
          <w:sz w:val="24"/>
        </w:rPr>
        <w:t> </w:t>
      </w:r>
      <w:r>
        <w:rPr>
          <w:rFonts w:ascii="Times New Roman" w:eastAsia="Times New Roman" w:hAnsi="Times New Roman" w:cs="Times New Roman"/>
          <w:b/>
          <w:color w:val="000000"/>
          <w:sz w:val="24"/>
        </w:rPr>
        <w:t>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b/>
          <w:bCs/>
          <w:lang w:val="ru-RU"/>
        </w:rPr>
      </w:pPr>
      <w:r w:rsidRPr="005A71E6">
        <w:rPr>
          <w:rFonts w:ascii="Times New Roman" w:eastAsia="Times New Roman" w:hAnsi="Times New Roman" w:cs="Times New Roman"/>
          <w:b/>
          <w:bCs/>
          <w:i/>
          <w:color w:val="000000"/>
          <w:sz w:val="24"/>
          <w:lang w:val="ru-RU"/>
        </w:rPr>
        <w:t>Чтение стихотворений наизусть</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sz w:val="24"/>
          <w:szCs w:val="24"/>
          <w:u w:val="single"/>
          <w:lang w:val="ru-RU"/>
        </w:rPr>
      </w:pPr>
      <w:r w:rsidRPr="005A71E6">
        <w:rPr>
          <w:rFonts w:ascii="Times New Roman" w:eastAsia="Times New Roman" w:hAnsi="Times New Roman" w:cs="Times New Roman"/>
          <w:color w:val="000000"/>
          <w:sz w:val="24"/>
          <w:u w:val="single"/>
          <w:lang w:val="ru-RU"/>
        </w:rPr>
        <w:t>Выставление отметок за чтение наизусть:</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"5" - твердо, без подсказок, знает наизусть, выразительно читает.</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"4" - знает стихотворение наизусть, но допускает при чтении перестановку слов, самостоятельно исправляет допущенные неточности.</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"3" - читает наизусть, но при чтении обнаруживает нетвердое усвоение текста.</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"2" - нарушает последовательность при чтении, не полностью воспроизводит текст.</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r w:rsidRPr="005A71E6">
        <w:rPr>
          <w:rFonts w:ascii="Times New Roman" w:eastAsia="Times New Roman" w:hAnsi="Times New Roman" w:cs="Times New Roman"/>
          <w:b/>
          <w:i/>
          <w:color w:val="000000"/>
          <w:sz w:val="24"/>
          <w:lang w:val="ru-RU"/>
        </w:rPr>
        <w:t>Выразительное чтение</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u w:val="single"/>
          <w:lang w:val="ru-RU"/>
        </w:rPr>
        <w:t>Требования к выразительному чтению:</w:t>
      </w:r>
    </w:p>
    <w:p w:rsidR="005A71E6" w:rsidRDefault="005A71E6" w:rsidP="005A71E6">
      <w:pPr>
        <w:widowControl w:val="0"/>
        <w:numPr>
          <w:ilvl w:val="0"/>
          <w:numId w:val="11"/>
        </w:numPr>
        <w:pBdr>
          <w:top w:val="none" w:sz="4" w:space="0" w:color="000000"/>
          <w:left w:val="none" w:sz="4" w:space="0" w:color="000000"/>
          <w:bottom w:val="none" w:sz="4" w:space="0" w:color="000000"/>
          <w:right w:val="none" w:sz="4" w:space="0" w:color="000000"/>
        </w:pBdr>
        <w:tabs>
          <w:tab w:val="clear" w:pos="1211"/>
        </w:tabs>
        <w:spacing w:after="0" w:line="240" w:lineRule="auto"/>
        <w:jc w:val="both"/>
      </w:pPr>
      <w:proofErr w:type="spellStart"/>
      <w:r>
        <w:rPr>
          <w:rFonts w:ascii="Times New Roman" w:eastAsia="Times New Roman" w:hAnsi="Times New Roman" w:cs="Times New Roman"/>
          <w:color w:val="000000"/>
          <w:sz w:val="24"/>
        </w:rPr>
        <w:t>Правильная</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постановка</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логического</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ударения</w:t>
      </w:r>
      <w:proofErr w:type="spellEnd"/>
      <w:r>
        <w:rPr>
          <w:rFonts w:ascii="Times New Roman" w:eastAsia="Times New Roman" w:hAnsi="Times New Roman" w:cs="Times New Roman"/>
          <w:color w:val="000000"/>
          <w:sz w:val="24"/>
        </w:rPr>
        <w:t>.</w:t>
      </w:r>
    </w:p>
    <w:p w:rsidR="005A71E6" w:rsidRDefault="005A71E6" w:rsidP="005A71E6">
      <w:pPr>
        <w:widowControl w:val="0"/>
        <w:numPr>
          <w:ilvl w:val="0"/>
          <w:numId w:val="11"/>
        </w:numPr>
        <w:pBdr>
          <w:top w:val="none" w:sz="4" w:space="0" w:color="000000"/>
          <w:left w:val="none" w:sz="4" w:space="0" w:color="000000"/>
          <w:bottom w:val="none" w:sz="4" w:space="0" w:color="000000"/>
          <w:right w:val="none" w:sz="4" w:space="0" w:color="000000"/>
        </w:pBdr>
        <w:tabs>
          <w:tab w:val="clear" w:pos="1211"/>
        </w:tabs>
        <w:spacing w:after="0" w:line="240" w:lineRule="auto"/>
        <w:jc w:val="both"/>
      </w:pPr>
      <w:proofErr w:type="spellStart"/>
      <w:r>
        <w:rPr>
          <w:rFonts w:ascii="Times New Roman" w:eastAsia="Times New Roman" w:hAnsi="Times New Roman" w:cs="Times New Roman"/>
          <w:color w:val="000000"/>
          <w:sz w:val="24"/>
        </w:rPr>
        <w:t>Соблюдение</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пауз</w:t>
      </w:r>
      <w:proofErr w:type="spellEnd"/>
      <w:r>
        <w:rPr>
          <w:rFonts w:ascii="Times New Roman" w:eastAsia="Times New Roman" w:hAnsi="Times New Roman" w:cs="Times New Roman"/>
          <w:color w:val="000000"/>
          <w:sz w:val="24"/>
        </w:rPr>
        <w:t>.</w:t>
      </w:r>
    </w:p>
    <w:p w:rsidR="005A71E6" w:rsidRDefault="005A71E6" w:rsidP="005A71E6">
      <w:pPr>
        <w:widowControl w:val="0"/>
        <w:numPr>
          <w:ilvl w:val="0"/>
          <w:numId w:val="11"/>
        </w:numPr>
        <w:pBdr>
          <w:top w:val="none" w:sz="4" w:space="0" w:color="000000"/>
          <w:left w:val="none" w:sz="4" w:space="0" w:color="000000"/>
          <w:bottom w:val="none" w:sz="4" w:space="0" w:color="000000"/>
          <w:right w:val="none" w:sz="4" w:space="0" w:color="000000"/>
        </w:pBdr>
        <w:tabs>
          <w:tab w:val="clear" w:pos="1211"/>
        </w:tabs>
        <w:spacing w:after="0" w:line="240" w:lineRule="auto"/>
        <w:jc w:val="both"/>
      </w:pPr>
      <w:proofErr w:type="spellStart"/>
      <w:r>
        <w:rPr>
          <w:rFonts w:ascii="Times New Roman" w:eastAsia="Times New Roman" w:hAnsi="Times New Roman" w:cs="Times New Roman"/>
          <w:color w:val="000000"/>
          <w:sz w:val="24"/>
        </w:rPr>
        <w:t>Правильный</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выбор</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темпа</w:t>
      </w:r>
      <w:proofErr w:type="spellEnd"/>
      <w:r>
        <w:rPr>
          <w:rFonts w:ascii="Times New Roman" w:eastAsia="Times New Roman" w:hAnsi="Times New Roman" w:cs="Times New Roman"/>
          <w:color w:val="000000"/>
          <w:sz w:val="24"/>
        </w:rPr>
        <w:t>.</w:t>
      </w:r>
    </w:p>
    <w:p w:rsidR="005A71E6" w:rsidRDefault="005A71E6" w:rsidP="005A71E6">
      <w:pPr>
        <w:widowControl w:val="0"/>
        <w:numPr>
          <w:ilvl w:val="0"/>
          <w:numId w:val="11"/>
        </w:numPr>
        <w:pBdr>
          <w:top w:val="none" w:sz="4" w:space="0" w:color="000000"/>
          <w:left w:val="none" w:sz="4" w:space="0" w:color="000000"/>
          <w:bottom w:val="none" w:sz="4" w:space="0" w:color="000000"/>
          <w:right w:val="none" w:sz="4" w:space="0" w:color="000000"/>
        </w:pBdr>
        <w:tabs>
          <w:tab w:val="clear" w:pos="1211"/>
        </w:tabs>
        <w:spacing w:after="0" w:line="240" w:lineRule="auto"/>
        <w:jc w:val="both"/>
      </w:pPr>
      <w:proofErr w:type="spellStart"/>
      <w:r>
        <w:rPr>
          <w:rFonts w:ascii="Times New Roman" w:eastAsia="Times New Roman" w:hAnsi="Times New Roman" w:cs="Times New Roman"/>
          <w:color w:val="000000"/>
          <w:sz w:val="24"/>
        </w:rPr>
        <w:t>Соблюдение</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нужной</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интонации</w:t>
      </w:r>
      <w:proofErr w:type="spellEnd"/>
      <w:r>
        <w:rPr>
          <w:rFonts w:ascii="Times New Roman" w:eastAsia="Times New Roman" w:hAnsi="Times New Roman" w:cs="Times New Roman"/>
          <w:color w:val="000000"/>
          <w:sz w:val="24"/>
        </w:rPr>
        <w:t>.</w:t>
      </w:r>
    </w:p>
    <w:p w:rsidR="005A71E6" w:rsidRDefault="005A71E6" w:rsidP="005A71E6">
      <w:pPr>
        <w:widowControl w:val="0"/>
        <w:numPr>
          <w:ilvl w:val="0"/>
          <w:numId w:val="11"/>
        </w:numPr>
        <w:pBdr>
          <w:top w:val="none" w:sz="4" w:space="0" w:color="000000"/>
          <w:left w:val="none" w:sz="4" w:space="0" w:color="000000"/>
          <w:bottom w:val="none" w:sz="4" w:space="0" w:color="000000"/>
          <w:right w:val="none" w:sz="4" w:space="0" w:color="000000"/>
        </w:pBdr>
        <w:tabs>
          <w:tab w:val="clear" w:pos="1211"/>
        </w:tabs>
        <w:spacing w:after="0" w:line="240" w:lineRule="auto"/>
        <w:jc w:val="both"/>
      </w:pPr>
      <w:proofErr w:type="spellStart"/>
      <w:r>
        <w:rPr>
          <w:rFonts w:ascii="Times New Roman" w:eastAsia="Times New Roman" w:hAnsi="Times New Roman" w:cs="Times New Roman"/>
          <w:color w:val="000000"/>
          <w:sz w:val="24"/>
        </w:rPr>
        <w:t>Безошибочное</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чтение</w:t>
      </w:r>
      <w:proofErr w:type="spellEnd"/>
      <w:r>
        <w:rPr>
          <w:rFonts w:ascii="Times New Roman" w:eastAsia="Times New Roman" w:hAnsi="Times New Roman" w:cs="Times New Roman"/>
          <w:color w:val="000000"/>
          <w:sz w:val="24"/>
        </w:rPr>
        <w:t>.</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sz w:val="24"/>
          <w:szCs w:val="24"/>
          <w:u w:val="single"/>
          <w:lang w:val="ru-RU"/>
        </w:rPr>
      </w:pPr>
      <w:r w:rsidRPr="005A71E6">
        <w:rPr>
          <w:rFonts w:ascii="Times New Roman" w:eastAsia="Times New Roman" w:hAnsi="Times New Roman" w:cs="Times New Roman"/>
          <w:color w:val="000000"/>
          <w:sz w:val="24"/>
          <w:u w:val="single"/>
          <w:lang w:val="ru-RU"/>
        </w:rPr>
        <w:t>Выставление отметок за выразительно чтение:</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"5" - выполнены правильно все требования.</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"4" - не соблюдены 1-2 требования.</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"3" - допущены ошибки по трем требованиям.</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"2" - допущены ошибки более, чем по трем требованиям.</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rPr>
          <w:lang w:val="ru-RU"/>
        </w:rPr>
      </w:pPr>
      <w:r>
        <w:rPr>
          <w:rFonts w:ascii="Times New Roman" w:eastAsia="Times New Roman" w:hAnsi="Times New Roman" w:cs="Times New Roman"/>
          <w:color w:val="000000"/>
          <w:sz w:val="24"/>
        </w:rPr>
        <w:t>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r w:rsidRPr="005A71E6">
        <w:rPr>
          <w:rFonts w:ascii="Times New Roman" w:eastAsia="Times New Roman" w:hAnsi="Times New Roman" w:cs="Times New Roman"/>
          <w:b/>
          <w:i/>
          <w:color w:val="000000"/>
          <w:sz w:val="24"/>
          <w:lang w:val="ru-RU"/>
        </w:rPr>
        <w:t>Чтение по ролям</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u w:val="single"/>
          <w:lang w:val="ru-RU"/>
        </w:rPr>
        <w:t>Требования к чтению по ролям:</w:t>
      </w:r>
    </w:p>
    <w:p w:rsidR="005A71E6" w:rsidRPr="005A71E6" w:rsidRDefault="005A71E6" w:rsidP="005A71E6">
      <w:pPr>
        <w:widowControl w:val="0"/>
        <w:numPr>
          <w:ilvl w:val="0"/>
          <w:numId w:val="12"/>
        </w:numPr>
        <w:pBdr>
          <w:top w:val="none" w:sz="4" w:space="0" w:color="000000"/>
          <w:left w:val="none" w:sz="4" w:space="0" w:color="000000"/>
          <w:bottom w:val="none" w:sz="4" w:space="0" w:color="000000"/>
          <w:right w:val="none" w:sz="4" w:space="0" w:color="000000"/>
        </w:pBdr>
        <w:tabs>
          <w:tab w:val="clear" w:pos="1211"/>
        </w:tabs>
        <w:spacing w:after="0" w:line="240" w:lineRule="auto"/>
        <w:jc w:val="both"/>
        <w:rPr>
          <w:lang w:val="ru-RU"/>
        </w:rPr>
      </w:pPr>
      <w:r w:rsidRPr="005A71E6">
        <w:rPr>
          <w:rFonts w:ascii="Times New Roman" w:eastAsia="Times New Roman" w:hAnsi="Times New Roman" w:cs="Times New Roman"/>
          <w:color w:val="000000"/>
          <w:sz w:val="24"/>
          <w:lang w:val="ru-RU"/>
        </w:rPr>
        <w:t>Своевременно начинать читать свои слова.</w:t>
      </w:r>
    </w:p>
    <w:p w:rsidR="005A71E6" w:rsidRDefault="005A71E6" w:rsidP="005A71E6">
      <w:pPr>
        <w:widowControl w:val="0"/>
        <w:numPr>
          <w:ilvl w:val="0"/>
          <w:numId w:val="12"/>
        </w:numPr>
        <w:pBdr>
          <w:top w:val="none" w:sz="4" w:space="0" w:color="000000"/>
          <w:left w:val="none" w:sz="4" w:space="0" w:color="000000"/>
          <w:bottom w:val="none" w:sz="4" w:space="0" w:color="000000"/>
          <w:right w:val="none" w:sz="4" w:space="0" w:color="000000"/>
        </w:pBdr>
        <w:tabs>
          <w:tab w:val="clear" w:pos="1211"/>
        </w:tabs>
        <w:spacing w:after="0" w:line="240" w:lineRule="auto"/>
        <w:jc w:val="both"/>
      </w:pPr>
      <w:proofErr w:type="spellStart"/>
      <w:r>
        <w:rPr>
          <w:rFonts w:ascii="Times New Roman" w:eastAsia="Times New Roman" w:hAnsi="Times New Roman" w:cs="Times New Roman"/>
          <w:color w:val="000000"/>
          <w:sz w:val="24"/>
        </w:rPr>
        <w:t>Подбирать</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правильную</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интонацию</w:t>
      </w:r>
      <w:proofErr w:type="spellEnd"/>
      <w:r>
        <w:rPr>
          <w:rFonts w:ascii="Times New Roman" w:eastAsia="Times New Roman" w:hAnsi="Times New Roman" w:cs="Times New Roman"/>
          <w:color w:val="000000"/>
          <w:sz w:val="24"/>
        </w:rPr>
        <w:t>.</w:t>
      </w:r>
    </w:p>
    <w:p w:rsidR="005A71E6" w:rsidRDefault="005A71E6" w:rsidP="005A71E6">
      <w:pPr>
        <w:widowControl w:val="0"/>
        <w:numPr>
          <w:ilvl w:val="0"/>
          <w:numId w:val="12"/>
        </w:numPr>
        <w:pBdr>
          <w:top w:val="none" w:sz="4" w:space="0" w:color="000000"/>
          <w:left w:val="none" w:sz="4" w:space="0" w:color="000000"/>
          <w:bottom w:val="none" w:sz="4" w:space="0" w:color="000000"/>
          <w:right w:val="none" w:sz="4" w:space="0" w:color="000000"/>
        </w:pBdr>
        <w:tabs>
          <w:tab w:val="clear" w:pos="1211"/>
        </w:tabs>
        <w:spacing w:after="0" w:line="240" w:lineRule="auto"/>
        <w:jc w:val="both"/>
      </w:pPr>
      <w:proofErr w:type="spellStart"/>
      <w:r>
        <w:rPr>
          <w:rFonts w:ascii="Times New Roman" w:eastAsia="Times New Roman" w:hAnsi="Times New Roman" w:cs="Times New Roman"/>
          <w:color w:val="000000"/>
          <w:sz w:val="24"/>
        </w:rPr>
        <w:t>Читать</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безошибочно</w:t>
      </w:r>
      <w:proofErr w:type="spellEnd"/>
      <w:r>
        <w:rPr>
          <w:rFonts w:ascii="Times New Roman" w:eastAsia="Times New Roman" w:hAnsi="Times New Roman" w:cs="Times New Roman"/>
          <w:color w:val="000000"/>
          <w:sz w:val="24"/>
        </w:rPr>
        <w:t>.</w:t>
      </w:r>
    </w:p>
    <w:p w:rsidR="005A71E6" w:rsidRDefault="005A71E6" w:rsidP="005A71E6">
      <w:pPr>
        <w:widowControl w:val="0"/>
        <w:numPr>
          <w:ilvl w:val="0"/>
          <w:numId w:val="12"/>
        </w:numPr>
        <w:pBdr>
          <w:top w:val="none" w:sz="4" w:space="0" w:color="000000"/>
          <w:left w:val="none" w:sz="4" w:space="0" w:color="000000"/>
          <w:bottom w:val="none" w:sz="4" w:space="0" w:color="000000"/>
          <w:right w:val="none" w:sz="4" w:space="0" w:color="000000"/>
        </w:pBdr>
        <w:tabs>
          <w:tab w:val="clear" w:pos="1211"/>
        </w:tabs>
        <w:spacing w:after="0" w:line="240" w:lineRule="auto"/>
        <w:jc w:val="both"/>
      </w:pPr>
      <w:proofErr w:type="spellStart"/>
      <w:r>
        <w:rPr>
          <w:rFonts w:ascii="Times New Roman" w:eastAsia="Times New Roman" w:hAnsi="Times New Roman" w:cs="Times New Roman"/>
          <w:color w:val="000000"/>
          <w:sz w:val="24"/>
        </w:rPr>
        <w:t>Читать</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выразительно</w:t>
      </w:r>
      <w:proofErr w:type="spellEnd"/>
      <w:r>
        <w:rPr>
          <w:rFonts w:ascii="Times New Roman" w:eastAsia="Times New Roman" w:hAnsi="Times New Roman" w:cs="Times New Roman"/>
          <w:color w:val="000000"/>
          <w:sz w:val="24"/>
        </w:rPr>
        <w:t>.</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u w:val="single"/>
          <w:lang w:val="ru-RU"/>
        </w:rPr>
        <w:t>Выставление отметок за чтение по ролям:</w:t>
      </w:r>
      <w:r>
        <w:rPr>
          <w:rFonts w:ascii="Times New Roman" w:eastAsia="Times New Roman" w:hAnsi="Times New Roman" w:cs="Times New Roman"/>
          <w:color w:val="000000"/>
          <w:sz w:val="24"/>
        </w:rPr>
        <w:t>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"5" - выполнены все требования.</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"4" - допущены ошибки по одному какому-то требованию.</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"3" - допущены ошибки по двум требованиям.</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"2" - допущены ошибки по трем требованиям.</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rPr>
          <w:lang w:val="ru-RU"/>
        </w:rPr>
      </w:pPr>
      <w:r>
        <w:rPr>
          <w:rFonts w:ascii="Times New Roman" w:eastAsia="Times New Roman" w:hAnsi="Times New Roman" w:cs="Times New Roman"/>
          <w:color w:val="000000"/>
          <w:sz w:val="24"/>
        </w:rPr>
        <w:t>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r w:rsidRPr="005A71E6">
        <w:rPr>
          <w:rFonts w:ascii="Times New Roman" w:eastAsia="Times New Roman" w:hAnsi="Times New Roman" w:cs="Times New Roman"/>
          <w:b/>
          <w:i/>
          <w:color w:val="000000"/>
          <w:sz w:val="24"/>
          <w:lang w:val="ru-RU"/>
        </w:rPr>
        <w:t>Пересказ текста</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sz w:val="24"/>
          <w:szCs w:val="24"/>
          <w:u w:val="single"/>
          <w:lang w:val="ru-RU"/>
        </w:rPr>
      </w:pPr>
      <w:r w:rsidRPr="005A71E6">
        <w:rPr>
          <w:rFonts w:ascii="Times New Roman" w:eastAsia="Times New Roman" w:hAnsi="Times New Roman" w:cs="Times New Roman"/>
          <w:color w:val="000000"/>
          <w:sz w:val="24"/>
          <w:u w:val="single"/>
          <w:lang w:val="ru-RU"/>
        </w:rPr>
        <w:t>Выставление отметок за пересказ текста:</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lastRenderedPageBreak/>
        <w:t>Оценка "5"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"4" - допускает 1-2 ошибки, неточности, сам исправляет их.</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 xml:space="preserve">Оценка "3" - пересказывает при помощи наводящих вопросов учителя, не умеет последовательно передать содержание прочитанного, допускает речевые ошибки.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"2" - не может передать содержание прочитанного.</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Pr>
          <w:rFonts w:ascii="Times New Roman" w:eastAsia="Times New Roman" w:hAnsi="Times New Roman" w:cs="Times New Roman"/>
          <w:b/>
          <w:color w:val="000000"/>
          <w:sz w:val="24"/>
        </w:rPr>
        <w:t> </w:t>
      </w:r>
    </w:p>
    <w:p w:rsidR="005A71E6" w:rsidRPr="00CF6FE5" w:rsidRDefault="00CF6FE5" w:rsidP="00CF6FE5">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b/>
          <w:color w:val="000000"/>
          <w:sz w:val="24"/>
          <w:szCs w:val="24"/>
          <w:lang w:val="ru-RU" w:eastAsia="ru-RU"/>
        </w:rPr>
      </w:pPr>
      <w:r w:rsidRPr="00CF6FE5">
        <w:rPr>
          <w:rFonts w:ascii="Times New Roman" w:eastAsia="Times New Roman" w:hAnsi="Times New Roman" w:cs="Times New Roman"/>
          <w:b/>
          <w:color w:val="000000"/>
          <w:sz w:val="24"/>
          <w:szCs w:val="24"/>
          <w:lang w:val="ru-RU" w:eastAsia="ru-RU"/>
        </w:rPr>
        <w:t>4.Особенности оценки достижения обучающимися предметных результатов по математике</w:t>
      </w:r>
    </w:p>
    <w:p w:rsidR="00CF6FE5" w:rsidRPr="005A71E6" w:rsidRDefault="00CF6FE5" w:rsidP="00CF6FE5">
      <w:pPr>
        <w:pBdr>
          <w:top w:val="none" w:sz="4" w:space="0" w:color="000000"/>
          <w:left w:val="none" w:sz="4" w:space="0" w:color="000000"/>
          <w:bottom w:val="none" w:sz="4" w:space="0" w:color="000000"/>
          <w:right w:val="none" w:sz="4" w:space="0" w:color="000000"/>
        </w:pBdr>
        <w:spacing w:after="0" w:line="240" w:lineRule="auto"/>
        <w:rPr>
          <w:lang w:val="ru-RU"/>
        </w:rPr>
      </w:pPr>
    </w:p>
    <w:tbl>
      <w:tblPr>
        <w:tblStyle w:val="ae"/>
        <w:tblW w:w="0" w:type="auto"/>
        <w:tblLayout w:type="fixed"/>
        <w:tblLook w:val="04A0" w:firstRow="1" w:lastRow="0" w:firstColumn="1" w:lastColumn="0" w:noHBand="0" w:noVBand="1"/>
      </w:tblPr>
      <w:tblGrid>
        <w:gridCol w:w="2268"/>
        <w:gridCol w:w="2517"/>
        <w:gridCol w:w="4569"/>
      </w:tblGrid>
      <w:tr w:rsidR="005A71E6" w:rsidTr="005A71E6">
        <w:tc>
          <w:tcPr>
            <w:tcW w:w="2268" w:type="dxa"/>
            <w:vMerge w:val="restart"/>
            <w:vAlign w:val="center"/>
          </w:tcPr>
          <w:p w:rsidR="005A71E6" w:rsidRDefault="005A71E6" w:rsidP="005A71E6">
            <w:pPr>
              <w:pBdr>
                <w:top w:val="none" w:sz="4" w:space="0" w:color="000000"/>
                <w:left w:val="none" w:sz="4" w:space="0" w:color="000000"/>
                <w:bottom w:val="none" w:sz="4" w:space="0" w:color="000000"/>
                <w:right w:val="none" w:sz="4" w:space="0" w:color="000000"/>
              </w:pBdr>
              <w:jc w:val="center"/>
            </w:pPr>
            <w:proofErr w:type="spellStart"/>
            <w:r>
              <w:rPr>
                <w:rFonts w:ascii="Times New Roman" w:eastAsia="Times New Roman" w:hAnsi="Times New Roman" w:cs="Times New Roman"/>
                <w:i/>
                <w:color w:val="000000"/>
                <w:sz w:val="24"/>
              </w:rPr>
              <w:t>Вид</w:t>
            </w:r>
            <w:proofErr w:type="spellEnd"/>
            <w:r>
              <w:rPr>
                <w:rFonts w:ascii="Times New Roman" w:eastAsia="Times New Roman" w:hAnsi="Times New Roman" w:cs="Times New Roman"/>
                <w:i/>
                <w:color w:val="000000"/>
                <w:sz w:val="24"/>
              </w:rPr>
              <w:t xml:space="preserve"> </w:t>
            </w:r>
            <w:proofErr w:type="spellStart"/>
            <w:r>
              <w:rPr>
                <w:rFonts w:ascii="Times New Roman" w:eastAsia="Times New Roman" w:hAnsi="Times New Roman" w:cs="Times New Roman"/>
                <w:i/>
                <w:color w:val="000000"/>
                <w:sz w:val="24"/>
              </w:rPr>
              <w:t>контроля</w:t>
            </w:r>
            <w:proofErr w:type="spellEnd"/>
          </w:p>
        </w:tc>
        <w:tc>
          <w:tcPr>
            <w:tcW w:w="7086" w:type="dxa"/>
            <w:gridSpan w:val="2"/>
          </w:tcPr>
          <w:p w:rsidR="005A71E6" w:rsidRDefault="005A71E6" w:rsidP="005A71E6">
            <w:pPr>
              <w:pBdr>
                <w:top w:val="none" w:sz="4" w:space="0" w:color="000000"/>
                <w:left w:val="none" w:sz="4" w:space="0" w:color="000000"/>
                <w:bottom w:val="none" w:sz="4" w:space="0" w:color="000000"/>
                <w:right w:val="none" w:sz="4" w:space="0" w:color="000000"/>
              </w:pBdr>
              <w:jc w:val="center"/>
            </w:pPr>
            <w:proofErr w:type="spellStart"/>
            <w:r>
              <w:rPr>
                <w:rFonts w:ascii="Times New Roman" w:eastAsia="Times New Roman" w:hAnsi="Times New Roman" w:cs="Times New Roman"/>
                <w:i/>
                <w:color w:val="000000"/>
                <w:sz w:val="24"/>
              </w:rPr>
              <w:t>Вид</w:t>
            </w:r>
            <w:proofErr w:type="spellEnd"/>
            <w:r>
              <w:rPr>
                <w:rFonts w:ascii="Times New Roman" w:eastAsia="Times New Roman" w:hAnsi="Times New Roman" w:cs="Times New Roman"/>
                <w:i/>
                <w:color w:val="000000"/>
                <w:sz w:val="24"/>
              </w:rPr>
              <w:t xml:space="preserve"> </w:t>
            </w:r>
            <w:proofErr w:type="spellStart"/>
            <w:r>
              <w:rPr>
                <w:rFonts w:ascii="Times New Roman" w:eastAsia="Times New Roman" w:hAnsi="Times New Roman" w:cs="Times New Roman"/>
                <w:i/>
                <w:color w:val="000000"/>
                <w:sz w:val="24"/>
              </w:rPr>
              <w:t>контрольно-оценочной</w:t>
            </w:r>
            <w:proofErr w:type="spellEnd"/>
            <w:r>
              <w:rPr>
                <w:rFonts w:ascii="Times New Roman" w:eastAsia="Times New Roman" w:hAnsi="Times New Roman" w:cs="Times New Roman"/>
                <w:i/>
                <w:color w:val="000000"/>
                <w:sz w:val="24"/>
              </w:rPr>
              <w:t xml:space="preserve"> </w:t>
            </w:r>
            <w:proofErr w:type="spellStart"/>
            <w:r>
              <w:rPr>
                <w:rFonts w:ascii="Times New Roman" w:eastAsia="Times New Roman" w:hAnsi="Times New Roman" w:cs="Times New Roman"/>
                <w:i/>
                <w:color w:val="000000"/>
                <w:sz w:val="24"/>
              </w:rPr>
              <w:t>деятельности</w:t>
            </w:r>
            <w:proofErr w:type="spellEnd"/>
          </w:p>
        </w:tc>
      </w:tr>
      <w:tr w:rsidR="005A71E6" w:rsidTr="005A71E6">
        <w:tc>
          <w:tcPr>
            <w:tcW w:w="2268" w:type="dxa"/>
            <w:vMerge/>
          </w:tcPr>
          <w:p w:rsidR="005A71E6" w:rsidRDefault="005A71E6" w:rsidP="005A71E6"/>
        </w:tc>
        <w:tc>
          <w:tcPr>
            <w:tcW w:w="2517" w:type="dxa"/>
          </w:tcPr>
          <w:p w:rsidR="005A71E6" w:rsidRDefault="005A71E6" w:rsidP="005A71E6">
            <w:pPr>
              <w:pBdr>
                <w:top w:val="none" w:sz="4" w:space="0" w:color="000000"/>
                <w:left w:val="none" w:sz="4" w:space="0" w:color="000000"/>
                <w:bottom w:val="none" w:sz="4" w:space="0" w:color="000000"/>
                <w:right w:val="none" w:sz="4" w:space="0" w:color="000000"/>
              </w:pBdr>
              <w:jc w:val="center"/>
            </w:pPr>
            <w:proofErr w:type="spellStart"/>
            <w:r>
              <w:rPr>
                <w:rFonts w:ascii="Times New Roman" w:eastAsia="Times New Roman" w:hAnsi="Times New Roman" w:cs="Times New Roman"/>
                <w:i/>
                <w:color w:val="000000"/>
                <w:sz w:val="24"/>
              </w:rPr>
              <w:t>Устный</w:t>
            </w:r>
            <w:proofErr w:type="spellEnd"/>
          </w:p>
        </w:tc>
        <w:tc>
          <w:tcPr>
            <w:tcW w:w="4569" w:type="dxa"/>
          </w:tcPr>
          <w:p w:rsidR="005A71E6" w:rsidRDefault="005A71E6" w:rsidP="005A71E6">
            <w:pPr>
              <w:pBdr>
                <w:top w:val="none" w:sz="4" w:space="0" w:color="000000"/>
                <w:left w:val="none" w:sz="4" w:space="0" w:color="000000"/>
                <w:bottom w:val="none" w:sz="4" w:space="0" w:color="000000"/>
                <w:right w:val="none" w:sz="4" w:space="0" w:color="000000"/>
              </w:pBdr>
              <w:jc w:val="center"/>
            </w:pPr>
            <w:proofErr w:type="spellStart"/>
            <w:r>
              <w:rPr>
                <w:rFonts w:ascii="Times New Roman" w:eastAsia="Times New Roman" w:hAnsi="Times New Roman" w:cs="Times New Roman"/>
                <w:i/>
                <w:color w:val="000000"/>
                <w:sz w:val="24"/>
              </w:rPr>
              <w:t>Письменный</w:t>
            </w:r>
            <w:proofErr w:type="spellEnd"/>
          </w:p>
        </w:tc>
      </w:tr>
      <w:tr w:rsidR="005A71E6" w:rsidRPr="00F351BD" w:rsidTr="005A71E6">
        <w:tc>
          <w:tcPr>
            <w:tcW w:w="2268" w:type="dxa"/>
          </w:tcPr>
          <w:p w:rsidR="005A71E6" w:rsidRDefault="005A71E6" w:rsidP="005A71E6">
            <w:pPr>
              <w:pBdr>
                <w:top w:val="none" w:sz="4" w:space="0" w:color="000000"/>
                <w:left w:val="none" w:sz="4" w:space="0" w:color="000000"/>
                <w:bottom w:val="none" w:sz="4" w:space="0" w:color="000000"/>
                <w:right w:val="none" w:sz="4" w:space="0" w:color="000000"/>
              </w:pBdr>
            </w:pPr>
            <w:proofErr w:type="spellStart"/>
            <w:r>
              <w:rPr>
                <w:rFonts w:ascii="Times New Roman" w:eastAsia="Times New Roman" w:hAnsi="Times New Roman" w:cs="Times New Roman"/>
                <w:color w:val="000000"/>
                <w:sz w:val="24"/>
              </w:rPr>
              <w:t>Текущий</w:t>
            </w:r>
            <w:proofErr w:type="spellEnd"/>
          </w:p>
        </w:tc>
        <w:tc>
          <w:tcPr>
            <w:tcW w:w="2517" w:type="dxa"/>
          </w:tcPr>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 xml:space="preserve">Устный опрос. </w:t>
            </w:r>
          </w:p>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Сообщение по теме.</w:t>
            </w:r>
          </w:p>
        </w:tc>
        <w:tc>
          <w:tcPr>
            <w:tcW w:w="4569" w:type="dxa"/>
          </w:tcPr>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 xml:space="preserve">Самостоятельная работа. </w:t>
            </w:r>
          </w:p>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 xml:space="preserve">Работа по карточке. </w:t>
            </w:r>
          </w:p>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 xml:space="preserve">Устный счет. </w:t>
            </w:r>
          </w:p>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Выполнение письменного упражнения.</w:t>
            </w:r>
          </w:p>
        </w:tc>
      </w:tr>
      <w:tr w:rsidR="005A71E6" w:rsidRPr="00F351BD" w:rsidTr="005A71E6">
        <w:tc>
          <w:tcPr>
            <w:tcW w:w="2268" w:type="dxa"/>
          </w:tcPr>
          <w:p w:rsidR="005A71E6" w:rsidRDefault="005A71E6" w:rsidP="005A71E6">
            <w:pPr>
              <w:pBdr>
                <w:top w:val="none" w:sz="4" w:space="0" w:color="000000"/>
                <w:left w:val="none" w:sz="4" w:space="0" w:color="000000"/>
                <w:bottom w:val="none" w:sz="4" w:space="0" w:color="000000"/>
                <w:right w:val="none" w:sz="4" w:space="0" w:color="000000"/>
              </w:pBdr>
            </w:pPr>
            <w:proofErr w:type="spellStart"/>
            <w:r>
              <w:rPr>
                <w:rFonts w:ascii="Times New Roman" w:eastAsia="Times New Roman" w:hAnsi="Times New Roman" w:cs="Times New Roman"/>
                <w:color w:val="000000"/>
                <w:sz w:val="24"/>
              </w:rPr>
              <w:t>Периодический</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тематический</w:t>
            </w:r>
            <w:proofErr w:type="spellEnd"/>
            <w:r>
              <w:rPr>
                <w:rFonts w:ascii="Times New Roman" w:eastAsia="Times New Roman" w:hAnsi="Times New Roman" w:cs="Times New Roman"/>
                <w:color w:val="000000"/>
                <w:sz w:val="24"/>
              </w:rPr>
              <w:t>)</w:t>
            </w:r>
          </w:p>
        </w:tc>
        <w:tc>
          <w:tcPr>
            <w:tcW w:w="2517" w:type="dxa"/>
          </w:tcPr>
          <w:p w:rsidR="005A71E6" w:rsidRDefault="005A71E6" w:rsidP="005A71E6">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4"/>
              </w:rPr>
              <w:t> </w:t>
            </w:r>
          </w:p>
        </w:tc>
        <w:tc>
          <w:tcPr>
            <w:tcW w:w="4569" w:type="dxa"/>
          </w:tcPr>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 xml:space="preserve">Контрольный тест. </w:t>
            </w:r>
          </w:p>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 xml:space="preserve">Контрольная работа. </w:t>
            </w:r>
          </w:p>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Контрольный арифметический диктант.</w:t>
            </w:r>
          </w:p>
        </w:tc>
      </w:tr>
    </w:tbl>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r>
        <w:rPr>
          <w:rFonts w:ascii="Times New Roman" w:eastAsia="Times New Roman" w:hAnsi="Times New Roman" w:cs="Times New Roman"/>
          <w:b/>
          <w:color w:val="000000"/>
          <w:sz w:val="24"/>
        </w:rPr>
        <w:t>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r w:rsidRPr="005A71E6">
        <w:rPr>
          <w:rFonts w:ascii="Times New Roman" w:eastAsia="Times New Roman" w:hAnsi="Times New Roman" w:cs="Times New Roman"/>
          <w:b/>
          <w:i/>
          <w:color w:val="000000"/>
          <w:sz w:val="24"/>
          <w:lang w:val="ru-RU"/>
        </w:rPr>
        <w:t>Устный ответ</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sz w:val="24"/>
          <w:szCs w:val="24"/>
          <w:u w:val="single"/>
          <w:lang w:val="ru-RU"/>
        </w:rPr>
      </w:pPr>
      <w:r w:rsidRPr="005A71E6">
        <w:rPr>
          <w:rFonts w:ascii="Times New Roman" w:eastAsia="Times New Roman" w:hAnsi="Times New Roman" w:cs="Times New Roman"/>
          <w:color w:val="000000"/>
          <w:sz w:val="24"/>
          <w:u w:val="single"/>
          <w:lang w:val="ru-RU"/>
        </w:rPr>
        <w:t>Выставление отметок за устный ответ:</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«5» - обучающийся дает развернутые и правильные ответы на поставленные вопросы; правильно и достаточно быстро производит арифметические вычисления; в процессе решения арифметических задач правильно анализирует данные условия задачи, самостоятельно составляет план решения, при выполнении решения поясняет свои действия, достаточно подробно формулирует ответ на вопрос задачи; в ходе выполнения практических заданий по измерению и черчению правильно использует измерительные и чертежные инструменты, выполняет практические работы аккуратно и точно.</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«4» - допускает в устном ответе незначительные неточности в формулировках и использовании лексики; в процессе вычислений допускает отдельные несущественные ошибки и сам их исправляет; в ходе решения арифметических задач дает краткие, иногда недостаточно точные пояснения при правильном решении задачи; допускает некоторые неточности в процессе практической деятельности по измерению и черчению (при определении оценки за выполнение практических заданий необходимо учитывать особенности развития ручной моторики обучающихся); способен исправить допущенные неточности при незначительной помощи учителя.</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«З» - обучающийся допускает грубые ошибки при выполнении арифметических действий, однако может исправить их с помощью учителя; правильно выполняет решение задачи только с помощью учителя.</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«2» - обучающийся затрудняется в ответах на большую часть поставленных вопросов, не может правильно решить задачу, делает грубые ошибки в вычислениях и не исправляет их даже после помощи учителя.</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r>
        <w:rPr>
          <w:rFonts w:ascii="Times New Roman" w:eastAsia="Times New Roman" w:hAnsi="Times New Roman" w:cs="Times New Roman"/>
          <w:b/>
          <w:color w:val="000000"/>
          <w:sz w:val="24"/>
          <w:u w:val="single"/>
        </w:rPr>
        <w:t>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r w:rsidRPr="005A71E6">
        <w:rPr>
          <w:rFonts w:ascii="Times New Roman" w:eastAsia="Times New Roman" w:hAnsi="Times New Roman" w:cs="Times New Roman"/>
          <w:b/>
          <w:i/>
          <w:color w:val="000000"/>
          <w:sz w:val="24"/>
          <w:lang w:val="ru-RU"/>
        </w:rPr>
        <w:t>Устный счёт</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sz w:val="24"/>
          <w:szCs w:val="24"/>
          <w:u w:val="single"/>
          <w:lang w:val="ru-RU"/>
        </w:rPr>
      </w:pPr>
      <w:r w:rsidRPr="005A71E6">
        <w:rPr>
          <w:rFonts w:ascii="Times New Roman" w:eastAsia="Times New Roman" w:hAnsi="Times New Roman" w:cs="Times New Roman"/>
          <w:color w:val="000000"/>
          <w:sz w:val="24"/>
          <w:u w:val="single"/>
          <w:lang w:val="ru-RU"/>
        </w:rPr>
        <w:t>Выставление отметок за устный счет:</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«5» - без ошибок</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«4» - 1-2 ошибки</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«3» - 3-4 ошибки</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«2» -</w:t>
      </w:r>
      <w:r>
        <w:rPr>
          <w:rFonts w:ascii="Times New Roman" w:eastAsia="Times New Roman" w:hAnsi="Times New Roman" w:cs="Times New Roman"/>
          <w:color w:val="000000"/>
          <w:sz w:val="24"/>
        </w:rPr>
        <w:t> </w:t>
      </w:r>
      <w:r w:rsidRPr="005A71E6">
        <w:rPr>
          <w:rFonts w:ascii="Times New Roman" w:eastAsia="Times New Roman" w:hAnsi="Times New Roman" w:cs="Times New Roman"/>
          <w:color w:val="000000"/>
          <w:sz w:val="24"/>
          <w:lang w:val="ru-RU"/>
        </w:rPr>
        <w:t xml:space="preserve"> 5 и более ошибок.</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r>
        <w:rPr>
          <w:rFonts w:ascii="Times New Roman" w:eastAsia="Times New Roman" w:hAnsi="Times New Roman" w:cs="Times New Roman"/>
          <w:b/>
          <w:color w:val="000000"/>
          <w:sz w:val="24"/>
          <w:u w:val="single"/>
        </w:rPr>
        <w:t>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r w:rsidRPr="005A71E6">
        <w:rPr>
          <w:rFonts w:ascii="Times New Roman" w:eastAsia="Times New Roman" w:hAnsi="Times New Roman" w:cs="Times New Roman"/>
          <w:b/>
          <w:i/>
          <w:color w:val="000000"/>
          <w:sz w:val="24"/>
          <w:lang w:val="ru-RU"/>
        </w:rPr>
        <w:lastRenderedPageBreak/>
        <w:t>Вычислительные навыки</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sz w:val="24"/>
          <w:szCs w:val="24"/>
          <w:u w:val="single"/>
          <w:lang w:val="ru-RU"/>
        </w:rPr>
      </w:pPr>
      <w:r w:rsidRPr="005A71E6">
        <w:rPr>
          <w:rFonts w:ascii="Times New Roman" w:eastAsia="Times New Roman" w:hAnsi="Times New Roman" w:cs="Times New Roman"/>
          <w:color w:val="000000"/>
          <w:sz w:val="24"/>
          <w:u w:val="single"/>
          <w:lang w:val="ru-RU"/>
        </w:rPr>
        <w:t>Выставление отметок за вычислительные навыки:</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«5» - без ошибок.</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«4» -</w:t>
      </w:r>
      <w:r>
        <w:rPr>
          <w:rFonts w:ascii="Times New Roman" w:eastAsia="Times New Roman" w:hAnsi="Times New Roman" w:cs="Times New Roman"/>
          <w:color w:val="000000"/>
          <w:sz w:val="24"/>
        </w:rPr>
        <w:t> </w:t>
      </w:r>
      <w:r w:rsidRPr="005A71E6">
        <w:rPr>
          <w:rFonts w:ascii="Times New Roman" w:eastAsia="Times New Roman" w:hAnsi="Times New Roman" w:cs="Times New Roman"/>
          <w:color w:val="000000"/>
          <w:sz w:val="24"/>
          <w:lang w:val="ru-RU"/>
        </w:rPr>
        <w:t xml:space="preserve"> 1 грубая и 1-2 негрубые ошибки.</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«3» - 2-3 грубые ошибки и 1-2 негрубые ошибки.</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«2» -</w:t>
      </w:r>
      <w:r>
        <w:rPr>
          <w:rFonts w:ascii="Times New Roman" w:eastAsia="Times New Roman" w:hAnsi="Times New Roman" w:cs="Times New Roman"/>
          <w:color w:val="000000"/>
          <w:sz w:val="24"/>
        </w:rPr>
        <w:t> </w:t>
      </w:r>
      <w:r w:rsidRPr="005A71E6">
        <w:rPr>
          <w:rFonts w:ascii="Times New Roman" w:eastAsia="Times New Roman" w:hAnsi="Times New Roman" w:cs="Times New Roman"/>
          <w:color w:val="000000"/>
          <w:sz w:val="24"/>
          <w:lang w:val="ru-RU"/>
        </w:rPr>
        <w:t xml:space="preserve"> 4 и более грубых ошибок.</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r>
        <w:rPr>
          <w:rFonts w:ascii="Times New Roman" w:eastAsia="Times New Roman" w:hAnsi="Times New Roman" w:cs="Times New Roman"/>
          <w:b/>
          <w:color w:val="000000"/>
          <w:sz w:val="24"/>
          <w:u w:val="single"/>
        </w:rPr>
        <w:t>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r w:rsidRPr="005A71E6">
        <w:rPr>
          <w:rFonts w:ascii="Times New Roman" w:eastAsia="Times New Roman" w:hAnsi="Times New Roman" w:cs="Times New Roman"/>
          <w:b/>
          <w:i/>
          <w:color w:val="000000"/>
          <w:sz w:val="24"/>
          <w:lang w:val="ru-RU"/>
        </w:rPr>
        <w:t>Решение задач</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sz w:val="24"/>
          <w:szCs w:val="24"/>
          <w:u w:val="single"/>
          <w:lang w:val="ru-RU"/>
        </w:rPr>
      </w:pPr>
      <w:r w:rsidRPr="005A71E6">
        <w:rPr>
          <w:rFonts w:ascii="Times New Roman" w:eastAsia="Times New Roman" w:hAnsi="Times New Roman" w:cs="Times New Roman"/>
          <w:color w:val="000000"/>
          <w:sz w:val="24"/>
          <w:u w:val="single"/>
          <w:lang w:val="ru-RU"/>
        </w:rPr>
        <w:t>Выставление отметок за решение задачи:</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«5» - правильно выбраны действия, нет вычислительных ошибок.</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«4» - 1-2 вычислительные ошибки, исправил самостоятельно.</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«3» - неверно выбрано 1 действие и допущены, и исправлены самостоятельно вычислительные ошибки.</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 xml:space="preserve">Оценка «2» - неверно выбраны 2 и более действий, самостоятельно исправить её не может. Если задачи не решены.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rPr>
          <w:lang w:val="ru-RU"/>
        </w:rPr>
      </w:pPr>
      <w:r>
        <w:rPr>
          <w:rFonts w:ascii="Times New Roman" w:eastAsia="Times New Roman" w:hAnsi="Times New Roman" w:cs="Times New Roman"/>
          <w:color w:val="000000"/>
          <w:sz w:val="24"/>
        </w:rPr>
        <w:t>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r w:rsidRPr="005A71E6">
        <w:rPr>
          <w:rFonts w:ascii="Times New Roman" w:eastAsia="Times New Roman" w:hAnsi="Times New Roman" w:cs="Times New Roman"/>
          <w:b/>
          <w:i/>
          <w:color w:val="000000"/>
          <w:sz w:val="24"/>
          <w:lang w:val="ru-RU"/>
        </w:rPr>
        <w:t>Комбинированная работа</w:t>
      </w:r>
      <w:r w:rsidRPr="005A71E6">
        <w:rPr>
          <w:rFonts w:ascii="Times New Roman" w:eastAsia="Times New Roman" w:hAnsi="Times New Roman" w:cs="Times New Roman"/>
          <w:i/>
          <w:color w:val="000000"/>
          <w:sz w:val="24"/>
          <w:lang w:val="ru-RU"/>
        </w:rPr>
        <w:t xml:space="preserve">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jc w:val="both"/>
        <w:rPr>
          <w:color w:val="000000"/>
          <w:sz w:val="24"/>
          <w:szCs w:val="24"/>
          <w:lang w:val="ru-RU"/>
        </w:rPr>
      </w:pPr>
      <w:r w:rsidRPr="005A71E6">
        <w:rPr>
          <w:rFonts w:ascii="Times New Roman" w:eastAsia="Times New Roman" w:hAnsi="Times New Roman" w:cs="Times New Roman"/>
          <w:color w:val="000000"/>
          <w:sz w:val="24"/>
          <w:szCs w:val="24"/>
          <w:lang w:val="ru-RU"/>
        </w:rPr>
        <w:t xml:space="preserve">При выполнении контрольных работ для учащихся с ОВЗ уменьшается количество заданий (например, с 6 до 3-4, исходя из сложности заболевания ребенка).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jc w:val="both"/>
        <w:rPr>
          <w:color w:val="000000"/>
          <w:lang w:val="ru-RU"/>
        </w:rPr>
      </w:pPr>
      <w:r w:rsidRPr="005A71E6">
        <w:rPr>
          <w:rFonts w:ascii="Times New Roman" w:eastAsia="Times New Roman" w:hAnsi="Times New Roman" w:cs="Times New Roman"/>
          <w:color w:val="000000"/>
          <w:sz w:val="24"/>
          <w:szCs w:val="24"/>
          <w:lang w:val="ru-RU"/>
        </w:rPr>
        <w:t>При решении задач обучающемуся предлагается опорная схема, рисунок. Так же ребенку с ОВЗ могут быть предложены задания с выбором правильного ответа (примеры, задачи).</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jc w:val="both"/>
        <w:rPr>
          <w:color w:val="000000"/>
          <w:lang w:val="ru-RU"/>
        </w:rPr>
      </w:pPr>
      <w:r w:rsidRPr="005A71E6">
        <w:rPr>
          <w:rFonts w:ascii="Times New Roman" w:eastAsia="Times New Roman" w:hAnsi="Times New Roman" w:cs="Times New Roman"/>
          <w:color w:val="000000"/>
          <w:sz w:val="24"/>
          <w:szCs w:val="24"/>
          <w:lang w:val="ru-RU"/>
        </w:rPr>
        <w:t xml:space="preserve">Число допущенных ошибок не является решающим при выставлении отметки. Важнейшим показателем считается правильность выполнения задания. Не снижается отметка за неаккуратно выполненные записи (кроме неаккуратно выполненных геометрических построений - отрезка, многоугольника и пр.), за грамматические ошибки и т.п. Эти показатели несущественны при оценивании математической подготовки обучающегося, так как не отражают ее уровень.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jc w:val="both"/>
        <w:rPr>
          <w:color w:val="000000"/>
          <w:lang w:val="ru-RU"/>
        </w:rPr>
      </w:pPr>
      <w:r w:rsidRPr="005A71E6">
        <w:rPr>
          <w:rFonts w:ascii="Times New Roman" w:eastAsia="Times New Roman" w:hAnsi="Times New Roman" w:cs="Times New Roman"/>
          <w:color w:val="000000"/>
          <w:sz w:val="24"/>
          <w:szCs w:val="24"/>
          <w:lang w:val="ru-RU"/>
        </w:rPr>
        <w:t>Умения «рационально» производить вычисления и решать задачи характеризует высокий уровень математического развития обучающегося. Эти умения сложны, формируются очень медленно, и за время обучения в начальной школе далеко не у всех детей могут быть достаточно хорошо сформированы. Оценка за «нерациональное» выполнение вычисления или «нерациональный» способ решения задачи не снижается.</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jc w:val="both"/>
        <w:rPr>
          <w:color w:val="000000"/>
          <w:lang w:val="ru-RU"/>
        </w:rPr>
      </w:pPr>
      <w:r w:rsidRPr="005A71E6">
        <w:rPr>
          <w:rFonts w:ascii="Times New Roman" w:eastAsia="Times New Roman" w:hAnsi="Times New Roman" w:cs="Times New Roman"/>
          <w:color w:val="000000"/>
          <w:sz w:val="24"/>
          <w:szCs w:val="24"/>
          <w:lang w:val="ru-RU"/>
        </w:rPr>
        <w:t xml:space="preserve">Оценивая контрольные работы во 2-4 классах по пятибалльной системе оценок, учитель руководствуется тем, что при проверке выявляется не только осознанность знаний и </w:t>
      </w:r>
      <w:proofErr w:type="spellStart"/>
      <w:r w:rsidRPr="005A71E6">
        <w:rPr>
          <w:rFonts w:ascii="Times New Roman" w:eastAsia="Times New Roman" w:hAnsi="Times New Roman" w:cs="Times New Roman"/>
          <w:color w:val="000000"/>
          <w:sz w:val="24"/>
          <w:szCs w:val="24"/>
          <w:lang w:val="ru-RU"/>
        </w:rPr>
        <w:t>сформированность</w:t>
      </w:r>
      <w:proofErr w:type="spellEnd"/>
      <w:r w:rsidRPr="005A71E6">
        <w:rPr>
          <w:rFonts w:ascii="Times New Roman" w:eastAsia="Times New Roman" w:hAnsi="Times New Roman" w:cs="Times New Roman"/>
          <w:color w:val="000000"/>
          <w:sz w:val="24"/>
          <w:szCs w:val="24"/>
          <w:lang w:val="ru-RU"/>
        </w:rPr>
        <w:t xml:space="preserve"> навыков, но и умение применять их в ходе решения учебных и практических задач.</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jc w:val="both"/>
        <w:rPr>
          <w:color w:val="000000"/>
          <w:lang w:val="ru-RU"/>
        </w:rPr>
      </w:pPr>
      <w:r w:rsidRPr="005A71E6">
        <w:rPr>
          <w:rFonts w:ascii="Times New Roman" w:eastAsia="Times New Roman" w:hAnsi="Times New Roman" w:cs="Times New Roman"/>
          <w:color w:val="000000"/>
          <w:sz w:val="24"/>
          <w:szCs w:val="24"/>
          <w:lang w:val="ru-RU"/>
        </w:rPr>
        <w:t xml:space="preserve">Оценивание письменной комбинированной работы, состоящей из 1 задачи, примеров и заданий других видов, ставятся следующие отметки: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lang w:val="ru-RU"/>
        </w:rPr>
      </w:pPr>
      <w:r w:rsidRPr="005A71E6">
        <w:rPr>
          <w:rFonts w:ascii="Times New Roman" w:eastAsia="Times New Roman" w:hAnsi="Times New Roman" w:cs="Times New Roman"/>
          <w:color w:val="000000"/>
          <w:sz w:val="24"/>
          <w:szCs w:val="24"/>
          <w:lang w:val="ru-RU"/>
        </w:rPr>
        <w:t xml:space="preserve">Оценка «5» ставится, если все задания выполнены без ошибок.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lang w:val="ru-RU"/>
        </w:rPr>
      </w:pPr>
      <w:r w:rsidRPr="005A71E6">
        <w:rPr>
          <w:rFonts w:ascii="Times New Roman" w:eastAsia="Times New Roman" w:hAnsi="Times New Roman" w:cs="Times New Roman"/>
          <w:color w:val="000000"/>
          <w:sz w:val="24"/>
          <w:szCs w:val="24"/>
          <w:lang w:val="ru-RU"/>
        </w:rPr>
        <w:t xml:space="preserve">Оценка «4» ставится, если нет ошибок в ходе решения задач, но допущены 1-2 вычислительные ошибки.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lang w:val="ru-RU"/>
        </w:rPr>
      </w:pPr>
      <w:r w:rsidRPr="005A71E6">
        <w:rPr>
          <w:rFonts w:ascii="Times New Roman" w:eastAsia="Times New Roman" w:hAnsi="Times New Roman" w:cs="Times New Roman"/>
          <w:color w:val="000000"/>
          <w:sz w:val="24"/>
          <w:szCs w:val="24"/>
          <w:lang w:val="ru-RU"/>
        </w:rPr>
        <w:t xml:space="preserve">Оценка «3» ставится, если в работе допущена ошибка в ходе решения задачи при правильном выполнении всех остальных заданий или допущены 3-4 вычислительные ошибки при отсутствии ошибок в ходе решения задачи.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lang w:val="ru-RU"/>
        </w:rPr>
      </w:pPr>
      <w:r w:rsidRPr="005A71E6">
        <w:rPr>
          <w:rFonts w:ascii="Times New Roman" w:eastAsia="Times New Roman" w:hAnsi="Times New Roman" w:cs="Times New Roman"/>
          <w:color w:val="000000"/>
          <w:sz w:val="24"/>
          <w:szCs w:val="24"/>
          <w:lang w:val="ru-RU"/>
        </w:rPr>
        <w:t>Оценка «2» ставится, если допущена ошибка в ходе решения задачи и более 5 вычислительных ошибок.</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jc w:val="both"/>
        <w:rPr>
          <w:color w:val="000000"/>
          <w:lang w:val="ru-RU"/>
        </w:rPr>
      </w:pPr>
      <w:r w:rsidRPr="005A71E6">
        <w:rPr>
          <w:rFonts w:ascii="Times New Roman" w:eastAsia="Times New Roman" w:hAnsi="Times New Roman" w:cs="Times New Roman"/>
          <w:color w:val="000000"/>
          <w:sz w:val="24"/>
          <w:szCs w:val="24"/>
          <w:lang w:val="ru-RU"/>
        </w:rPr>
        <w:t xml:space="preserve">Оценивание письменной комбинированной работы, состоящей из 2 задач и примеров, ставятся следующие отметки: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lang w:val="ru-RU"/>
        </w:rPr>
      </w:pPr>
      <w:r w:rsidRPr="005A71E6">
        <w:rPr>
          <w:rFonts w:ascii="Times New Roman" w:eastAsia="Times New Roman" w:hAnsi="Times New Roman" w:cs="Times New Roman"/>
          <w:color w:val="000000"/>
          <w:sz w:val="24"/>
          <w:szCs w:val="24"/>
          <w:lang w:val="ru-RU"/>
        </w:rPr>
        <w:t xml:space="preserve">Оценка «5» ставится, если все задачи решены без ошибок.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lang w:val="ru-RU"/>
        </w:rPr>
      </w:pPr>
      <w:r w:rsidRPr="005A71E6">
        <w:rPr>
          <w:rFonts w:ascii="Times New Roman" w:eastAsia="Times New Roman" w:hAnsi="Times New Roman" w:cs="Times New Roman"/>
          <w:color w:val="000000"/>
          <w:sz w:val="24"/>
          <w:szCs w:val="24"/>
          <w:lang w:val="ru-RU"/>
        </w:rPr>
        <w:t xml:space="preserve">Оценка «4» ставится, если в работе допущены 1-2 вычислительные ошибки.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lang w:val="ru-RU"/>
        </w:rPr>
      </w:pPr>
      <w:r w:rsidRPr="005A71E6">
        <w:rPr>
          <w:rFonts w:ascii="Times New Roman" w:eastAsia="Times New Roman" w:hAnsi="Times New Roman" w:cs="Times New Roman"/>
          <w:color w:val="000000"/>
          <w:sz w:val="24"/>
          <w:szCs w:val="24"/>
          <w:lang w:val="ru-RU"/>
        </w:rPr>
        <w:lastRenderedPageBreak/>
        <w:t xml:space="preserve">Оценка «3» ставится, если в работе допущена ошибка в ходе решения одной из задач, при правильном выполнении всех остальных заданий, или допущены 3-4 вычислительные ошибки при отсутствии ошибок в ходе решения задач.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lang w:val="ru-RU"/>
        </w:rPr>
      </w:pPr>
      <w:r w:rsidRPr="005A71E6">
        <w:rPr>
          <w:rFonts w:ascii="Times New Roman" w:eastAsia="Times New Roman" w:hAnsi="Times New Roman" w:cs="Times New Roman"/>
          <w:color w:val="000000"/>
          <w:sz w:val="24"/>
          <w:szCs w:val="24"/>
          <w:lang w:val="ru-RU"/>
        </w:rPr>
        <w:t xml:space="preserve">Оценка «2» ставится, если допущена ошибки в ходе решения двух задач, или допущена ошибка в холе решения одной из задач и 4 вычислительные ошибки, или допущено при решении задач и примеров более 6 вычислительных ошибок.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lang w:val="ru-RU"/>
        </w:rPr>
      </w:pPr>
    </w:p>
    <w:p w:rsid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bCs/>
          <w:i/>
          <w:color w:val="000000"/>
          <w:sz w:val="24"/>
          <w:szCs w:val="24"/>
        </w:rPr>
      </w:pPr>
      <w:bookmarkStart w:id="1" w:name="undefined"/>
      <w:proofErr w:type="spellStart"/>
      <w:r>
        <w:rPr>
          <w:rFonts w:ascii="Times New Roman" w:eastAsia="Times New Roman" w:hAnsi="Times New Roman" w:cs="Times New Roman"/>
          <w:i/>
          <w:iCs/>
          <w:color w:val="000000"/>
          <w:sz w:val="24"/>
          <w:szCs w:val="24"/>
        </w:rPr>
        <w:t>Классификация</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ошибок</w:t>
      </w:r>
      <w:proofErr w:type="spellEnd"/>
    </w:p>
    <w:p w:rsid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i/>
          <w:color w:val="000000"/>
          <w:sz w:val="24"/>
          <w:szCs w:val="24"/>
        </w:rPr>
      </w:pPr>
      <w:proofErr w:type="spellStart"/>
      <w:r>
        <w:rPr>
          <w:rFonts w:ascii="Times New Roman" w:eastAsia="Times New Roman" w:hAnsi="Times New Roman" w:cs="Times New Roman"/>
          <w:i/>
          <w:iCs/>
          <w:color w:val="000000"/>
          <w:sz w:val="24"/>
          <w:szCs w:val="24"/>
        </w:rPr>
        <w:t>Грубые</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ошибки</w:t>
      </w:r>
      <w:proofErr w:type="spellEnd"/>
      <w:r>
        <w:rPr>
          <w:rFonts w:ascii="Times New Roman" w:eastAsia="Times New Roman" w:hAnsi="Times New Roman" w:cs="Times New Roman"/>
          <w:i/>
          <w:iCs/>
          <w:color w:val="000000"/>
          <w:sz w:val="24"/>
          <w:szCs w:val="24"/>
        </w:rPr>
        <w:t>:</w:t>
      </w:r>
    </w:p>
    <w:p w:rsidR="005A71E6" w:rsidRPr="005A71E6" w:rsidRDefault="005A71E6" w:rsidP="005A71E6">
      <w:pPr>
        <w:pStyle w:val="af9"/>
        <w:widowControl w:val="0"/>
        <w:numPr>
          <w:ilvl w:val="0"/>
          <w:numId w:val="13"/>
        </w:numPr>
        <w:pBdr>
          <w:top w:val="none" w:sz="4" w:space="0" w:color="000000"/>
          <w:left w:val="none" w:sz="4" w:space="0" w:color="000000"/>
          <w:bottom w:val="none" w:sz="4" w:space="0" w:color="000000"/>
          <w:right w:val="none" w:sz="4" w:space="0" w:color="000000"/>
        </w:pBdr>
        <w:tabs>
          <w:tab w:val="clear" w:pos="1211"/>
        </w:tabs>
        <w:spacing w:after="0" w:line="240" w:lineRule="auto"/>
        <w:contextualSpacing w:val="0"/>
        <w:jc w:val="both"/>
        <w:rPr>
          <w:color w:val="000000"/>
          <w:sz w:val="24"/>
          <w:szCs w:val="24"/>
          <w:lang w:val="ru-RU"/>
        </w:rPr>
      </w:pPr>
      <w:r w:rsidRPr="005A71E6">
        <w:rPr>
          <w:rFonts w:ascii="Times New Roman" w:eastAsia="Times New Roman" w:hAnsi="Times New Roman" w:cs="Times New Roman"/>
          <w:color w:val="000000"/>
          <w:sz w:val="24"/>
          <w:szCs w:val="24"/>
          <w:lang w:val="ru-RU"/>
        </w:rPr>
        <w:t>вычислительные ошибки в примерах и задачах;</w:t>
      </w:r>
    </w:p>
    <w:p w:rsidR="005A71E6" w:rsidRPr="005A71E6" w:rsidRDefault="005A71E6" w:rsidP="005A71E6">
      <w:pPr>
        <w:pStyle w:val="af9"/>
        <w:widowControl w:val="0"/>
        <w:numPr>
          <w:ilvl w:val="0"/>
          <w:numId w:val="13"/>
        </w:numPr>
        <w:pBdr>
          <w:top w:val="none" w:sz="4" w:space="0" w:color="000000"/>
          <w:left w:val="none" w:sz="4" w:space="0" w:color="000000"/>
          <w:bottom w:val="none" w:sz="4" w:space="0" w:color="000000"/>
          <w:right w:val="none" w:sz="4" w:space="0" w:color="000000"/>
        </w:pBdr>
        <w:tabs>
          <w:tab w:val="clear" w:pos="1211"/>
        </w:tabs>
        <w:spacing w:after="0" w:line="240" w:lineRule="auto"/>
        <w:contextualSpacing w:val="0"/>
        <w:jc w:val="both"/>
        <w:rPr>
          <w:color w:val="000000"/>
          <w:sz w:val="24"/>
          <w:szCs w:val="24"/>
          <w:lang w:val="ru-RU"/>
        </w:rPr>
      </w:pPr>
      <w:r w:rsidRPr="005A71E6">
        <w:rPr>
          <w:rFonts w:ascii="Times New Roman" w:eastAsia="Times New Roman" w:hAnsi="Times New Roman" w:cs="Times New Roman"/>
          <w:color w:val="000000"/>
          <w:sz w:val="24"/>
          <w:szCs w:val="24"/>
          <w:lang w:val="ru-RU"/>
        </w:rPr>
        <w:t>ошибки на незнание порядка выполнения арифметических действий;</w:t>
      </w:r>
    </w:p>
    <w:p w:rsidR="005A71E6" w:rsidRPr="005A71E6" w:rsidRDefault="005A71E6" w:rsidP="005A71E6">
      <w:pPr>
        <w:pStyle w:val="af9"/>
        <w:widowControl w:val="0"/>
        <w:numPr>
          <w:ilvl w:val="0"/>
          <w:numId w:val="13"/>
        </w:numPr>
        <w:pBdr>
          <w:top w:val="none" w:sz="4" w:space="0" w:color="000000"/>
          <w:left w:val="none" w:sz="4" w:space="0" w:color="000000"/>
          <w:bottom w:val="none" w:sz="4" w:space="0" w:color="000000"/>
          <w:right w:val="none" w:sz="4" w:space="0" w:color="000000"/>
        </w:pBdr>
        <w:tabs>
          <w:tab w:val="clear" w:pos="1211"/>
        </w:tabs>
        <w:spacing w:after="0" w:line="240" w:lineRule="auto"/>
        <w:contextualSpacing w:val="0"/>
        <w:jc w:val="both"/>
        <w:rPr>
          <w:color w:val="000000"/>
          <w:sz w:val="24"/>
          <w:szCs w:val="24"/>
          <w:lang w:val="ru-RU"/>
        </w:rPr>
      </w:pPr>
      <w:r w:rsidRPr="005A71E6">
        <w:rPr>
          <w:rFonts w:ascii="Times New Roman" w:eastAsia="Times New Roman" w:hAnsi="Times New Roman" w:cs="Times New Roman"/>
          <w:color w:val="000000"/>
          <w:sz w:val="24"/>
          <w:szCs w:val="24"/>
          <w:lang w:val="ru-RU"/>
        </w:rPr>
        <w:t>неправильное решение задачи (пропуск действия, неправильный выбор действий, лишние действия);</w:t>
      </w:r>
    </w:p>
    <w:p w:rsidR="005A71E6" w:rsidRPr="005A71E6" w:rsidRDefault="005A71E6" w:rsidP="005A71E6">
      <w:pPr>
        <w:pStyle w:val="af9"/>
        <w:widowControl w:val="0"/>
        <w:numPr>
          <w:ilvl w:val="0"/>
          <w:numId w:val="13"/>
        </w:numPr>
        <w:pBdr>
          <w:top w:val="none" w:sz="4" w:space="0" w:color="000000"/>
          <w:left w:val="none" w:sz="4" w:space="0" w:color="000000"/>
          <w:bottom w:val="none" w:sz="4" w:space="0" w:color="000000"/>
          <w:right w:val="none" w:sz="4" w:space="0" w:color="000000"/>
        </w:pBdr>
        <w:tabs>
          <w:tab w:val="clear" w:pos="1211"/>
        </w:tabs>
        <w:spacing w:after="0" w:line="240" w:lineRule="auto"/>
        <w:contextualSpacing w:val="0"/>
        <w:jc w:val="both"/>
        <w:rPr>
          <w:color w:val="000000"/>
          <w:sz w:val="24"/>
          <w:szCs w:val="24"/>
          <w:lang w:val="ru-RU"/>
        </w:rPr>
      </w:pPr>
      <w:r w:rsidRPr="005A71E6">
        <w:rPr>
          <w:rFonts w:ascii="Times New Roman" w:eastAsia="Times New Roman" w:hAnsi="Times New Roman" w:cs="Times New Roman"/>
          <w:color w:val="000000"/>
          <w:sz w:val="24"/>
          <w:szCs w:val="24"/>
          <w:lang w:val="ru-RU"/>
        </w:rPr>
        <w:t>не доведение до конца решения задачи или примера;</w:t>
      </w:r>
    </w:p>
    <w:p w:rsidR="005A71E6" w:rsidRDefault="005A71E6" w:rsidP="005A71E6">
      <w:pPr>
        <w:pStyle w:val="af9"/>
        <w:widowControl w:val="0"/>
        <w:numPr>
          <w:ilvl w:val="0"/>
          <w:numId w:val="13"/>
        </w:numPr>
        <w:pBdr>
          <w:top w:val="none" w:sz="4" w:space="0" w:color="000000"/>
          <w:left w:val="none" w:sz="4" w:space="0" w:color="000000"/>
          <w:bottom w:val="none" w:sz="4" w:space="0" w:color="000000"/>
          <w:right w:val="none" w:sz="4" w:space="0" w:color="000000"/>
        </w:pBdr>
        <w:tabs>
          <w:tab w:val="clear" w:pos="1211"/>
        </w:tabs>
        <w:spacing w:after="0" w:line="240" w:lineRule="auto"/>
        <w:contextualSpacing w:val="0"/>
        <w:jc w:val="both"/>
        <w:rPr>
          <w:color w:val="000000"/>
          <w:sz w:val="24"/>
          <w:szCs w:val="24"/>
        </w:rPr>
      </w:pPr>
      <w:proofErr w:type="spellStart"/>
      <w:r>
        <w:rPr>
          <w:rFonts w:ascii="Times New Roman" w:eastAsia="Times New Roman" w:hAnsi="Times New Roman" w:cs="Times New Roman"/>
          <w:color w:val="000000"/>
          <w:sz w:val="24"/>
          <w:szCs w:val="24"/>
        </w:rPr>
        <w:t>невыполненное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задание</w:t>
      </w:r>
      <w:proofErr w:type="spellEnd"/>
      <w:r>
        <w:rPr>
          <w:rFonts w:ascii="Times New Roman" w:eastAsia="Times New Roman" w:hAnsi="Times New Roman" w:cs="Times New Roman"/>
          <w:color w:val="000000"/>
          <w:sz w:val="24"/>
          <w:szCs w:val="24"/>
        </w:rPr>
        <w:t>.</w:t>
      </w:r>
    </w:p>
    <w:p w:rsid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i/>
          <w:color w:val="000000"/>
          <w:sz w:val="24"/>
          <w:szCs w:val="24"/>
        </w:rPr>
      </w:pPr>
      <w:proofErr w:type="spellStart"/>
      <w:r>
        <w:rPr>
          <w:rFonts w:ascii="Times New Roman" w:eastAsia="Times New Roman" w:hAnsi="Times New Roman" w:cs="Times New Roman"/>
          <w:i/>
          <w:iCs/>
          <w:color w:val="000000"/>
          <w:sz w:val="24"/>
          <w:szCs w:val="24"/>
        </w:rPr>
        <w:t>Негрубые</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ошибки</w:t>
      </w:r>
      <w:proofErr w:type="spellEnd"/>
      <w:r>
        <w:rPr>
          <w:rFonts w:ascii="Times New Roman" w:eastAsia="Times New Roman" w:hAnsi="Times New Roman" w:cs="Times New Roman"/>
          <w:i/>
          <w:iCs/>
          <w:color w:val="000000"/>
          <w:sz w:val="24"/>
          <w:szCs w:val="24"/>
        </w:rPr>
        <w:t>:</w:t>
      </w:r>
    </w:p>
    <w:p w:rsidR="005A71E6" w:rsidRDefault="005A71E6" w:rsidP="005A71E6">
      <w:pPr>
        <w:pStyle w:val="af9"/>
        <w:widowControl w:val="0"/>
        <w:numPr>
          <w:ilvl w:val="0"/>
          <w:numId w:val="14"/>
        </w:numPr>
        <w:pBdr>
          <w:top w:val="none" w:sz="4" w:space="0" w:color="000000"/>
          <w:left w:val="none" w:sz="4" w:space="0" w:color="000000"/>
          <w:bottom w:val="none" w:sz="4" w:space="0" w:color="000000"/>
          <w:right w:val="none" w:sz="4" w:space="0" w:color="000000"/>
        </w:pBdr>
        <w:tabs>
          <w:tab w:val="clear" w:pos="1211"/>
        </w:tabs>
        <w:spacing w:after="0" w:line="240" w:lineRule="auto"/>
        <w:contextualSpacing w:val="0"/>
        <w:jc w:val="both"/>
        <w:rPr>
          <w:color w:val="000000"/>
          <w:sz w:val="24"/>
          <w:szCs w:val="24"/>
        </w:rPr>
      </w:pPr>
      <w:proofErr w:type="spellStart"/>
      <w:r>
        <w:rPr>
          <w:rFonts w:ascii="Times New Roman" w:eastAsia="Times New Roman" w:hAnsi="Times New Roman" w:cs="Times New Roman"/>
          <w:color w:val="000000"/>
          <w:sz w:val="24"/>
          <w:szCs w:val="24"/>
        </w:rPr>
        <w:t>нерациональный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прием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вычислений</w:t>
      </w:r>
      <w:proofErr w:type="spellEnd"/>
      <w:r>
        <w:rPr>
          <w:rFonts w:ascii="Times New Roman" w:eastAsia="Times New Roman" w:hAnsi="Times New Roman" w:cs="Times New Roman"/>
          <w:color w:val="000000"/>
          <w:sz w:val="24"/>
          <w:szCs w:val="24"/>
        </w:rPr>
        <w:t>;</w:t>
      </w:r>
    </w:p>
    <w:p w:rsidR="005A71E6" w:rsidRPr="005A71E6" w:rsidRDefault="005A71E6" w:rsidP="005A71E6">
      <w:pPr>
        <w:pStyle w:val="af9"/>
        <w:widowControl w:val="0"/>
        <w:numPr>
          <w:ilvl w:val="0"/>
          <w:numId w:val="14"/>
        </w:numPr>
        <w:pBdr>
          <w:top w:val="none" w:sz="4" w:space="0" w:color="000000"/>
          <w:left w:val="none" w:sz="4" w:space="0" w:color="000000"/>
          <w:bottom w:val="none" w:sz="4" w:space="0" w:color="000000"/>
          <w:right w:val="none" w:sz="4" w:space="0" w:color="000000"/>
        </w:pBdr>
        <w:tabs>
          <w:tab w:val="clear" w:pos="1211"/>
        </w:tabs>
        <w:spacing w:after="0" w:line="240" w:lineRule="auto"/>
        <w:contextualSpacing w:val="0"/>
        <w:jc w:val="both"/>
        <w:rPr>
          <w:color w:val="000000"/>
          <w:sz w:val="24"/>
          <w:szCs w:val="24"/>
          <w:lang w:val="ru-RU"/>
        </w:rPr>
      </w:pPr>
      <w:r w:rsidRPr="005A71E6">
        <w:rPr>
          <w:rFonts w:ascii="Times New Roman" w:eastAsia="Times New Roman" w:hAnsi="Times New Roman" w:cs="Times New Roman"/>
          <w:color w:val="000000"/>
          <w:sz w:val="24"/>
          <w:szCs w:val="24"/>
          <w:lang w:val="ru-RU"/>
        </w:rPr>
        <w:t>неправильная постановка вопроса к действию при решении задачи, неверно оформлен ответ задачи;</w:t>
      </w:r>
    </w:p>
    <w:p w:rsidR="005A71E6" w:rsidRPr="005A71E6" w:rsidRDefault="005A71E6" w:rsidP="005A71E6">
      <w:pPr>
        <w:pStyle w:val="af9"/>
        <w:widowControl w:val="0"/>
        <w:numPr>
          <w:ilvl w:val="0"/>
          <w:numId w:val="14"/>
        </w:numPr>
        <w:pBdr>
          <w:top w:val="none" w:sz="4" w:space="0" w:color="000000"/>
          <w:left w:val="none" w:sz="4" w:space="0" w:color="000000"/>
          <w:bottom w:val="none" w:sz="4" w:space="0" w:color="000000"/>
          <w:right w:val="none" w:sz="4" w:space="0" w:color="000000"/>
        </w:pBdr>
        <w:tabs>
          <w:tab w:val="clear" w:pos="1211"/>
        </w:tabs>
        <w:spacing w:after="0" w:line="240" w:lineRule="auto"/>
        <w:contextualSpacing w:val="0"/>
        <w:jc w:val="both"/>
        <w:rPr>
          <w:color w:val="000000"/>
          <w:sz w:val="24"/>
          <w:szCs w:val="24"/>
          <w:lang w:val="ru-RU"/>
        </w:rPr>
      </w:pPr>
      <w:r w:rsidRPr="005A71E6">
        <w:rPr>
          <w:rFonts w:ascii="Times New Roman" w:eastAsia="Times New Roman" w:hAnsi="Times New Roman" w:cs="Times New Roman"/>
          <w:color w:val="000000"/>
          <w:sz w:val="24"/>
          <w:szCs w:val="24"/>
          <w:lang w:val="ru-RU"/>
        </w:rPr>
        <w:t>неправильное списывание данных (чисел, знаков);</w:t>
      </w:r>
    </w:p>
    <w:p w:rsidR="005A71E6" w:rsidRDefault="005A71E6" w:rsidP="005A71E6">
      <w:pPr>
        <w:pStyle w:val="af9"/>
        <w:widowControl w:val="0"/>
        <w:numPr>
          <w:ilvl w:val="0"/>
          <w:numId w:val="14"/>
        </w:numPr>
        <w:pBdr>
          <w:top w:val="none" w:sz="4" w:space="0" w:color="000000"/>
          <w:left w:val="none" w:sz="4" w:space="0" w:color="000000"/>
          <w:bottom w:val="none" w:sz="4" w:space="0" w:color="000000"/>
          <w:right w:val="none" w:sz="4" w:space="0" w:color="000000"/>
        </w:pBdr>
        <w:tabs>
          <w:tab w:val="clear" w:pos="1211"/>
        </w:tabs>
        <w:spacing w:after="0" w:line="240" w:lineRule="auto"/>
        <w:contextualSpacing w:val="0"/>
        <w:jc w:val="both"/>
        <w:rPr>
          <w:color w:val="000000"/>
          <w:sz w:val="24"/>
          <w:szCs w:val="24"/>
        </w:rPr>
      </w:pPr>
      <w:proofErr w:type="spellStart"/>
      <w:r>
        <w:rPr>
          <w:rFonts w:ascii="Times New Roman" w:eastAsia="Times New Roman" w:hAnsi="Times New Roman" w:cs="Times New Roman"/>
          <w:color w:val="000000"/>
          <w:sz w:val="24"/>
          <w:szCs w:val="24"/>
        </w:rPr>
        <w:t>незаконченные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преобразования</w:t>
      </w:r>
      <w:proofErr w:type="spellEnd"/>
      <w:r>
        <w:rPr>
          <w:rFonts w:ascii="Times New Roman" w:eastAsia="Times New Roman" w:hAnsi="Times New Roman" w:cs="Times New Roman"/>
          <w:color w:val="000000"/>
          <w:sz w:val="24"/>
          <w:szCs w:val="24"/>
        </w:rPr>
        <w:t>.</w:t>
      </w:r>
      <w:bookmarkEnd w:id="1"/>
    </w:p>
    <w:p w:rsid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sz w:val="24"/>
          <w:szCs w:val="24"/>
        </w:rPr>
      </w:pP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jc w:val="both"/>
        <w:rPr>
          <w:color w:val="000000"/>
          <w:sz w:val="24"/>
          <w:szCs w:val="24"/>
          <w:lang w:val="ru-RU"/>
        </w:rPr>
      </w:pPr>
      <w:r w:rsidRPr="005A71E6">
        <w:rPr>
          <w:rFonts w:ascii="Times New Roman" w:eastAsia="Times New Roman" w:hAnsi="Times New Roman" w:cs="Times New Roman"/>
          <w:color w:val="000000"/>
          <w:sz w:val="24"/>
          <w:szCs w:val="24"/>
          <w:lang w:val="ru-RU"/>
        </w:rPr>
        <w:t>Наличие в работе недочётов вида: неправильное списывание данных, но верное выполнение задания, грамматические ошибки в написании математических терминов и общепринятых сокращений, неряшливое оформление работы, большое число исправлений ведёт к снижению оценки на один балл, но не ниже «3».</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jc w:val="both"/>
        <w:rPr>
          <w:color w:val="000000"/>
          <w:sz w:val="24"/>
          <w:szCs w:val="24"/>
          <w:lang w:val="ru-RU" w:eastAsia="ru-RU"/>
        </w:rPr>
      </w:pPr>
      <w:r w:rsidRPr="005A71E6">
        <w:rPr>
          <w:rFonts w:ascii="Times New Roman" w:eastAsia="Times New Roman" w:hAnsi="Times New Roman" w:cs="Times New Roman"/>
          <w:i/>
          <w:iCs/>
          <w:color w:val="000000"/>
          <w:sz w:val="24"/>
          <w:szCs w:val="24"/>
          <w:lang w:val="ru-RU" w:eastAsia="ru-RU"/>
        </w:rPr>
        <w:t>Примечание:</w:t>
      </w:r>
      <w:r w:rsidRPr="005A71E6">
        <w:rPr>
          <w:rFonts w:ascii="Times New Roman" w:eastAsia="Times New Roman" w:hAnsi="Times New Roman" w:cs="Times New Roman"/>
          <w:color w:val="000000"/>
          <w:sz w:val="24"/>
          <w:szCs w:val="24"/>
          <w:lang w:val="ru-RU" w:eastAsia="ru-RU"/>
        </w:rPr>
        <w:t xml:space="preserve"> за исправления, сделанные учеником самостоятельно, при проверке оценка не снижается.</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b/>
          <w:bCs/>
          <w:color w:val="000000"/>
          <w:sz w:val="24"/>
          <w:szCs w:val="24"/>
          <w:lang w:val="ru-RU"/>
        </w:rPr>
      </w:pPr>
    </w:p>
    <w:p w:rsidR="005A71E6" w:rsidRPr="00EE038E" w:rsidRDefault="00EE038E" w:rsidP="00CF6FE5">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b/>
          <w:color w:val="000000"/>
          <w:sz w:val="24"/>
          <w:lang w:val="ru-RU"/>
        </w:rPr>
      </w:pPr>
      <w:r>
        <w:rPr>
          <w:rFonts w:ascii="Times New Roman" w:eastAsia="Times New Roman" w:hAnsi="Times New Roman" w:cs="Times New Roman"/>
          <w:b/>
          <w:color w:val="000000"/>
          <w:sz w:val="24"/>
          <w:szCs w:val="24"/>
          <w:lang w:val="ru-RU" w:eastAsia="ru-RU"/>
        </w:rPr>
        <w:t>5</w:t>
      </w:r>
      <w:r w:rsidR="00CF6FE5" w:rsidRPr="00CF6FE5">
        <w:rPr>
          <w:rFonts w:ascii="Times New Roman" w:eastAsia="Times New Roman" w:hAnsi="Times New Roman" w:cs="Times New Roman"/>
          <w:b/>
          <w:color w:val="000000"/>
          <w:sz w:val="24"/>
          <w:szCs w:val="24"/>
          <w:lang w:val="ru-RU" w:eastAsia="ru-RU"/>
        </w:rPr>
        <w:t>.Особенности оценки достижения обучающимися предметных результатов по окружающему миру</w:t>
      </w:r>
      <w:r w:rsidR="005A71E6" w:rsidRPr="00CF6FE5">
        <w:rPr>
          <w:rFonts w:ascii="Times New Roman" w:eastAsia="Times New Roman" w:hAnsi="Times New Roman" w:cs="Times New Roman"/>
          <w:b/>
          <w:color w:val="000000"/>
          <w:sz w:val="24"/>
        </w:rPr>
        <w:t> </w:t>
      </w:r>
    </w:p>
    <w:p w:rsidR="00CF6FE5" w:rsidRPr="00CF6FE5" w:rsidRDefault="00CF6FE5" w:rsidP="00CF6FE5">
      <w:pPr>
        <w:pBdr>
          <w:top w:val="none" w:sz="4" w:space="0" w:color="000000"/>
          <w:left w:val="none" w:sz="4" w:space="0" w:color="000000"/>
          <w:bottom w:val="none" w:sz="4" w:space="0" w:color="000000"/>
          <w:right w:val="none" w:sz="4" w:space="0" w:color="000000"/>
        </w:pBdr>
        <w:spacing w:after="0" w:line="240" w:lineRule="auto"/>
        <w:rPr>
          <w:b/>
          <w:lang w:val="ru-RU"/>
        </w:rPr>
      </w:pPr>
    </w:p>
    <w:tbl>
      <w:tblPr>
        <w:tblStyle w:val="ae"/>
        <w:tblW w:w="0" w:type="auto"/>
        <w:tblLook w:val="04A0" w:firstRow="1" w:lastRow="0" w:firstColumn="1" w:lastColumn="0" w:noHBand="0" w:noVBand="1"/>
      </w:tblPr>
      <w:tblGrid>
        <w:gridCol w:w="2268"/>
        <w:gridCol w:w="4054"/>
        <w:gridCol w:w="3023"/>
      </w:tblGrid>
      <w:tr w:rsidR="005A71E6" w:rsidTr="005A71E6">
        <w:tc>
          <w:tcPr>
            <w:tcW w:w="2268" w:type="dxa"/>
            <w:vMerge w:val="restart"/>
            <w:vAlign w:val="center"/>
          </w:tcPr>
          <w:p w:rsidR="005A71E6" w:rsidRDefault="005A71E6" w:rsidP="005A71E6">
            <w:pPr>
              <w:pBdr>
                <w:top w:val="none" w:sz="4" w:space="0" w:color="000000"/>
                <w:left w:val="none" w:sz="4" w:space="0" w:color="000000"/>
                <w:bottom w:val="none" w:sz="4" w:space="0" w:color="000000"/>
                <w:right w:val="none" w:sz="4" w:space="0" w:color="000000"/>
              </w:pBdr>
              <w:jc w:val="center"/>
            </w:pPr>
            <w:proofErr w:type="spellStart"/>
            <w:r>
              <w:rPr>
                <w:rFonts w:ascii="Times New Roman" w:eastAsia="Times New Roman" w:hAnsi="Times New Roman" w:cs="Times New Roman"/>
                <w:i/>
                <w:color w:val="000000"/>
                <w:sz w:val="24"/>
              </w:rPr>
              <w:t>Вид</w:t>
            </w:r>
            <w:proofErr w:type="spellEnd"/>
            <w:r>
              <w:rPr>
                <w:rFonts w:ascii="Times New Roman" w:eastAsia="Times New Roman" w:hAnsi="Times New Roman" w:cs="Times New Roman"/>
                <w:i/>
                <w:color w:val="000000"/>
                <w:sz w:val="24"/>
              </w:rPr>
              <w:t xml:space="preserve"> </w:t>
            </w:r>
            <w:proofErr w:type="spellStart"/>
            <w:r>
              <w:rPr>
                <w:rFonts w:ascii="Times New Roman" w:eastAsia="Times New Roman" w:hAnsi="Times New Roman" w:cs="Times New Roman"/>
                <w:i/>
                <w:color w:val="000000"/>
                <w:sz w:val="24"/>
              </w:rPr>
              <w:t>контроля</w:t>
            </w:r>
            <w:proofErr w:type="spellEnd"/>
          </w:p>
        </w:tc>
        <w:tc>
          <w:tcPr>
            <w:tcW w:w="7086" w:type="dxa"/>
            <w:gridSpan w:val="2"/>
          </w:tcPr>
          <w:p w:rsidR="005A71E6" w:rsidRDefault="005A71E6" w:rsidP="005A71E6">
            <w:pPr>
              <w:pBdr>
                <w:top w:val="none" w:sz="4" w:space="0" w:color="000000"/>
                <w:left w:val="none" w:sz="4" w:space="0" w:color="000000"/>
                <w:bottom w:val="none" w:sz="4" w:space="0" w:color="000000"/>
                <w:right w:val="none" w:sz="4" w:space="0" w:color="000000"/>
              </w:pBdr>
              <w:jc w:val="center"/>
            </w:pPr>
            <w:proofErr w:type="spellStart"/>
            <w:r>
              <w:rPr>
                <w:rFonts w:ascii="Times New Roman" w:eastAsia="Times New Roman" w:hAnsi="Times New Roman" w:cs="Times New Roman"/>
                <w:i/>
                <w:color w:val="000000"/>
                <w:sz w:val="24"/>
              </w:rPr>
              <w:t>Вид</w:t>
            </w:r>
            <w:proofErr w:type="spellEnd"/>
            <w:r>
              <w:rPr>
                <w:rFonts w:ascii="Times New Roman" w:eastAsia="Times New Roman" w:hAnsi="Times New Roman" w:cs="Times New Roman"/>
                <w:i/>
                <w:color w:val="000000"/>
                <w:sz w:val="24"/>
              </w:rPr>
              <w:t xml:space="preserve"> </w:t>
            </w:r>
            <w:proofErr w:type="spellStart"/>
            <w:r>
              <w:rPr>
                <w:rFonts w:ascii="Times New Roman" w:eastAsia="Times New Roman" w:hAnsi="Times New Roman" w:cs="Times New Roman"/>
                <w:i/>
                <w:color w:val="000000"/>
                <w:sz w:val="24"/>
              </w:rPr>
              <w:t>контрольно-оценочной</w:t>
            </w:r>
            <w:proofErr w:type="spellEnd"/>
            <w:r>
              <w:rPr>
                <w:rFonts w:ascii="Times New Roman" w:eastAsia="Times New Roman" w:hAnsi="Times New Roman" w:cs="Times New Roman"/>
                <w:i/>
                <w:color w:val="000000"/>
                <w:sz w:val="24"/>
              </w:rPr>
              <w:t xml:space="preserve"> </w:t>
            </w:r>
            <w:proofErr w:type="spellStart"/>
            <w:r>
              <w:rPr>
                <w:rFonts w:ascii="Times New Roman" w:eastAsia="Times New Roman" w:hAnsi="Times New Roman" w:cs="Times New Roman"/>
                <w:i/>
                <w:color w:val="000000"/>
                <w:sz w:val="24"/>
              </w:rPr>
              <w:t>деятельности</w:t>
            </w:r>
            <w:proofErr w:type="spellEnd"/>
          </w:p>
        </w:tc>
      </w:tr>
      <w:tr w:rsidR="005A71E6" w:rsidTr="005A71E6">
        <w:tc>
          <w:tcPr>
            <w:tcW w:w="0" w:type="auto"/>
            <w:vMerge/>
          </w:tcPr>
          <w:p w:rsidR="005A71E6" w:rsidRDefault="005A71E6" w:rsidP="005A71E6"/>
        </w:tc>
        <w:tc>
          <w:tcPr>
            <w:tcW w:w="4060" w:type="dxa"/>
          </w:tcPr>
          <w:p w:rsidR="005A71E6" w:rsidRDefault="005A71E6" w:rsidP="005A71E6">
            <w:pPr>
              <w:pBdr>
                <w:top w:val="none" w:sz="4" w:space="0" w:color="000000"/>
                <w:left w:val="none" w:sz="4" w:space="0" w:color="000000"/>
                <w:bottom w:val="none" w:sz="4" w:space="0" w:color="000000"/>
                <w:right w:val="none" w:sz="4" w:space="0" w:color="000000"/>
              </w:pBdr>
              <w:jc w:val="center"/>
            </w:pPr>
            <w:proofErr w:type="spellStart"/>
            <w:r>
              <w:rPr>
                <w:rFonts w:ascii="Times New Roman" w:eastAsia="Times New Roman" w:hAnsi="Times New Roman" w:cs="Times New Roman"/>
                <w:i/>
                <w:color w:val="000000"/>
                <w:sz w:val="24"/>
              </w:rPr>
              <w:t>Устный</w:t>
            </w:r>
            <w:proofErr w:type="spellEnd"/>
          </w:p>
        </w:tc>
        <w:tc>
          <w:tcPr>
            <w:tcW w:w="3026" w:type="dxa"/>
          </w:tcPr>
          <w:p w:rsidR="005A71E6" w:rsidRDefault="005A71E6" w:rsidP="005A71E6">
            <w:pPr>
              <w:pBdr>
                <w:top w:val="none" w:sz="4" w:space="0" w:color="000000"/>
                <w:left w:val="none" w:sz="4" w:space="0" w:color="000000"/>
                <w:bottom w:val="none" w:sz="4" w:space="0" w:color="000000"/>
                <w:right w:val="none" w:sz="4" w:space="0" w:color="000000"/>
              </w:pBdr>
              <w:jc w:val="center"/>
            </w:pPr>
            <w:proofErr w:type="spellStart"/>
            <w:r>
              <w:rPr>
                <w:rFonts w:ascii="Times New Roman" w:eastAsia="Times New Roman" w:hAnsi="Times New Roman" w:cs="Times New Roman"/>
                <w:i/>
                <w:color w:val="000000"/>
                <w:sz w:val="24"/>
              </w:rPr>
              <w:t>Письменный</w:t>
            </w:r>
            <w:proofErr w:type="spellEnd"/>
          </w:p>
        </w:tc>
      </w:tr>
      <w:tr w:rsidR="005A71E6" w:rsidRPr="00F351BD" w:rsidTr="005A71E6">
        <w:tc>
          <w:tcPr>
            <w:tcW w:w="2268" w:type="dxa"/>
          </w:tcPr>
          <w:p w:rsidR="005A71E6" w:rsidRDefault="005A71E6" w:rsidP="005A71E6">
            <w:pPr>
              <w:pBdr>
                <w:top w:val="none" w:sz="4" w:space="0" w:color="000000"/>
                <w:left w:val="none" w:sz="4" w:space="0" w:color="000000"/>
                <w:bottom w:val="none" w:sz="4" w:space="0" w:color="000000"/>
                <w:right w:val="none" w:sz="4" w:space="0" w:color="000000"/>
              </w:pBdr>
            </w:pPr>
            <w:proofErr w:type="spellStart"/>
            <w:r>
              <w:rPr>
                <w:rFonts w:ascii="Times New Roman" w:eastAsia="Times New Roman" w:hAnsi="Times New Roman" w:cs="Times New Roman"/>
                <w:color w:val="000000"/>
                <w:sz w:val="24"/>
              </w:rPr>
              <w:t>Текущий</w:t>
            </w:r>
            <w:proofErr w:type="spellEnd"/>
          </w:p>
        </w:tc>
        <w:tc>
          <w:tcPr>
            <w:tcW w:w="4060" w:type="dxa"/>
          </w:tcPr>
          <w:p w:rsidR="005A71E6" w:rsidRDefault="005A71E6" w:rsidP="005A71E6">
            <w:pPr>
              <w:pBdr>
                <w:top w:val="none" w:sz="4" w:space="0" w:color="000000"/>
                <w:left w:val="none" w:sz="4" w:space="0" w:color="000000"/>
                <w:bottom w:val="none" w:sz="4" w:space="0" w:color="000000"/>
                <w:right w:val="none" w:sz="4" w:space="0" w:color="000000"/>
              </w:pBdr>
            </w:pPr>
            <w:proofErr w:type="spellStart"/>
            <w:r>
              <w:rPr>
                <w:rFonts w:ascii="Times New Roman" w:eastAsia="Times New Roman" w:hAnsi="Times New Roman" w:cs="Times New Roman"/>
                <w:color w:val="000000"/>
                <w:sz w:val="24"/>
              </w:rPr>
              <w:t>Устный</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опрос</w:t>
            </w:r>
            <w:proofErr w:type="spellEnd"/>
            <w:r>
              <w:rPr>
                <w:rFonts w:ascii="Times New Roman" w:eastAsia="Times New Roman" w:hAnsi="Times New Roman" w:cs="Times New Roman"/>
                <w:color w:val="000000"/>
                <w:sz w:val="24"/>
              </w:rPr>
              <w:t xml:space="preserve">. </w:t>
            </w:r>
          </w:p>
          <w:p w:rsidR="005A71E6" w:rsidRDefault="005A71E6" w:rsidP="005A71E6">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4"/>
              </w:rPr>
              <w:t> </w:t>
            </w:r>
          </w:p>
        </w:tc>
        <w:tc>
          <w:tcPr>
            <w:tcW w:w="3026" w:type="dxa"/>
          </w:tcPr>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 xml:space="preserve">Работа по карточке. </w:t>
            </w:r>
          </w:p>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 xml:space="preserve">Практическая работа. </w:t>
            </w:r>
          </w:p>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 xml:space="preserve">Работа с картой. </w:t>
            </w:r>
          </w:p>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Работа в тетради.</w:t>
            </w:r>
          </w:p>
        </w:tc>
      </w:tr>
      <w:tr w:rsidR="005A71E6" w:rsidRPr="00F351BD" w:rsidTr="005A71E6">
        <w:tc>
          <w:tcPr>
            <w:tcW w:w="2268" w:type="dxa"/>
          </w:tcPr>
          <w:p w:rsidR="005A71E6" w:rsidRDefault="005A71E6" w:rsidP="005A71E6">
            <w:pPr>
              <w:pBdr>
                <w:top w:val="none" w:sz="4" w:space="0" w:color="000000"/>
                <w:left w:val="none" w:sz="4" w:space="0" w:color="000000"/>
                <w:bottom w:val="none" w:sz="4" w:space="0" w:color="000000"/>
                <w:right w:val="none" w:sz="4" w:space="0" w:color="000000"/>
              </w:pBdr>
            </w:pPr>
            <w:proofErr w:type="spellStart"/>
            <w:r>
              <w:rPr>
                <w:rFonts w:ascii="Times New Roman" w:eastAsia="Times New Roman" w:hAnsi="Times New Roman" w:cs="Times New Roman"/>
                <w:color w:val="000000"/>
                <w:sz w:val="24"/>
              </w:rPr>
              <w:t>Периодический</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тематический</w:t>
            </w:r>
            <w:proofErr w:type="spellEnd"/>
            <w:r>
              <w:rPr>
                <w:rFonts w:ascii="Times New Roman" w:eastAsia="Times New Roman" w:hAnsi="Times New Roman" w:cs="Times New Roman"/>
                <w:color w:val="000000"/>
                <w:sz w:val="24"/>
              </w:rPr>
              <w:t>)</w:t>
            </w:r>
          </w:p>
        </w:tc>
        <w:tc>
          <w:tcPr>
            <w:tcW w:w="4060" w:type="dxa"/>
          </w:tcPr>
          <w:p w:rsidR="005A71E6" w:rsidRDefault="005A71E6" w:rsidP="005A71E6">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4"/>
              </w:rPr>
              <w:t> </w:t>
            </w:r>
          </w:p>
        </w:tc>
        <w:tc>
          <w:tcPr>
            <w:tcW w:w="3026" w:type="dxa"/>
          </w:tcPr>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 xml:space="preserve">Проверочная работа. </w:t>
            </w:r>
          </w:p>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Контрольный тест (поиск ошибки, выбор ответа).</w:t>
            </w:r>
          </w:p>
        </w:tc>
      </w:tr>
    </w:tbl>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rPr>
          <w:b/>
          <w:bCs/>
          <w:color w:val="000000"/>
          <w:sz w:val="24"/>
          <w:szCs w:val="24"/>
          <w:lang w:val="ru-RU"/>
        </w:rPr>
      </w:pP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rPr>
          <w:b/>
          <w:bCs/>
          <w:color w:val="000000"/>
          <w:sz w:val="24"/>
          <w:szCs w:val="24"/>
          <w:lang w:val="ru-RU"/>
        </w:rPr>
      </w:pPr>
      <w:r w:rsidRPr="005A71E6">
        <w:rPr>
          <w:rFonts w:ascii="Times New Roman" w:eastAsia="Times New Roman" w:hAnsi="Times New Roman" w:cs="Times New Roman"/>
          <w:color w:val="000000"/>
          <w:sz w:val="24"/>
          <w:u w:val="single"/>
          <w:lang w:val="ru-RU"/>
        </w:rPr>
        <w:t>Выставление отметок:</w:t>
      </w:r>
      <w:r>
        <w:rPr>
          <w:rFonts w:ascii="Times New Roman" w:eastAsia="Times New Roman" w:hAnsi="Times New Roman" w:cs="Times New Roman"/>
          <w:b/>
          <w:color w:val="000000"/>
          <w:sz w:val="24"/>
        </w:rPr>
        <w:t>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"5" ставится ученику, если он осознанно и логично излагает учебный материал, используя свои наблюдения в природе, устанавливает связи между объектами и явлениями природы (в пределах программы), правильно выполняет практические работы и дает полные ответы на все поставленные вопросы.</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"4" ставится ученику, если его ответ в основном соответствует требованиям, установленным для оценки "5", но ученик допускает отдельные неточности в изложении фактическою материала, в использовании отдельных практических работ. Все эти недочеты ученик исправляет сам при указании на них учителем.</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lastRenderedPageBreak/>
        <w:t>Оценка "3" ставится ученику, если он усвоил основное содержание учебного материала, но допускает фактические ошибки, не умеет использовать результаты своих наблюдений в природе, затрудняется устанавливать предусмотренные программой связи между объектами и явлениями природы, в выполнении практических работ, но может исправить перечисленные недочеты с помощью учителя.</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"2" ставится ученику, если он обнаруживает незнание большей части программного материала, не оправляется с выполнением практических работ даже с помощью учителя.</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sz w:val="24"/>
          <w:szCs w:val="24"/>
          <w:lang w:val="ru-RU"/>
        </w:rPr>
      </w:pPr>
      <w:r>
        <w:rPr>
          <w:rFonts w:ascii="Times New Roman" w:eastAsia="Times New Roman" w:hAnsi="Times New Roman" w:cs="Times New Roman"/>
          <w:color w:val="000000"/>
          <w:sz w:val="24"/>
        </w:rPr>
        <w:t>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Работы с заданиями приблизительно одинаковой сложности можно оценить по сумме верных ответов.</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u w:val="single"/>
          <w:lang w:val="ru-RU"/>
        </w:rPr>
        <w:t>Выставление отметок:</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«5» - если все задания выполнены верно;</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«4» - если выполнено не менее 3/4 всех заданий;</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«3» - если выполнено не менее 1/2 всех заданий;</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lang w:val="ru-RU"/>
        </w:rPr>
      </w:pPr>
      <w:r w:rsidRPr="005A71E6">
        <w:rPr>
          <w:rFonts w:ascii="Times New Roman" w:eastAsia="Times New Roman" w:hAnsi="Times New Roman" w:cs="Times New Roman"/>
          <w:color w:val="000000"/>
          <w:sz w:val="24"/>
          <w:lang w:val="ru-RU"/>
        </w:rPr>
        <w:t>Оценка «2» - если выполнено менее 1/2 всех заданий.</w:t>
      </w:r>
    </w:p>
    <w:p w:rsidR="005A71E6" w:rsidRPr="00707C02"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b/>
          <w:lang w:val="ru-RU"/>
        </w:rPr>
      </w:pPr>
    </w:p>
    <w:p w:rsidR="005A71E6" w:rsidRPr="00707C02" w:rsidRDefault="00EE038E" w:rsidP="00707C02">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b/>
          <w:color w:val="000000"/>
          <w:sz w:val="24"/>
          <w:lang w:val="ru-RU"/>
        </w:rPr>
      </w:pPr>
      <w:r>
        <w:rPr>
          <w:rFonts w:ascii="Times New Roman" w:eastAsia="Times New Roman" w:hAnsi="Times New Roman" w:cs="Times New Roman"/>
          <w:b/>
          <w:color w:val="000000"/>
          <w:sz w:val="24"/>
          <w:szCs w:val="24"/>
          <w:lang w:val="ru-RU" w:eastAsia="ru-RU"/>
        </w:rPr>
        <w:t>6</w:t>
      </w:r>
      <w:r w:rsidR="00707C02" w:rsidRPr="00707C02">
        <w:rPr>
          <w:rFonts w:ascii="Times New Roman" w:eastAsia="Times New Roman" w:hAnsi="Times New Roman" w:cs="Times New Roman"/>
          <w:b/>
          <w:color w:val="000000"/>
          <w:sz w:val="24"/>
          <w:szCs w:val="24"/>
          <w:lang w:val="ru-RU" w:eastAsia="ru-RU"/>
        </w:rPr>
        <w:t>.Особенности оценки достижения обучающимися предметных результатов по </w:t>
      </w:r>
      <w:r w:rsidR="00707C02">
        <w:rPr>
          <w:rFonts w:ascii="Times New Roman" w:eastAsia="Times New Roman" w:hAnsi="Times New Roman" w:cs="Times New Roman"/>
          <w:b/>
          <w:color w:val="000000"/>
          <w:sz w:val="24"/>
          <w:szCs w:val="24"/>
          <w:lang w:val="ru-RU" w:eastAsia="ru-RU"/>
        </w:rPr>
        <w:t>технологии</w:t>
      </w:r>
      <w:r w:rsidR="005A71E6" w:rsidRPr="00707C02">
        <w:rPr>
          <w:rFonts w:ascii="Times New Roman" w:eastAsia="Times New Roman" w:hAnsi="Times New Roman" w:cs="Times New Roman"/>
          <w:b/>
          <w:color w:val="000000"/>
          <w:sz w:val="24"/>
        </w:rPr>
        <w:t> </w:t>
      </w:r>
    </w:p>
    <w:p w:rsidR="00707C02" w:rsidRPr="00707C02" w:rsidRDefault="00707C02" w:rsidP="00707C02">
      <w:pPr>
        <w:pBdr>
          <w:top w:val="none" w:sz="4" w:space="0" w:color="000000"/>
          <w:left w:val="none" w:sz="4" w:space="0" w:color="000000"/>
          <w:bottom w:val="none" w:sz="4" w:space="0" w:color="000000"/>
          <w:right w:val="none" w:sz="4" w:space="0" w:color="000000"/>
        </w:pBdr>
        <w:spacing w:after="0" w:line="240" w:lineRule="auto"/>
        <w:rPr>
          <w:lang w:val="ru-RU"/>
        </w:rPr>
      </w:pPr>
    </w:p>
    <w:tbl>
      <w:tblPr>
        <w:tblStyle w:val="ae"/>
        <w:tblW w:w="0" w:type="auto"/>
        <w:tblLook w:val="04A0" w:firstRow="1" w:lastRow="0" w:firstColumn="1" w:lastColumn="0" w:noHBand="0" w:noVBand="1"/>
      </w:tblPr>
      <w:tblGrid>
        <w:gridCol w:w="2267"/>
        <w:gridCol w:w="4055"/>
        <w:gridCol w:w="3023"/>
      </w:tblGrid>
      <w:tr w:rsidR="005A71E6" w:rsidTr="005A71E6">
        <w:tc>
          <w:tcPr>
            <w:tcW w:w="2268" w:type="dxa"/>
            <w:vMerge w:val="restart"/>
            <w:vAlign w:val="center"/>
          </w:tcPr>
          <w:p w:rsidR="005A71E6" w:rsidRDefault="005A71E6" w:rsidP="005A71E6">
            <w:pPr>
              <w:pBdr>
                <w:top w:val="none" w:sz="4" w:space="0" w:color="000000"/>
                <w:left w:val="none" w:sz="4" w:space="0" w:color="000000"/>
                <w:bottom w:val="none" w:sz="4" w:space="0" w:color="000000"/>
                <w:right w:val="none" w:sz="4" w:space="0" w:color="000000"/>
              </w:pBdr>
              <w:jc w:val="center"/>
            </w:pPr>
            <w:proofErr w:type="spellStart"/>
            <w:r>
              <w:rPr>
                <w:rFonts w:ascii="Times New Roman" w:eastAsia="Times New Roman" w:hAnsi="Times New Roman" w:cs="Times New Roman"/>
                <w:i/>
                <w:color w:val="000000"/>
                <w:sz w:val="24"/>
              </w:rPr>
              <w:t>Вид</w:t>
            </w:r>
            <w:proofErr w:type="spellEnd"/>
            <w:r>
              <w:rPr>
                <w:rFonts w:ascii="Times New Roman" w:eastAsia="Times New Roman" w:hAnsi="Times New Roman" w:cs="Times New Roman"/>
                <w:i/>
                <w:color w:val="000000"/>
                <w:sz w:val="24"/>
              </w:rPr>
              <w:t xml:space="preserve"> </w:t>
            </w:r>
            <w:proofErr w:type="spellStart"/>
            <w:r>
              <w:rPr>
                <w:rFonts w:ascii="Times New Roman" w:eastAsia="Times New Roman" w:hAnsi="Times New Roman" w:cs="Times New Roman"/>
                <w:i/>
                <w:color w:val="000000"/>
                <w:sz w:val="24"/>
              </w:rPr>
              <w:t>контроля</w:t>
            </w:r>
            <w:proofErr w:type="spellEnd"/>
          </w:p>
        </w:tc>
        <w:tc>
          <w:tcPr>
            <w:tcW w:w="7086" w:type="dxa"/>
            <w:gridSpan w:val="2"/>
          </w:tcPr>
          <w:p w:rsidR="005A71E6" w:rsidRDefault="005A71E6" w:rsidP="005A71E6">
            <w:pPr>
              <w:pBdr>
                <w:top w:val="none" w:sz="4" w:space="0" w:color="000000"/>
                <w:left w:val="none" w:sz="4" w:space="0" w:color="000000"/>
                <w:bottom w:val="none" w:sz="4" w:space="0" w:color="000000"/>
                <w:right w:val="none" w:sz="4" w:space="0" w:color="000000"/>
              </w:pBdr>
              <w:jc w:val="center"/>
            </w:pPr>
            <w:proofErr w:type="spellStart"/>
            <w:r>
              <w:rPr>
                <w:rFonts w:ascii="Times New Roman" w:eastAsia="Times New Roman" w:hAnsi="Times New Roman" w:cs="Times New Roman"/>
                <w:i/>
                <w:color w:val="000000"/>
                <w:sz w:val="24"/>
              </w:rPr>
              <w:t>Вид</w:t>
            </w:r>
            <w:proofErr w:type="spellEnd"/>
            <w:r>
              <w:rPr>
                <w:rFonts w:ascii="Times New Roman" w:eastAsia="Times New Roman" w:hAnsi="Times New Roman" w:cs="Times New Roman"/>
                <w:i/>
                <w:color w:val="000000"/>
                <w:sz w:val="24"/>
              </w:rPr>
              <w:t xml:space="preserve"> </w:t>
            </w:r>
            <w:proofErr w:type="spellStart"/>
            <w:r>
              <w:rPr>
                <w:rFonts w:ascii="Times New Roman" w:eastAsia="Times New Roman" w:hAnsi="Times New Roman" w:cs="Times New Roman"/>
                <w:i/>
                <w:color w:val="000000"/>
                <w:sz w:val="24"/>
              </w:rPr>
              <w:t>контрольно-оценочной</w:t>
            </w:r>
            <w:proofErr w:type="spellEnd"/>
            <w:r>
              <w:rPr>
                <w:rFonts w:ascii="Times New Roman" w:eastAsia="Times New Roman" w:hAnsi="Times New Roman" w:cs="Times New Roman"/>
                <w:i/>
                <w:color w:val="000000"/>
                <w:sz w:val="24"/>
              </w:rPr>
              <w:t xml:space="preserve"> </w:t>
            </w:r>
            <w:proofErr w:type="spellStart"/>
            <w:r>
              <w:rPr>
                <w:rFonts w:ascii="Times New Roman" w:eastAsia="Times New Roman" w:hAnsi="Times New Roman" w:cs="Times New Roman"/>
                <w:i/>
                <w:color w:val="000000"/>
                <w:sz w:val="24"/>
              </w:rPr>
              <w:t>деятельности</w:t>
            </w:r>
            <w:proofErr w:type="spellEnd"/>
          </w:p>
        </w:tc>
      </w:tr>
      <w:tr w:rsidR="005A71E6" w:rsidTr="005A71E6">
        <w:tc>
          <w:tcPr>
            <w:tcW w:w="0" w:type="auto"/>
            <w:vMerge/>
          </w:tcPr>
          <w:p w:rsidR="005A71E6" w:rsidRDefault="005A71E6" w:rsidP="005A71E6"/>
        </w:tc>
        <w:tc>
          <w:tcPr>
            <w:tcW w:w="4060" w:type="dxa"/>
          </w:tcPr>
          <w:p w:rsidR="005A71E6" w:rsidRDefault="005A71E6" w:rsidP="005A71E6">
            <w:pPr>
              <w:pBdr>
                <w:top w:val="none" w:sz="4" w:space="0" w:color="000000"/>
                <w:left w:val="none" w:sz="4" w:space="0" w:color="000000"/>
                <w:bottom w:val="none" w:sz="4" w:space="0" w:color="000000"/>
                <w:right w:val="none" w:sz="4" w:space="0" w:color="000000"/>
              </w:pBdr>
              <w:jc w:val="center"/>
            </w:pPr>
            <w:proofErr w:type="spellStart"/>
            <w:r>
              <w:rPr>
                <w:rFonts w:ascii="Times New Roman" w:eastAsia="Times New Roman" w:hAnsi="Times New Roman" w:cs="Times New Roman"/>
                <w:i/>
                <w:color w:val="000000"/>
                <w:sz w:val="24"/>
              </w:rPr>
              <w:t>Устный</w:t>
            </w:r>
            <w:proofErr w:type="spellEnd"/>
          </w:p>
        </w:tc>
        <w:tc>
          <w:tcPr>
            <w:tcW w:w="3026" w:type="dxa"/>
          </w:tcPr>
          <w:p w:rsidR="005A71E6" w:rsidRDefault="005A71E6" w:rsidP="005A71E6">
            <w:pPr>
              <w:pBdr>
                <w:top w:val="none" w:sz="4" w:space="0" w:color="000000"/>
                <w:left w:val="none" w:sz="4" w:space="0" w:color="000000"/>
                <w:bottom w:val="none" w:sz="4" w:space="0" w:color="000000"/>
                <w:right w:val="none" w:sz="4" w:space="0" w:color="000000"/>
              </w:pBdr>
              <w:jc w:val="center"/>
            </w:pPr>
            <w:proofErr w:type="spellStart"/>
            <w:r>
              <w:rPr>
                <w:rFonts w:ascii="Times New Roman" w:eastAsia="Times New Roman" w:hAnsi="Times New Roman" w:cs="Times New Roman"/>
                <w:i/>
                <w:color w:val="000000"/>
                <w:sz w:val="24"/>
              </w:rPr>
              <w:t>Письменный</w:t>
            </w:r>
            <w:proofErr w:type="spellEnd"/>
          </w:p>
        </w:tc>
      </w:tr>
      <w:tr w:rsidR="005A71E6" w:rsidTr="005A71E6">
        <w:tc>
          <w:tcPr>
            <w:tcW w:w="2268" w:type="dxa"/>
          </w:tcPr>
          <w:p w:rsidR="005A71E6" w:rsidRDefault="005A71E6" w:rsidP="005A71E6">
            <w:pPr>
              <w:pBdr>
                <w:top w:val="none" w:sz="4" w:space="0" w:color="000000"/>
                <w:left w:val="none" w:sz="4" w:space="0" w:color="000000"/>
                <w:bottom w:val="none" w:sz="4" w:space="0" w:color="000000"/>
                <w:right w:val="none" w:sz="4" w:space="0" w:color="000000"/>
              </w:pBdr>
            </w:pPr>
            <w:proofErr w:type="spellStart"/>
            <w:r>
              <w:rPr>
                <w:rFonts w:ascii="Times New Roman" w:eastAsia="Times New Roman" w:hAnsi="Times New Roman" w:cs="Times New Roman"/>
                <w:color w:val="000000"/>
                <w:sz w:val="24"/>
              </w:rPr>
              <w:t>Текущий</w:t>
            </w:r>
            <w:proofErr w:type="spellEnd"/>
          </w:p>
        </w:tc>
        <w:tc>
          <w:tcPr>
            <w:tcW w:w="4060" w:type="dxa"/>
          </w:tcPr>
          <w:p w:rsidR="005A71E6" w:rsidRDefault="005A71E6" w:rsidP="005A71E6">
            <w:pPr>
              <w:pBdr>
                <w:top w:val="none" w:sz="4" w:space="0" w:color="000000"/>
                <w:left w:val="none" w:sz="4" w:space="0" w:color="000000"/>
                <w:bottom w:val="none" w:sz="4" w:space="0" w:color="000000"/>
                <w:right w:val="none" w:sz="4" w:space="0" w:color="000000"/>
              </w:pBdr>
            </w:pPr>
            <w:proofErr w:type="spellStart"/>
            <w:r>
              <w:rPr>
                <w:rFonts w:ascii="Times New Roman" w:eastAsia="Times New Roman" w:hAnsi="Times New Roman" w:cs="Times New Roman"/>
                <w:color w:val="000000"/>
                <w:sz w:val="24"/>
              </w:rPr>
              <w:t>Устный</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опрос</w:t>
            </w:r>
            <w:proofErr w:type="spellEnd"/>
            <w:r>
              <w:rPr>
                <w:rFonts w:ascii="Times New Roman" w:eastAsia="Times New Roman" w:hAnsi="Times New Roman" w:cs="Times New Roman"/>
                <w:color w:val="000000"/>
                <w:sz w:val="24"/>
              </w:rPr>
              <w:t xml:space="preserve">. </w:t>
            </w:r>
          </w:p>
          <w:p w:rsidR="005A71E6" w:rsidRDefault="005A71E6" w:rsidP="005A71E6">
            <w:pPr>
              <w:pBdr>
                <w:top w:val="none" w:sz="4" w:space="0" w:color="000000"/>
                <w:left w:val="none" w:sz="4" w:space="0" w:color="000000"/>
                <w:bottom w:val="none" w:sz="4" w:space="0" w:color="000000"/>
                <w:right w:val="none" w:sz="4" w:space="0" w:color="000000"/>
              </w:pBdr>
            </w:pPr>
            <w:proofErr w:type="spellStart"/>
            <w:r>
              <w:rPr>
                <w:rFonts w:ascii="Times New Roman" w:eastAsia="Times New Roman" w:hAnsi="Times New Roman" w:cs="Times New Roman"/>
                <w:color w:val="000000"/>
                <w:sz w:val="24"/>
              </w:rPr>
              <w:t>Сообщение</w:t>
            </w:r>
            <w:proofErr w:type="spellEnd"/>
            <w:r>
              <w:rPr>
                <w:rFonts w:ascii="Times New Roman" w:eastAsia="Times New Roman" w:hAnsi="Times New Roman" w:cs="Times New Roman"/>
                <w:color w:val="000000"/>
                <w:sz w:val="24"/>
              </w:rPr>
              <w:t>.</w:t>
            </w:r>
          </w:p>
        </w:tc>
        <w:tc>
          <w:tcPr>
            <w:tcW w:w="3026" w:type="dxa"/>
          </w:tcPr>
          <w:p w:rsidR="005A71E6" w:rsidRDefault="005A71E6" w:rsidP="005A71E6">
            <w:pPr>
              <w:pBdr>
                <w:top w:val="none" w:sz="4" w:space="0" w:color="000000"/>
                <w:left w:val="none" w:sz="4" w:space="0" w:color="000000"/>
                <w:bottom w:val="none" w:sz="4" w:space="0" w:color="000000"/>
                <w:right w:val="none" w:sz="4" w:space="0" w:color="000000"/>
              </w:pBdr>
            </w:pPr>
            <w:proofErr w:type="spellStart"/>
            <w:r>
              <w:rPr>
                <w:rFonts w:ascii="Times New Roman" w:eastAsia="Times New Roman" w:hAnsi="Times New Roman" w:cs="Times New Roman"/>
                <w:color w:val="000000"/>
                <w:sz w:val="24"/>
              </w:rPr>
              <w:t>Практическая</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работа</w:t>
            </w:r>
            <w:proofErr w:type="spellEnd"/>
            <w:r>
              <w:rPr>
                <w:rFonts w:ascii="Times New Roman" w:eastAsia="Times New Roman" w:hAnsi="Times New Roman" w:cs="Times New Roman"/>
                <w:color w:val="000000"/>
                <w:sz w:val="24"/>
              </w:rPr>
              <w:t>.</w:t>
            </w:r>
          </w:p>
        </w:tc>
      </w:tr>
      <w:tr w:rsidR="005A71E6" w:rsidTr="005A71E6">
        <w:tc>
          <w:tcPr>
            <w:tcW w:w="2268" w:type="dxa"/>
          </w:tcPr>
          <w:p w:rsidR="005A71E6" w:rsidRDefault="005A71E6" w:rsidP="005A71E6">
            <w:pPr>
              <w:pBdr>
                <w:top w:val="none" w:sz="4" w:space="0" w:color="000000"/>
                <w:left w:val="none" w:sz="4" w:space="0" w:color="000000"/>
                <w:bottom w:val="none" w:sz="4" w:space="0" w:color="000000"/>
                <w:right w:val="none" w:sz="4" w:space="0" w:color="000000"/>
              </w:pBdr>
            </w:pPr>
            <w:proofErr w:type="spellStart"/>
            <w:r>
              <w:rPr>
                <w:rFonts w:ascii="Times New Roman" w:eastAsia="Times New Roman" w:hAnsi="Times New Roman" w:cs="Times New Roman"/>
                <w:color w:val="000000"/>
                <w:sz w:val="24"/>
              </w:rPr>
              <w:t>Периодический</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тематический</w:t>
            </w:r>
            <w:proofErr w:type="spellEnd"/>
            <w:r>
              <w:rPr>
                <w:rFonts w:ascii="Times New Roman" w:eastAsia="Times New Roman" w:hAnsi="Times New Roman" w:cs="Times New Roman"/>
                <w:color w:val="000000"/>
                <w:sz w:val="24"/>
              </w:rPr>
              <w:t>)</w:t>
            </w:r>
          </w:p>
        </w:tc>
        <w:tc>
          <w:tcPr>
            <w:tcW w:w="4060" w:type="dxa"/>
          </w:tcPr>
          <w:p w:rsidR="005A71E6" w:rsidRDefault="005A71E6" w:rsidP="005A71E6">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4"/>
              </w:rPr>
              <w:t> </w:t>
            </w:r>
          </w:p>
        </w:tc>
        <w:tc>
          <w:tcPr>
            <w:tcW w:w="3026" w:type="dxa"/>
          </w:tcPr>
          <w:p w:rsidR="005A71E6" w:rsidRDefault="005A71E6" w:rsidP="005A71E6">
            <w:pPr>
              <w:pBdr>
                <w:top w:val="none" w:sz="4" w:space="0" w:color="000000"/>
                <w:left w:val="none" w:sz="4" w:space="0" w:color="000000"/>
                <w:bottom w:val="none" w:sz="4" w:space="0" w:color="000000"/>
                <w:right w:val="none" w:sz="4" w:space="0" w:color="000000"/>
              </w:pBdr>
            </w:pPr>
            <w:proofErr w:type="spellStart"/>
            <w:r>
              <w:rPr>
                <w:rFonts w:ascii="Times New Roman" w:eastAsia="Times New Roman" w:hAnsi="Times New Roman" w:cs="Times New Roman"/>
                <w:color w:val="000000"/>
                <w:sz w:val="24"/>
              </w:rPr>
              <w:t>Контрольный</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тест</w:t>
            </w:r>
            <w:proofErr w:type="spellEnd"/>
            <w:r>
              <w:rPr>
                <w:rFonts w:ascii="Times New Roman" w:eastAsia="Times New Roman" w:hAnsi="Times New Roman" w:cs="Times New Roman"/>
                <w:color w:val="000000"/>
                <w:sz w:val="24"/>
              </w:rPr>
              <w:t>.</w:t>
            </w:r>
          </w:p>
          <w:p w:rsidR="005A71E6" w:rsidRDefault="005A71E6" w:rsidP="005A71E6">
            <w:pPr>
              <w:pBdr>
                <w:top w:val="none" w:sz="4" w:space="0" w:color="000000"/>
                <w:left w:val="none" w:sz="4" w:space="0" w:color="000000"/>
                <w:bottom w:val="none" w:sz="4" w:space="0" w:color="000000"/>
                <w:right w:val="none" w:sz="4" w:space="0" w:color="000000"/>
              </w:pBdr>
            </w:pPr>
            <w:proofErr w:type="spellStart"/>
            <w:r>
              <w:rPr>
                <w:rFonts w:ascii="Times New Roman" w:eastAsia="Times New Roman" w:hAnsi="Times New Roman" w:cs="Times New Roman"/>
                <w:color w:val="000000"/>
                <w:sz w:val="24"/>
              </w:rPr>
              <w:t>Творческий</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проект</w:t>
            </w:r>
            <w:proofErr w:type="spellEnd"/>
            <w:r>
              <w:rPr>
                <w:rFonts w:ascii="Times New Roman" w:eastAsia="Times New Roman" w:hAnsi="Times New Roman" w:cs="Times New Roman"/>
                <w:color w:val="000000"/>
                <w:sz w:val="24"/>
              </w:rPr>
              <w:t>.</w:t>
            </w:r>
          </w:p>
        </w:tc>
      </w:tr>
    </w:tbl>
    <w:p w:rsid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eastAsia="Times New Roman" w:hAnsi="Times New Roman" w:cs="Times New Roman"/>
          <w:b/>
          <w:color w:val="000000"/>
          <w:sz w:val="24"/>
        </w:rPr>
        <w:t>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При оценивании работ учитывается аккуратность выполнения работы. За неряшливо оформленную работу отметка снижается на 1 балл, но не ниже «3».</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u w:val="single"/>
          <w:lang w:val="ru-RU"/>
        </w:rPr>
        <w:t>Выставление отметок:</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«5» - без ошибок.</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«4» - 1 грубая и 1-2 негрубые ошибки.</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«3» - 2-3 грубые и 1-2 негрубые ошибки или 3 и более негрубых.</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«2» - 5 и более грубые ошибки.</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Pr>
          <w:rFonts w:ascii="Times New Roman" w:eastAsia="Times New Roman" w:hAnsi="Times New Roman" w:cs="Times New Roman"/>
          <w:color w:val="000000"/>
          <w:sz w:val="24"/>
        </w:rPr>
        <w:t> </w:t>
      </w:r>
    </w:p>
    <w:p w:rsid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pPr>
      <w:proofErr w:type="spellStart"/>
      <w:r>
        <w:rPr>
          <w:rFonts w:ascii="Times New Roman" w:eastAsia="Times New Roman" w:hAnsi="Times New Roman" w:cs="Times New Roman"/>
          <w:i/>
          <w:color w:val="000000"/>
          <w:sz w:val="24"/>
          <w:u w:val="single"/>
        </w:rPr>
        <w:t>Грубыми</w:t>
      </w:r>
      <w:proofErr w:type="spellEnd"/>
      <w:r>
        <w:rPr>
          <w:rFonts w:ascii="Times New Roman" w:eastAsia="Times New Roman" w:hAnsi="Times New Roman" w:cs="Times New Roman"/>
          <w:i/>
          <w:color w:val="000000"/>
          <w:sz w:val="24"/>
          <w:u w:val="single"/>
        </w:rPr>
        <w:t xml:space="preserve"> </w:t>
      </w:r>
      <w:proofErr w:type="spellStart"/>
      <w:r>
        <w:rPr>
          <w:rFonts w:ascii="Times New Roman" w:eastAsia="Times New Roman" w:hAnsi="Times New Roman" w:cs="Times New Roman"/>
          <w:i/>
          <w:color w:val="000000"/>
          <w:sz w:val="24"/>
          <w:u w:val="single"/>
        </w:rPr>
        <w:t>ошибками</w:t>
      </w:r>
      <w:proofErr w:type="spellEnd"/>
      <w:r>
        <w:rPr>
          <w:rFonts w:ascii="Times New Roman" w:eastAsia="Times New Roman" w:hAnsi="Times New Roman" w:cs="Times New Roman"/>
          <w:i/>
          <w:color w:val="000000"/>
          <w:sz w:val="24"/>
          <w:u w:val="single"/>
        </w:rPr>
        <w:t xml:space="preserve"> </w:t>
      </w:r>
      <w:proofErr w:type="spellStart"/>
      <w:r>
        <w:rPr>
          <w:rFonts w:ascii="Times New Roman" w:eastAsia="Times New Roman" w:hAnsi="Times New Roman" w:cs="Times New Roman"/>
          <w:i/>
          <w:color w:val="000000"/>
          <w:sz w:val="24"/>
          <w:u w:val="single"/>
        </w:rPr>
        <w:t>считаются</w:t>
      </w:r>
      <w:proofErr w:type="spellEnd"/>
      <w:r>
        <w:rPr>
          <w:rFonts w:ascii="Times New Roman" w:eastAsia="Times New Roman" w:hAnsi="Times New Roman" w:cs="Times New Roman"/>
          <w:i/>
          <w:color w:val="000000"/>
          <w:sz w:val="24"/>
          <w:u w:val="single"/>
        </w:rPr>
        <w:t>:</w:t>
      </w:r>
    </w:p>
    <w:p w:rsidR="005A71E6" w:rsidRPr="005A71E6" w:rsidRDefault="005A71E6" w:rsidP="005A71E6">
      <w:pPr>
        <w:pStyle w:val="af9"/>
        <w:widowControl w:val="0"/>
        <w:numPr>
          <w:ilvl w:val="0"/>
          <w:numId w:val="15"/>
        </w:numPr>
        <w:pBdr>
          <w:top w:val="none" w:sz="4" w:space="0" w:color="000000"/>
          <w:left w:val="none" w:sz="4" w:space="0" w:color="000000"/>
          <w:bottom w:val="none" w:sz="4" w:space="0" w:color="000000"/>
          <w:right w:val="none" w:sz="4" w:space="0" w:color="000000"/>
        </w:pBdr>
        <w:tabs>
          <w:tab w:val="clear" w:pos="1211"/>
        </w:tabs>
        <w:spacing w:after="0" w:line="240" w:lineRule="auto"/>
        <w:contextualSpacing w:val="0"/>
        <w:jc w:val="both"/>
        <w:rPr>
          <w:lang w:val="ru-RU"/>
        </w:rPr>
      </w:pPr>
      <w:r w:rsidRPr="005A71E6">
        <w:rPr>
          <w:rFonts w:ascii="Times New Roman" w:eastAsia="Times New Roman" w:hAnsi="Times New Roman" w:cs="Times New Roman"/>
          <w:color w:val="000000"/>
          <w:sz w:val="24"/>
          <w:lang w:val="ru-RU"/>
        </w:rPr>
        <w:t>неаккуратная или неправильная разметка, резание и обработка материалов (бумаги, картона, ткани);</w:t>
      </w:r>
    </w:p>
    <w:p w:rsidR="005A71E6" w:rsidRDefault="005A71E6" w:rsidP="005A71E6">
      <w:pPr>
        <w:pStyle w:val="af9"/>
        <w:widowControl w:val="0"/>
        <w:numPr>
          <w:ilvl w:val="0"/>
          <w:numId w:val="15"/>
        </w:numPr>
        <w:pBdr>
          <w:top w:val="none" w:sz="4" w:space="0" w:color="000000"/>
          <w:left w:val="none" w:sz="4" w:space="0" w:color="000000"/>
          <w:bottom w:val="none" w:sz="4" w:space="0" w:color="000000"/>
          <w:right w:val="none" w:sz="4" w:space="0" w:color="000000"/>
        </w:pBdr>
        <w:tabs>
          <w:tab w:val="clear" w:pos="1211"/>
        </w:tabs>
        <w:spacing w:after="0" w:line="240" w:lineRule="auto"/>
        <w:contextualSpacing w:val="0"/>
        <w:jc w:val="both"/>
      </w:pPr>
      <w:proofErr w:type="spellStart"/>
      <w:r>
        <w:rPr>
          <w:rFonts w:ascii="Times New Roman" w:eastAsia="Times New Roman" w:hAnsi="Times New Roman" w:cs="Times New Roman"/>
          <w:color w:val="000000"/>
          <w:sz w:val="24"/>
        </w:rPr>
        <w:t>неправильная</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сборка</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изделия</w:t>
      </w:r>
      <w:proofErr w:type="spellEnd"/>
      <w:r>
        <w:rPr>
          <w:rFonts w:ascii="Times New Roman" w:eastAsia="Times New Roman" w:hAnsi="Times New Roman" w:cs="Times New Roman"/>
          <w:color w:val="000000"/>
          <w:sz w:val="24"/>
        </w:rPr>
        <w:t>;</w:t>
      </w:r>
    </w:p>
    <w:p w:rsidR="005A71E6" w:rsidRDefault="005A71E6" w:rsidP="005A71E6">
      <w:pPr>
        <w:pStyle w:val="af9"/>
        <w:widowControl w:val="0"/>
        <w:numPr>
          <w:ilvl w:val="0"/>
          <w:numId w:val="15"/>
        </w:numPr>
        <w:pBdr>
          <w:top w:val="none" w:sz="4" w:space="0" w:color="000000"/>
          <w:left w:val="none" w:sz="4" w:space="0" w:color="000000"/>
          <w:bottom w:val="none" w:sz="4" w:space="0" w:color="000000"/>
          <w:right w:val="none" w:sz="4" w:space="0" w:color="000000"/>
        </w:pBdr>
        <w:tabs>
          <w:tab w:val="clear" w:pos="1211"/>
        </w:tabs>
        <w:spacing w:after="0" w:line="240" w:lineRule="auto"/>
        <w:contextualSpacing w:val="0"/>
        <w:jc w:val="both"/>
      </w:pPr>
      <w:proofErr w:type="spellStart"/>
      <w:r>
        <w:rPr>
          <w:rFonts w:ascii="Times New Roman" w:eastAsia="Times New Roman" w:hAnsi="Times New Roman" w:cs="Times New Roman"/>
          <w:color w:val="000000"/>
          <w:sz w:val="24"/>
        </w:rPr>
        <w:t>несоблюдение</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пропорций</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деталей</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изделия</w:t>
      </w:r>
      <w:proofErr w:type="spellEnd"/>
      <w:r>
        <w:rPr>
          <w:rFonts w:ascii="Times New Roman" w:eastAsia="Times New Roman" w:hAnsi="Times New Roman" w:cs="Times New Roman"/>
          <w:color w:val="000000"/>
          <w:sz w:val="24"/>
        </w:rPr>
        <w:t>;</w:t>
      </w:r>
    </w:p>
    <w:p w:rsidR="005A71E6" w:rsidRPr="005A71E6" w:rsidRDefault="005A71E6" w:rsidP="005A71E6">
      <w:pPr>
        <w:pStyle w:val="af9"/>
        <w:widowControl w:val="0"/>
        <w:numPr>
          <w:ilvl w:val="0"/>
          <w:numId w:val="15"/>
        </w:numPr>
        <w:pBdr>
          <w:top w:val="none" w:sz="4" w:space="0" w:color="000000"/>
          <w:left w:val="none" w:sz="4" w:space="0" w:color="000000"/>
          <w:bottom w:val="none" w:sz="4" w:space="0" w:color="000000"/>
          <w:right w:val="none" w:sz="4" w:space="0" w:color="000000"/>
        </w:pBdr>
        <w:tabs>
          <w:tab w:val="clear" w:pos="1211"/>
        </w:tabs>
        <w:spacing w:after="0" w:line="240" w:lineRule="auto"/>
        <w:contextualSpacing w:val="0"/>
        <w:jc w:val="both"/>
        <w:rPr>
          <w:lang w:val="ru-RU"/>
        </w:rPr>
      </w:pPr>
      <w:r w:rsidRPr="005A71E6">
        <w:rPr>
          <w:rFonts w:ascii="Times New Roman" w:eastAsia="Times New Roman" w:hAnsi="Times New Roman" w:cs="Times New Roman"/>
          <w:color w:val="000000"/>
          <w:sz w:val="24"/>
          <w:lang w:val="ru-RU"/>
        </w:rPr>
        <w:t>незнание правильной разметки (шаблоном, линейкой, циркулем);</w:t>
      </w:r>
    </w:p>
    <w:p w:rsidR="005A71E6" w:rsidRPr="005A71E6" w:rsidRDefault="005A71E6" w:rsidP="005A71E6">
      <w:pPr>
        <w:pStyle w:val="af9"/>
        <w:widowControl w:val="0"/>
        <w:numPr>
          <w:ilvl w:val="0"/>
          <w:numId w:val="15"/>
        </w:numPr>
        <w:pBdr>
          <w:top w:val="none" w:sz="4" w:space="0" w:color="000000"/>
          <w:left w:val="none" w:sz="4" w:space="0" w:color="000000"/>
          <w:bottom w:val="none" w:sz="4" w:space="0" w:color="000000"/>
          <w:right w:val="none" w:sz="4" w:space="0" w:color="000000"/>
        </w:pBdr>
        <w:tabs>
          <w:tab w:val="clear" w:pos="1211"/>
        </w:tabs>
        <w:spacing w:after="0" w:line="240" w:lineRule="auto"/>
        <w:contextualSpacing w:val="0"/>
        <w:jc w:val="both"/>
        <w:rPr>
          <w:lang w:val="ru-RU"/>
        </w:rPr>
      </w:pPr>
      <w:r w:rsidRPr="005A71E6">
        <w:rPr>
          <w:rFonts w:ascii="Times New Roman" w:eastAsia="Times New Roman" w:hAnsi="Times New Roman" w:cs="Times New Roman"/>
          <w:color w:val="000000"/>
          <w:sz w:val="24"/>
          <w:lang w:val="ru-RU"/>
        </w:rPr>
        <w:t>неумение самостоятельно, без помощи учителя, выполнять всю работу;</w:t>
      </w:r>
    </w:p>
    <w:p w:rsidR="005A71E6" w:rsidRPr="005A71E6" w:rsidRDefault="005A71E6" w:rsidP="005A71E6">
      <w:pPr>
        <w:pStyle w:val="af9"/>
        <w:widowControl w:val="0"/>
        <w:numPr>
          <w:ilvl w:val="0"/>
          <w:numId w:val="15"/>
        </w:numPr>
        <w:pBdr>
          <w:top w:val="none" w:sz="4" w:space="0" w:color="000000"/>
          <w:left w:val="none" w:sz="4" w:space="0" w:color="000000"/>
          <w:bottom w:val="none" w:sz="4" w:space="0" w:color="000000"/>
          <w:right w:val="none" w:sz="4" w:space="0" w:color="000000"/>
        </w:pBdr>
        <w:tabs>
          <w:tab w:val="clear" w:pos="1211"/>
        </w:tabs>
        <w:spacing w:after="0" w:line="240" w:lineRule="auto"/>
        <w:contextualSpacing w:val="0"/>
        <w:jc w:val="both"/>
        <w:rPr>
          <w:lang w:val="ru-RU"/>
        </w:rPr>
      </w:pPr>
      <w:r w:rsidRPr="005A71E6">
        <w:rPr>
          <w:rFonts w:ascii="Times New Roman" w:eastAsia="Times New Roman" w:hAnsi="Times New Roman" w:cs="Times New Roman"/>
          <w:color w:val="000000"/>
          <w:sz w:val="24"/>
          <w:lang w:val="ru-RU"/>
        </w:rPr>
        <w:t>несоблюдение правил безопасного труда при работе с колющими и режущими инструментами.</w:t>
      </w:r>
    </w:p>
    <w:p w:rsid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pPr>
      <w:proofErr w:type="spellStart"/>
      <w:r>
        <w:rPr>
          <w:rFonts w:ascii="Times New Roman" w:eastAsia="Times New Roman" w:hAnsi="Times New Roman" w:cs="Times New Roman"/>
          <w:i/>
          <w:color w:val="000000"/>
          <w:sz w:val="24"/>
          <w:u w:val="single"/>
        </w:rPr>
        <w:t>Негрубыми</w:t>
      </w:r>
      <w:proofErr w:type="spellEnd"/>
      <w:r>
        <w:rPr>
          <w:rFonts w:ascii="Times New Roman" w:eastAsia="Times New Roman" w:hAnsi="Times New Roman" w:cs="Times New Roman"/>
          <w:i/>
          <w:color w:val="000000"/>
          <w:sz w:val="24"/>
          <w:u w:val="single"/>
        </w:rPr>
        <w:t xml:space="preserve"> </w:t>
      </w:r>
      <w:proofErr w:type="spellStart"/>
      <w:r>
        <w:rPr>
          <w:rFonts w:ascii="Times New Roman" w:eastAsia="Times New Roman" w:hAnsi="Times New Roman" w:cs="Times New Roman"/>
          <w:i/>
          <w:color w:val="000000"/>
          <w:sz w:val="24"/>
          <w:u w:val="single"/>
        </w:rPr>
        <w:t>ошибками</w:t>
      </w:r>
      <w:proofErr w:type="spellEnd"/>
      <w:r>
        <w:rPr>
          <w:rFonts w:ascii="Times New Roman" w:eastAsia="Times New Roman" w:hAnsi="Times New Roman" w:cs="Times New Roman"/>
          <w:i/>
          <w:color w:val="000000"/>
          <w:sz w:val="24"/>
          <w:u w:val="single"/>
        </w:rPr>
        <w:t xml:space="preserve"> </w:t>
      </w:r>
      <w:proofErr w:type="spellStart"/>
      <w:r>
        <w:rPr>
          <w:rFonts w:ascii="Times New Roman" w:eastAsia="Times New Roman" w:hAnsi="Times New Roman" w:cs="Times New Roman"/>
          <w:i/>
          <w:color w:val="000000"/>
          <w:sz w:val="24"/>
          <w:u w:val="single"/>
        </w:rPr>
        <w:t>считаются</w:t>
      </w:r>
      <w:proofErr w:type="spellEnd"/>
      <w:r>
        <w:rPr>
          <w:rFonts w:ascii="Times New Roman" w:eastAsia="Times New Roman" w:hAnsi="Times New Roman" w:cs="Times New Roman"/>
          <w:i/>
          <w:color w:val="000000"/>
          <w:sz w:val="24"/>
          <w:u w:val="single"/>
        </w:rPr>
        <w:t>:</w:t>
      </w:r>
    </w:p>
    <w:p w:rsidR="005A71E6" w:rsidRPr="005A71E6" w:rsidRDefault="005A71E6" w:rsidP="005A71E6">
      <w:pPr>
        <w:pStyle w:val="af9"/>
        <w:widowControl w:val="0"/>
        <w:numPr>
          <w:ilvl w:val="0"/>
          <w:numId w:val="16"/>
        </w:numPr>
        <w:pBdr>
          <w:top w:val="none" w:sz="4" w:space="0" w:color="000000"/>
          <w:left w:val="none" w:sz="4" w:space="0" w:color="000000"/>
          <w:bottom w:val="none" w:sz="4" w:space="0" w:color="000000"/>
          <w:right w:val="none" w:sz="4" w:space="0" w:color="000000"/>
        </w:pBdr>
        <w:tabs>
          <w:tab w:val="clear" w:pos="1211"/>
        </w:tabs>
        <w:spacing w:after="0" w:line="240" w:lineRule="auto"/>
        <w:contextualSpacing w:val="0"/>
        <w:jc w:val="both"/>
        <w:rPr>
          <w:lang w:val="ru-RU"/>
        </w:rPr>
      </w:pPr>
      <w:r w:rsidRPr="005A71E6">
        <w:rPr>
          <w:rFonts w:ascii="Times New Roman" w:eastAsia="Times New Roman" w:hAnsi="Times New Roman" w:cs="Times New Roman"/>
          <w:color w:val="000000"/>
          <w:sz w:val="24"/>
          <w:lang w:val="ru-RU"/>
        </w:rPr>
        <w:t>некоторые неточности при разметке будущего изделия;</w:t>
      </w:r>
    </w:p>
    <w:p w:rsidR="005A71E6" w:rsidRPr="005A71E6" w:rsidRDefault="005A71E6" w:rsidP="005A71E6">
      <w:pPr>
        <w:pStyle w:val="af9"/>
        <w:widowControl w:val="0"/>
        <w:numPr>
          <w:ilvl w:val="0"/>
          <w:numId w:val="16"/>
        </w:numPr>
        <w:pBdr>
          <w:top w:val="none" w:sz="4" w:space="0" w:color="000000"/>
          <w:left w:val="none" w:sz="4" w:space="0" w:color="000000"/>
          <w:bottom w:val="none" w:sz="4" w:space="0" w:color="000000"/>
          <w:right w:val="none" w:sz="4" w:space="0" w:color="000000"/>
        </w:pBdr>
        <w:tabs>
          <w:tab w:val="clear" w:pos="1211"/>
        </w:tabs>
        <w:spacing w:after="0" w:line="240" w:lineRule="auto"/>
        <w:contextualSpacing w:val="0"/>
        <w:jc w:val="both"/>
        <w:rPr>
          <w:lang w:val="ru-RU"/>
        </w:rPr>
      </w:pPr>
      <w:r w:rsidRPr="005A71E6">
        <w:rPr>
          <w:rFonts w:ascii="Times New Roman" w:eastAsia="Times New Roman" w:hAnsi="Times New Roman" w:cs="Times New Roman"/>
          <w:color w:val="000000"/>
          <w:sz w:val="24"/>
          <w:lang w:val="ru-RU"/>
        </w:rPr>
        <w:t>затруднения при определении названия детали и материала, из которого она изготовлена;</w:t>
      </w:r>
    </w:p>
    <w:p w:rsidR="005A71E6" w:rsidRPr="005A71E6" w:rsidRDefault="005A71E6" w:rsidP="005A71E6">
      <w:pPr>
        <w:pStyle w:val="af9"/>
        <w:widowControl w:val="0"/>
        <w:numPr>
          <w:ilvl w:val="0"/>
          <w:numId w:val="16"/>
        </w:numPr>
        <w:pBdr>
          <w:top w:val="none" w:sz="4" w:space="0" w:color="000000"/>
          <w:left w:val="none" w:sz="4" w:space="0" w:color="000000"/>
          <w:bottom w:val="none" w:sz="4" w:space="0" w:color="000000"/>
          <w:right w:val="none" w:sz="4" w:space="0" w:color="000000"/>
        </w:pBdr>
        <w:tabs>
          <w:tab w:val="clear" w:pos="1211"/>
        </w:tabs>
        <w:spacing w:after="0" w:line="240" w:lineRule="auto"/>
        <w:contextualSpacing w:val="0"/>
        <w:jc w:val="both"/>
        <w:rPr>
          <w:lang w:val="ru-RU"/>
        </w:rPr>
      </w:pPr>
      <w:r w:rsidRPr="005A71E6">
        <w:rPr>
          <w:rFonts w:ascii="Times New Roman" w:eastAsia="Times New Roman" w:hAnsi="Times New Roman" w:cs="Times New Roman"/>
          <w:color w:val="000000"/>
          <w:sz w:val="24"/>
          <w:lang w:val="ru-RU"/>
        </w:rPr>
        <w:t>неточности в соблюдении размеров и форм второстепенных объектов в работе;</w:t>
      </w:r>
    </w:p>
    <w:p w:rsidR="005A71E6" w:rsidRPr="005A71E6" w:rsidRDefault="005A71E6" w:rsidP="005A71E6">
      <w:pPr>
        <w:pStyle w:val="af9"/>
        <w:widowControl w:val="0"/>
        <w:numPr>
          <w:ilvl w:val="0"/>
          <w:numId w:val="16"/>
        </w:numPr>
        <w:pBdr>
          <w:top w:val="none" w:sz="4" w:space="0" w:color="000000"/>
          <w:left w:val="none" w:sz="4" w:space="0" w:color="000000"/>
          <w:bottom w:val="none" w:sz="4" w:space="0" w:color="000000"/>
          <w:right w:val="none" w:sz="4" w:space="0" w:color="000000"/>
        </w:pBdr>
        <w:tabs>
          <w:tab w:val="clear" w:pos="1211"/>
        </w:tabs>
        <w:spacing w:after="0" w:line="240" w:lineRule="auto"/>
        <w:contextualSpacing w:val="0"/>
        <w:jc w:val="both"/>
        <w:rPr>
          <w:lang w:val="ru-RU"/>
        </w:rPr>
      </w:pPr>
      <w:r w:rsidRPr="005A71E6">
        <w:rPr>
          <w:rFonts w:ascii="Times New Roman" w:eastAsia="Times New Roman" w:hAnsi="Times New Roman" w:cs="Times New Roman"/>
          <w:color w:val="000000"/>
          <w:sz w:val="24"/>
          <w:lang w:val="ru-RU"/>
        </w:rPr>
        <w:t>неточности при нахождении некоторых деталей на изделии.</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p>
    <w:p w:rsidR="005A71E6" w:rsidRPr="005A71E6" w:rsidRDefault="00EE038E" w:rsidP="00707C02">
      <w:pPr>
        <w:pBdr>
          <w:top w:val="none" w:sz="4" w:space="0" w:color="000000"/>
          <w:left w:val="none" w:sz="4" w:space="0" w:color="000000"/>
          <w:bottom w:val="none" w:sz="4" w:space="0" w:color="000000"/>
          <w:right w:val="none" w:sz="4" w:space="0" w:color="000000"/>
        </w:pBdr>
        <w:spacing w:after="0" w:line="240" w:lineRule="auto"/>
        <w:rPr>
          <w:b/>
          <w:bCs/>
          <w:color w:val="000000"/>
          <w:sz w:val="24"/>
          <w:szCs w:val="24"/>
          <w:lang w:val="ru-RU"/>
        </w:rPr>
      </w:pPr>
      <w:r>
        <w:rPr>
          <w:rFonts w:ascii="Times New Roman" w:eastAsia="Times New Roman" w:hAnsi="Times New Roman" w:cs="Times New Roman"/>
          <w:b/>
          <w:color w:val="000000"/>
          <w:sz w:val="24"/>
          <w:szCs w:val="24"/>
          <w:lang w:val="ru-RU" w:eastAsia="ru-RU"/>
        </w:rPr>
        <w:t>7</w:t>
      </w:r>
      <w:r w:rsidR="00707C02">
        <w:rPr>
          <w:rFonts w:ascii="Times New Roman" w:eastAsia="Times New Roman" w:hAnsi="Times New Roman" w:cs="Times New Roman"/>
          <w:b/>
          <w:color w:val="000000"/>
          <w:sz w:val="24"/>
          <w:szCs w:val="24"/>
          <w:lang w:val="ru-RU" w:eastAsia="ru-RU"/>
        </w:rPr>
        <w:t>.</w:t>
      </w:r>
      <w:r w:rsidR="00707C02" w:rsidRPr="00707C02">
        <w:rPr>
          <w:rFonts w:ascii="Times New Roman" w:eastAsia="Times New Roman" w:hAnsi="Times New Roman" w:cs="Times New Roman"/>
          <w:b/>
          <w:color w:val="000000"/>
          <w:sz w:val="24"/>
          <w:szCs w:val="24"/>
          <w:lang w:val="ru-RU" w:eastAsia="ru-RU"/>
        </w:rPr>
        <w:t>Особенности оценки достижения обучающимися предметных результатов по </w:t>
      </w:r>
      <w:r w:rsidR="00707C02">
        <w:rPr>
          <w:rFonts w:ascii="Times New Roman" w:eastAsia="Times New Roman" w:hAnsi="Times New Roman" w:cs="Times New Roman"/>
          <w:b/>
          <w:color w:val="000000"/>
          <w:sz w:val="24"/>
          <w:szCs w:val="24"/>
          <w:lang w:val="ru-RU" w:eastAsia="ru-RU"/>
        </w:rPr>
        <w:t>ОРКСЭ</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p>
    <w:tbl>
      <w:tblPr>
        <w:tblStyle w:val="ae"/>
        <w:tblW w:w="0" w:type="auto"/>
        <w:tblLook w:val="04A0" w:firstRow="1" w:lastRow="0" w:firstColumn="1" w:lastColumn="0" w:noHBand="0" w:noVBand="1"/>
      </w:tblPr>
      <w:tblGrid>
        <w:gridCol w:w="2267"/>
        <w:gridCol w:w="4055"/>
        <w:gridCol w:w="3023"/>
      </w:tblGrid>
      <w:tr w:rsidR="005A71E6" w:rsidTr="005A71E6">
        <w:tc>
          <w:tcPr>
            <w:tcW w:w="2268" w:type="dxa"/>
            <w:vMerge w:val="restart"/>
            <w:vAlign w:val="center"/>
          </w:tcPr>
          <w:p w:rsidR="005A71E6" w:rsidRDefault="005A71E6" w:rsidP="005A71E6">
            <w:pPr>
              <w:pBdr>
                <w:top w:val="none" w:sz="4" w:space="0" w:color="000000"/>
                <w:left w:val="none" w:sz="4" w:space="0" w:color="000000"/>
                <w:bottom w:val="none" w:sz="4" w:space="0" w:color="000000"/>
                <w:right w:val="none" w:sz="4" w:space="0" w:color="000000"/>
              </w:pBdr>
              <w:jc w:val="center"/>
            </w:pPr>
            <w:proofErr w:type="spellStart"/>
            <w:r>
              <w:rPr>
                <w:rFonts w:ascii="Times New Roman" w:eastAsia="Times New Roman" w:hAnsi="Times New Roman" w:cs="Times New Roman"/>
                <w:i/>
                <w:color w:val="000000"/>
                <w:sz w:val="24"/>
              </w:rPr>
              <w:t>Вид</w:t>
            </w:r>
            <w:proofErr w:type="spellEnd"/>
            <w:r>
              <w:rPr>
                <w:rFonts w:ascii="Times New Roman" w:eastAsia="Times New Roman" w:hAnsi="Times New Roman" w:cs="Times New Roman"/>
                <w:i/>
                <w:color w:val="000000"/>
                <w:sz w:val="24"/>
              </w:rPr>
              <w:t xml:space="preserve"> </w:t>
            </w:r>
            <w:proofErr w:type="spellStart"/>
            <w:r>
              <w:rPr>
                <w:rFonts w:ascii="Times New Roman" w:eastAsia="Times New Roman" w:hAnsi="Times New Roman" w:cs="Times New Roman"/>
                <w:i/>
                <w:color w:val="000000"/>
                <w:sz w:val="24"/>
              </w:rPr>
              <w:t>контроля</w:t>
            </w:r>
            <w:proofErr w:type="spellEnd"/>
          </w:p>
        </w:tc>
        <w:tc>
          <w:tcPr>
            <w:tcW w:w="7086" w:type="dxa"/>
            <w:gridSpan w:val="2"/>
          </w:tcPr>
          <w:p w:rsidR="005A71E6" w:rsidRDefault="005A71E6" w:rsidP="005A71E6">
            <w:pPr>
              <w:pBdr>
                <w:top w:val="none" w:sz="4" w:space="0" w:color="000000"/>
                <w:left w:val="none" w:sz="4" w:space="0" w:color="000000"/>
                <w:bottom w:val="none" w:sz="4" w:space="0" w:color="000000"/>
                <w:right w:val="none" w:sz="4" w:space="0" w:color="000000"/>
              </w:pBdr>
              <w:jc w:val="center"/>
            </w:pPr>
            <w:proofErr w:type="spellStart"/>
            <w:r>
              <w:rPr>
                <w:rFonts w:ascii="Times New Roman" w:eastAsia="Times New Roman" w:hAnsi="Times New Roman" w:cs="Times New Roman"/>
                <w:i/>
                <w:color w:val="000000"/>
                <w:sz w:val="24"/>
              </w:rPr>
              <w:t>Вид</w:t>
            </w:r>
            <w:proofErr w:type="spellEnd"/>
            <w:r>
              <w:rPr>
                <w:rFonts w:ascii="Times New Roman" w:eastAsia="Times New Roman" w:hAnsi="Times New Roman" w:cs="Times New Roman"/>
                <w:i/>
                <w:color w:val="000000"/>
                <w:sz w:val="24"/>
              </w:rPr>
              <w:t xml:space="preserve"> </w:t>
            </w:r>
            <w:proofErr w:type="spellStart"/>
            <w:r>
              <w:rPr>
                <w:rFonts w:ascii="Times New Roman" w:eastAsia="Times New Roman" w:hAnsi="Times New Roman" w:cs="Times New Roman"/>
                <w:i/>
                <w:color w:val="000000"/>
                <w:sz w:val="24"/>
              </w:rPr>
              <w:t>контрольно-оценочной</w:t>
            </w:r>
            <w:proofErr w:type="spellEnd"/>
            <w:r>
              <w:rPr>
                <w:rFonts w:ascii="Times New Roman" w:eastAsia="Times New Roman" w:hAnsi="Times New Roman" w:cs="Times New Roman"/>
                <w:i/>
                <w:color w:val="000000"/>
                <w:sz w:val="24"/>
              </w:rPr>
              <w:t xml:space="preserve"> </w:t>
            </w:r>
            <w:proofErr w:type="spellStart"/>
            <w:r>
              <w:rPr>
                <w:rFonts w:ascii="Times New Roman" w:eastAsia="Times New Roman" w:hAnsi="Times New Roman" w:cs="Times New Roman"/>
                <w:i/>
                <w:color w:val="000000"/>
                <w:sz w:val="24"/>
              </w:rPr>
              <w:t>деятельности</w:t>
            </w:r>
            <w:proofErr w:type="spellEnd"/>
          </w:p>
        </w:tc>
      </w:tr>
      <w:tr w:rsidR="005A71E6" w:rsidTr="005A71E6">
        <w:tc>
          <w:tcPr>
            <w:tcW w:w="0" w:type="auto"/>
            <w:vMerge/>
          </w:tcPr>
          <w:p w:rsidR="005A71E6" w:rsidRDefault="005A71E6" w:rsidP="005A71E6"/>
        </w:tc>
        <w:tc>
          <w:tcPr>
            <w:tcW w:w="4060" w:type="dxa"/>
          </w:tcPr>
          <w:p w:rsidR="005A71E6" w:rsidRDefault="005A71E6" w:rsidP="005A71E6">
            <w:pPr>
              <w:pBdr>
                <w:top w:val="none" w:sz="4" w:space="0" w:color="000000"/>
                <w:left w:val="none" w:sz="4" w:space="0" w:color="000000"/>
                <w:bottom w:val="none" w:sz="4" w:space="0" w:color="000000"/>
                <w:right w:val="none" w:sz="4" w:space="0" w:color="000000"/>
              </w:pBdr>
              <w:jc w:val="center"/>
            </w:pPr>
            <w:proofErr w:type="spellStart"/>
            <w:r>
              <w:rPr>
                <w:rFonts w:ascii="Times New Roman" w:eastAsia="Times New Roman" w:hAnsi="Times New Roman" w:cs="Times New Roman"/>
                <w:i/>
                <w:color w:val="000000"/>
                <w:sz w:val="24"/>
              </w:rPr>
              <w:t>Устный</w:t>
            </w:r>
            <w:proofErr w:type="spellEnd"/>
          </w:p>
        </w:tc>
        <w:tc>
          <w:tcPr>
            <w:tcW w:w="3026" w:type="dxa"/>
          </w:tcPr>
          <w:p w:rsidR="005A71E6" w:rsidRDefault="005A71E6" w:rsidP="005A71E6">
            <w:pPr>
              <w:pBdr>
                <w:top w:val="none" w:sz="4" w:space="0" w:color="000000"/>
                <w:left w:val="none" w:sz="4" w:space="0" w:color="000000"/>
                <w:bottom w:val="none" w:sz="4" w:space="0" w:color="000000"/>
                <w:right w:val="none" w:sz="4" w:space="0" w:color="000000"/>
              </w:pBdr>
              <w:jc w:val="center"/>
            </w:pPr>
            <w:proofErr w:type="spellStart"/>
            <w:r>
              <w:rPr>
                <w:rFonts w:ascii="Times New Roman" w:eastAsia="Times New Roman" w:hAnsi="Times New Roman" w:cs="Times New Roman"/>
                <w:i/>
                <w:color w:val="000000"/>
                <w:sz w:val="24"/>
              </w:rPr>
              <w:t>Письменный</w:t>
            </w:r>
            <w:proofErr w:type="spellEnd"/>
          </w:p>
        </w:tc>
      </w:tr>
      <w:tr w:rsidR="005A71E6" w:rsidTr="005A71E6">
        <w:tc>
          <w:tcPr>
            <w:tcW w:w="2268" w:type="dxa"/>
          </w:tcPr>
          <w:p w:rsidR="005A71E6" w:rsidRDefault="005A71E6" w:rsidP="005A71E6">
            <w:pPr>
              <w:pBdr>
                <w:top w:val="none" w:sz="4" w:space="0" w:color="000000"/>
                <w:left w:val="none" w:sz="4" w:space="0" w:color="000000"/>
                <w:bottom w:val="none" w:sz="4" w:space="0" w:color="000000"/>
                <w:right w:val="none" w:sz="4" w:space="0" w:color="000000"/>
              </w:pBdr>
            </w:pPr>
            <w:proofErr w:type="spellStart"/>
            <w:r>
              <w:rPr>
                <w:rFonts w:ascii="Times New Roman" w:eastAsia="Times New Roman" w:hAnsi="Times New Roman" w:cs="Times New Roman"/>
                <w:color w:val="000000"/>
                <w:sz w:val="24"/>
              </w:rPr>
              <w:t>Текущий</w:t>
            </w:r>
            <w:proofErr w:type="spellEnd"/>
          </w:p>
        </w:tc>
        <w:tc>
          <w:tcPr>
            <w:tcW w:w="4060" w:type="dxa"/>
          </w:tcPr>
          <w:p w:rsidR="005A71E6" w:rsidRDefault="005A71E6" w:rsidP="005A71E6">
            <w:pPr>
              <w:pBdr>
                <w:top w:val="none" w:sz="4" w:space="0" w:color="000000"/>
                <w:left w:val="none" w:sz="4" w:space="0" w:color="000000"/>
                <w:bottom w:val="none" w:sz="4" w:space="0" w:color="000000"/>
                <w:right w:val="none" w:sz="4" w:space="0" w:color="000000"/>
              </w:pBdr>
            </w:pPr>
            <w:proofErr w:type="spellStart"/>
            <w:r>
              <w:rPr>
                <w:rFonts w:ascii="Times New Roman" w:eastAsia="Times New Roman" w:hAnsi="Times New Roman" w:cs="Times New Roman"/>
                <w:color w:val="000000"/>
                <w:sz w:val="24"/>
              </w:rPr>
              <w:t>Устный</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опрос</w:t>
            </w:r>
            <w:proofErr w:type="spellEnd"/>
            <w:r>
              <w:rPr>
                <w:rFonts w:ascii="Times New Roman" w:eastAsia="Times New Roman" w:hAnsi="Times New Roman" w:cs="Times New Roman"/>
                <w:color w:val="000000"/>
                <w:sz w:val="24"/>
              </w:rPr>
              <w:t xml:space="preserve">. </w:t>
            </w:r>
          </w:p>
          <w:p w:rsidR="005A71E6" w:rsidRDefault="005A71E6" w:rsidP="005A71E6">
            <w:pPr>
              <w:pBdr>
                <w:top w:val="none" w:sz="4" w:space="0" w:color="000000"/>
                <w:left w:val="none" w:sz="4" w:space="0" w:color="000000"/>
                <w:bottom w:val="none" w:sz="4" w:space="0" w:color="000000"/>
                <w:right w:val="none" w:sz="4" w:space="0" w:color="000000"/>
              </w:pBdr>
            </w:pPr>
            <w:proofErr w:type="spellStart"/>
            <w:r>
              <w:rPr>
                <w:rFonts w:ascii="Times New Roman" w:eastAsia="Times New Roman" w:hAnsi="Times New Roman" w:cs="Times New Roman"/>
                <w:color w:val="000000"/>
                <w:sz w:val="24"/>
              </w:rPr>
              <w:t>Сообщение</w:t>
            </w:r>
            <w:proofErr w:type="spellEnd"/>
            <w:r>
              <w:rPr>
                <w:rFonts w:ascii="Times New Roman" w:eastAsia="Times New Roman" w:hAnsi="Times New Roman" w:cs="Times New Roman"/>
                <w:color w:val="000000"/>
                <w:sz w:val="24"/>
              </w:rPr>
              <w:t>.</w:t>
            </w:r>
          </w:p>
        </w:tc>
        <w:tc>
          <w:tcPr>
            <w:tcW w:w="3026" w:type="dxa"/>
          </w:tcPr>
          <w:p w:rsidR="005A71E6" w:rsidRPr="005A71E6" w:rsidRDefault="005A71E6" w:rsidP="005A71E6">
            <w:pPr>
              <w:pBdr>
                <w:top w:val="none" w:sz="4" w:space="0" w:color="000000"/>
                <w:left w:val="none" w:sz="4" w:space="0" w:color="000000"/>
                <w:bottom w:val="none" w:sz="4" w:space="0" w:color="000000"/>
                <w:right w:val="none" w:sz="4" w:space="0" w:color="000000"/>
              </w:pBdr>
              <w:rPr>
                <w:color w:val="000000"/>
                <w:lang w:val="ru-RU"/>
              </w:rPr>
            </w:pPr>
            <w:r w:rsidRPr="005A71E6">
              <w:rPr>
                <w:rFonts w:ascii="Times New Roman" w:eastAsia="Times New Roman" w:hAnsi="Times New Roman" w:cs="Times New Roman"/>
                <w:color w:val="000000"/>
                <w:sz w:val="24"/>
                <w:lang w:val="ru-RU"/>
              </w:rPr>
              <w:t>Работа по карточке.</w:t>
            </w:r>
          </w:p>
          <w:p w:rsidR="005A71E6" w:rsidRPr="005A71E6" w:rsidRDefault="005A71E6" w:rsidP="005A71E6">
            <w:pPr>
              <w:pBdr>
                <w:top w:val="none" w:sz="4" w:space="0" w:color="000000"/>
                <w:left w:val="none" w:sz="4" w:space="0" w:color="000000"/>
                <w:bottom w:val="none" w:sz="4" w:space="0" w:color="000000"/>
                <w:right w:val="none" w:sz="4" w:space="0" w:color="000000"/>
              </w:pBdr>
              <w:rPr>
                <w:color w:val="000000"/>
                <w:sz w:val="24"/>
                <w:szCs w:val="24"/>
                <w:lang w:val="ru-RU"/>
              </w:rPr>
            </w:pPr>
            <w:r w:rsidRPr="005A71E6">
              <w:rPr>
                <w:rFonts w:ascii="Times New Roman" w:eastAsia="Times New Roman" w:hAnsi="Times New Roman" w:cs="Times New Roman"/>
                <w:color w:val="000000"/>
                <w:sz w:val="24"/>
                <w:lang w:val="ru-RU"/>
              </w:rPr>
              <w:t>Проверочная работа.</w:t>
            </w:r>
          </w:p>
          <w:p w:rsidR="005A71E6" w:rsidRDefault="005A71E6" w:rsidP="005A71E6">
            <w:pPr>
              <w:pBdr>
                <w:top w:val="none" w:sz="4" w:space="0" w:color="000000"/>
                <w:left w:val="none" w:sz="4" w:space="0" w:color="000000"/>
                <w:bottom w:val="none" w:sz="4" w:space="0" w:color="000000"/>
                <w:right w:val="none" w:sz="4" w:space="0" w:color="000000"/>
              </w:pBdr>
              <w:rPr>
                <w:color w:val="000000"/>
                <w:sz w:val="24"/>
                <w:szCs w:val="24"/>
              </w:rPr>
            </w:pPr>
            <w:proofErr w:type="spellStart"/>
            <w:r>
              <w:rPr>
                <w:rFonts w:ascii="Times New Roman" w:eastAsia="Times New Roman" w:hAnsi="Times New Roman" w:cs="Times New Roman"/>
                <w:color w:val="000000"/>
                <w:sz w:val="24"/>
              </w:rPr>
              <w:t>Тест</w:t>
            </w:r>
            <w:proofErr w:type="spellEnd"/>
            <w:r>
              <w:rPr>
                <w:rFonts w:ascii="Times New Roman" w:eastAsia="Times New Roman" w:hAnsi="Times New Roman" w:cs="Times New Roman"/>
                <w:color w:val="000000"/>
                <w:sz w:val="24"/>
              </w:rPr>
              <w:t>.</w:t>
            </w:r>
          </w:p>
        </w:tc>
      </w:tr>
      <w:tr w:rsidR="005A71E6" w:rsidTr="005A71E6">
        <w:tc>
          <w:tcPr>
            <w:tcW w:w="2268" w:type="dxa"/>
          </w:tcPr>
          <w:p w:rsidR="005A71E6" w:rsidRDefault="005A71E6" w:rsidP="005A71E6">
            <w:pPr>
              <w:pBdr>
                <w:top w:val="none" w:sz="4" w:space="0" w:color="000000"/>
                <w:left w:val="none" w:sz="4" w:space="0" w:color="000000"/>
                <w:bottom w:val="none" w:sz="4" w:space="0" w:color="000000"/>
                <w:right w:val="none" w:sz="4" w:space="0" w:color="000000"/>
              </w:pBdr>
            </w:pPr>
            <w:proofErr w:type="spellStart"/>
            <w:r>
              <w:rPr>
                <w:rFonts w:ascii="Times New Roman" w:eastAsia="Times New Roman" w:hAnsi="Times New Roman" w:cs="Times New Roman"/>
                <w:color w:val="000000"/>
                <w:sz w:val="24"/>
              </w:rPr>
              <w:t>Периодический</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тематический</w:t>
            </w:r>
            <w:proofErr w:type="spellEnd"/>
            <w:r>
              <w:rPr>
                <w:rFonts w:ascii="Times New Roman" w:eastAsia="Times New Roman" w:hAnsi="Times New Roman" w:cs="Times New Roman"/>
                <w:color w:val="000000"/>
                <w:sz w:val="24"/>
              </w:rPr>
              <w:t>)</w:t>
            </w:r>
          </w:p>
        </w:tc>
        <w:tc>
          <w:tcPr>
            <w:tcW w:w="4060" w:type="dxa"/>
          </w:tcPr>
          <w:p w:rsidR="005A71E6" w:rsidRDefault="005A71E6" w:rsidP="005A71E6">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4"/>
              </w:rPr>
              <w:t> </w:t>
            </w:r>
          </w:p>
        </w:tc>
        <w:tc>
          <w:tcPr>
            <w:tcW w:w="3026" w:type="dxa"/>
          </w:tcPr>
          <w:p w:rsidR="005A71E6" w:rsidRPr="005A71E6" w:rsidRDefault="005A71E6" w:rsidP="005A71E6">
            <w:pPr>
              <w:pBdr>
                <w:top w:val="none" w:sz="4" w:space="0" w:color="000000"/>
                <w:left w:val="none" w:sz="4" w:space="0" w:color="000000"/>
                <w:bottom w:val="none" w:sz="4" w:space="0" w:color="000000"/>
                <w:right w:val="none" w:sz="4" w:space="0" w:color="000000"/>
              </w:pBdr>
              <w:rPr>
                <w:color w:val="000000"/>
                <w:sz w:val="24"/>
                <w:szCs w:val="24"/>
                <w:lang w:val="ru-RU"/>
              </w:rPr>
            </w:pPr>
            <w:r w:rsidRPr="005A71E6">
              <w:rPr>
                <w:rFonts w:ascii="Times New Roman" w:eastAsia="Times New Roman" w:hAnsi="Times New Roman" w:cs="Times New Roman"/>
                <w:color w:val="000000"/>
                <w:sz w:val="24"/>
                <w:lang w:val="ru-RU"/>
              </w:rPr>
              <w:t>Проверочная работа.</w:t>
            </w:r>
          </w:p>
          <w:p w:rsidR="005A71E6" w:rsidRPr="005A71E6" w:rsidRDefault="005A71E6" w:rsidP="005A71E6">
            <w:pPr>
              <w:pBdr>
                <w:top w:val="none" w:sz="4" w:space="0" w:color="000000"/>
                <w:left w:val="none" w:sz="4" w:space="0" w:color="000000"/>
                <w:bottom w:val="none" w:sz="4" w:space="0" w:color="000000"/>
                <w:right w:val="none" w:sz="4" w:space="0" w:color="000000"/>
              </w:pBdr>
              <w:rPr>
                <w:color w:val="000000"/>
                <w:sz w:val="24"/>
                <w:szCs w:val="24"/>
                <w:lang w:val="ru-RU"/>
              </w:rPr>
            </w:pPr>
            <w:r w:rsidRPr="005A71E6">
              <w:rPr>
                <w:rFonts w:ascii="Times New Roman" w:eastAsia="Times New Roman" w:hAnsi="Times New Roman" w:cs="Times New Roman"/>
                <w:color w:val="000000"/>
                <w:sz w:val="24"/>
                <w:lang w:val="ru-RU"/>
              </w:rPr>
              <w:t>Тест.</w:t>
            </w:r>
          </w:p>
          <w:p w:rsidR="005A71E6" w:rsidRPr="005A71E6" w:rsidRDefault="005A71E6" w:rsidP="005A71E6">
            <w:pPr>
              <w:pBdr>
                <w:top w:val="none" w:sz="4" w:space="0" w:color="000000"/>
                <w:left w:val="none" w:sz="4" w:space="0" w:color="000000"/>
                <w:bottom w:val="none" w:sz="4" w:space="0" w:color="000000"/>
                <w:right w:val="none" w:sz="4" w:space="0" w:color="000000"/>
              </w:pBdr>
              <w:rPr>
                <w:color w:val="000000"/>
                <w:sz w:val="24"/>
                <w:szCs w:val="24"/>
                <w:lang w:val="ru-RU"/>
              </w:rPr>
            </w:pPr>
            <w:r w:rsidRPr="005A71E6">
              <w:rPr>
                <w:rFonts w:ascii="Times New Roman" w:eastAsia="Times New Roman" w:hAnsi="Times New Roman" w:cs="Times New Roman"/>
                <w:color w:val="000000"/>
                <w:sz w:val="24"/>
                <w:lang w:val="ru-RU"/>
              </w:rPr>
              <w:t>Творческий проект.</w:t>
            </w:r>
          </w:p>
          <w:p w:rsidR="005A71E6" w:rsidRDefault="005A71E6" w:rsidP="005A71E6">
            <w:pPr>
              <w:pBdr>
                <w:top w:val="none" w:sz="4" w:space="0" w:color="000000"/>
                <w:left w:val="none" w:sz="4" w:space="0" w:color="000000"/>
                <w:bottom w:val="none" w:sz="4" w:space="0" w:color="000000"/>
                <w:right w:val="none" w:sz="4" w:space="0" w:color="000000"/>
              </w:pBdr>
              <w:rPr>
                <w:sz w:val="24"/>
                <w:szCs w:val="24"/>
              </w:rPr>
            </w:pPr>
            <w:proofErr w:type="spellStart"/>
            <w:r>
              <w:rPr>
                <w:rFonts w:ascii="Times New Roman" w:eastAsia="Times New Roman" w:hAnsi="Times New Roman" w:cs="Times New Roman"/>
                <w:color w:val="000000"/>
                <w:sz w:val="24"/>
              </w:rPr>
              <w:t>Проектная</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деятельность</w:t>
            </w:r>
            <w:proofErr w:type="spellEnd"/>
            <w:r>
              <w:rPr>
                <w:rFonts w:ascii="Times New Roman" w:eastAsia="Times New Roman" w:hAnsi="Times New Roman" w:cs="Times New Roman"/>
                <w:color w:val="000000"/>
                <w:sz w:val="24"/>
              </w:rPr>
              <w:t>.</w:t>
            </w:r>
          </w:p>
        </w:tc>
      </w:tr>
    </w:tbl>
    <w:p w:rsidR="005A71E6" w:rsidRDefault="005A71E6" w:rsidP="005A71E6">
      <w:pPr>
        <w:pBdr>
          <w:top w:val="none" w:sz="4" w:space="0" w:color="000000"/>
          <w:left w:val="none" w:sz="4" w:space="0" w:color="000000"/>
          <w:bottom w:val="none" w:sz="4" w:space="0" w:color="000000"/>
          <w:right w:val="none" w:sz="4" w:space="0" w:color="000000"/>
        </w:pBdr>
        <w:spacing w:after="0" w:line="240" w:lineRule="auto"/>
        <w:rPr>
          <w:color w:val="000000"/>
          <w:sz w:val="24"/>
          <w:szCs w:val="24"/>
        </w:rPr>
      </w:pPr>
      <w:r>
        <w:rPr>
          <w:rFonts w:ascii="Times New Roman" w:eastAsia="Times New Roman" w:hAnsi="Times New Roman" w:cs="Times New Roman"/>
          <w:color w:val="000000"/>
          <w:sz w:val="24"/>
        </w:rPr>
        <w:t>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sz w:val="24"/>
          <w:szCs w:val="24"/>
          <w:lang w:val="ru-RU"/>
        </w:rPr>
      </w:pPr>
      <w:r w:rsidRPr="005A71E6">
        <w:rPr>
          <w:rFonts w:ascii="Times New Roman" w:eastAsia="Times New Roman" w:hAnsi="Times New Roman" w:cs="Times New Roman"/>
          <w:i/>
          <w:iCs/>
          <w:color w:val="000000"/>
          <w:sz w:val="24"/>
          <w:szCs w:val="24"/>
          <w:lang w:val="ru-RU"/>
        </w:rPr>
        <w:t xml:space="preserve">Особенности организации контроля по предмету.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jc w:val="both"/>
        <w:rPr>
          <w:color w:val="000000"/>
          <w:sz w:val="24"/>
          <w:szCs w:val="24"/>
          <w:lang w:val="ru-RU"/>
        </w:rPr>
      </w:pPr>
      <w:r w:rsidRPr="005A71E6">
        <w:rPr>
          <w:rFonts w:ascii="Times New Roman" w:eastAsia="Times New Roman" w:hAnsi="Times New Roman" w:cs="Times New Roman"/>
          <w:color w:val="000000"/>
          <w:sz w:val="24"/>
          <w:szCs w:val="24"/>
          <w:lang w:val="ru-RU"/>
        </w:rPr>
        <w:t xml:space="preserve">Содержательный контроль и оценка знаний и </w:t>
      </w:r>
      <w:proofErr w:type="gramStart"/>
      <w:r w:rsidRPr="005A71E6">
        <w:rPr>
          <w:rFonts w:ascii="Times New Roman" w:eastAsia="Times New Roman" w:hAnsi="Times New Roman" w:cs="Times New Roman"/>
          <w:color w:val="000000"/>
          <w:sz w:val="24"/>
          <w:szCs w:val="24"/>
          <w:lang w:val="ru-RU"/>
        </w:rPr>
        <w:t>умений</w:t>
      </w:r>
      <w:proofErr w:type="gramEnd"/>
      <w:r w:rsidRPr="005A71E6">
        <w:rPr>
          <w:rFonts w:ascii="Times New Roman" w:eastAsia="Times New Roman" w:hAnsi="Times New Roman" w:cs="Times New Roman"/>
          <w:color w:val="000000"/>
          <w:sz w:val="24"/>
          <w:szCs w:val="24"/>
          <w:lang w:val="ru-RU"/>
        </w:rPr>
        <w:t xml:space="preserve"> обучающихся предусматривает выявление индивидуальной динамики качества усвоения предмета ребенком и не допускает сравнения его с другими детьми. В ходе изучения предмета учитель не оценивает знания обучающихся оценкой, так как данный курс носит пропедевтический характер. Используется на уроках вербальное поощрение, похвала, одобрение.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jc w:val="both"/>
        <w:rPr>
          <w:color w:val="000000"/>
          <w:sz w:val="24"/>
          <w:szCs w:val="24"/>
          <w:lang w:val="ru-RU"/>
        </w:rPr>
      </w:pPr>
      <w:r w:rsidRPr="005A71E6">
        <w:rPr>
          <w:rFonts w:ascii="Times New Roman" w:eastAsia="Times New Roman" w:hAnsi="Times New Roman" w:cs="Times New Roman"/>
          <w:color w:val="000000"/>
          <w:sz w:val="24"/>
          <w:szCs w:val="24"/>
          <w:lang w:val="ru-RU"/>
        </w:rPr>
        <w:t xml:space="preserve">Оцениванию не подлежат: темп работы ученика, личностные качества обучающихся, своеобразие их психических процессов (особенности памяти, внимания, восприятия, темп деятельности и др.). Оцениванию подлежат индивидуальные учебные достижения обучающихся (сравнение сегодняшних достижений ребенка с его собственными вчерашними достижениями). Положительно оценивается каждый удавшийся шаг ребенка, попытка (даже неудачная) самостоятельно найти ответ на вопрос.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sz w:val="24"/>
          <w:szCs w:val="24"/>
          <w:lang w:val="ru-RU"/>
        </w:rPr>
      </w:pPr>
      <w:r w:rsidRPr="005A71E6">
        <w:rPr>
          <w:rFonts w:ascii="Times New Roman" w:eastAsia="Times New Roman" w:hAnsi="Times New Roman" w:cs="Times New Roman"/>
          <w:color w:val="000000"/>
          <w:sz w:val="24"/>
          <w:szCs w:val="24"/>
          <w:lang w:val="ru-RU"/>
        </w:rPr>
        <w:t>Для отслеживания уровня знаний и умений используются: итоговые и текущие проверочные и тестовые, творческие работы, проектная деятельность. Оценивание результатов по системе «зачет-незачет».</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jc w:val="both"/>
        <w:rPr>
          <w:color w:val="000000"/>
          <w:sz w:val="24"/>
          <w:szCs w:val="24"/>
          <w:lang w:val="ru-RU"/>
        </w:rPr>
      </w:pPr>
      <w:r w:rsidRPr="005A71E6">
        <w:rPr>
          <w:rFonts w:ascii="Times New Roman" w:eastAsia="Times New Roman" w:hAnsi="Times New Roman" w:cs="Times New Roman"/>
          <w:color w:val="000000"/>
          <w:sz w:val="24"/>
          <w:szCs w:val="24"/>
          <w:lang w:val="ru-RU"/>
        </w:rPr>
        <w:t xml:space="preserve">Тестовая работа включает в себя задания, направленные на проверку пооперационного состава действия, которым необходимо овладеть учащимся в рамках данной учебной задачи.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jc w:val="both"/>
        <w:rPr>
          <w:color w:val="000000"/>
          <w:sz w:val="24"/>
          <w:szCs w:val="24"/>
          <w:lang w:val="ru-RU"/>
        </w:rPr>
      </w:pPr>
      <w:r w:rsidRPr="005A71E6">
        <w:rPr>
          <w:rFonts w:ascii="Times New Roman" w:eastAsia="Times New Roman" w:hAnsi="Times New Roman" w:cs="Times New Roman"/>
          <w:color w:val="000000"/>
          <w:sz w:val="24"/>
          <w:szCs w:val="24"/>
          <w:lang w:val="ru-RU"/>
        </w:rPr>
        <w:t xml:space="preserve">При использовании тестовой формы контроля руководствуются следующими критериями оценивания: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sz w:val="24"/>
          <w:szCs w:val="24"/>
          <w:lang w:val="ru-RU"/>
        </w:rPr>
      </w:pPr>
      <w:r w:rsidRPr="005A71E6">
        <w:rPr>
          <w:rFonts w:ascii="Times New Roman" w:eastAsia="Times New Roman" w:hAnsi="Times New Roman" w:cs="Times New Roman"/>
          <w:color w:val="000000"/>
          <w:sz w:val="24"/>
          <w:szCs w:val="24"/>
          <w:lang w:val="ru-RU"/>
        </w:rPr>
        <w:t xml:space="preserve">«зачет» - если правильно выполнено 70% -90% или более,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sz w:val="24"/>
          <w:szCs w:val="24"/>
          <w:lang w:val="ru-RU"/>
        </w:rPr>
      </w:pPr>
      <w:r w:rsidRPr="005A71E6">
        <w:rPr>
          <w:rFonts w:ascii="Times New Roman" w:eastAsia="Times New Roman" w:hAnsi="Times New Roman" w:cs="Times New Roman"/>
          <w:color w:val="000000"/>
          <w:sz w:val="24"/>
          <w:szCs w:val="24"/>
          <w:lang w:val="ru-RU"/>
        </w:rPr>
        <w:t xml:space="preserve">«незачет» - если правильно выполнено менее 70%. </w:t>
      </w:r>
    </w:p>
    <w:p w:rsidR="005A71E6" w:rsidRPr="00F351BD"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jc w:val="both"/>
        <w:rPr>
          <w:color w:val="000000"/>
          <w:sz w:val="24"/>
          <w:szCs w:val="24"/>
          <w:lang w:val="ru-RU"/>
        </w:rPr>
      </w:pPr>
      <w:r w:rsidRPr="005A71E6">
        <w:rPr>
          <w:rFonts w:ascii="Times New Roman" w:eastAsia="Times New Roman" w:hAnsi="Times New Roman" w:cs="Times New Roman"/>
          <w:color w:val="000000"/>
          <w:sz w:val="24"/>
          <w:szCs w:val="24"/>
          <w:lang w:val="ru-RU"/>
        </w:rPr>
        <w:t xml:space="preserve">В случае невыполнения теста с обучающимися проводится работа над ошибками, выполняется повторное тестирование. </w:t>
      </w:r>
      <w:r w:rsidRPr="00F351BD">
        <w:rPr>
          <w:rFonts w:ascii="Times New Roman" w:eastAsia="Times New Roman" w:hAnsi="Times New Roman" w:cs="Times New Roman"/>
          <w:color w:val="000000"/>
          <w:sz w:val="24"/>
          <w:szCs w:val="24"/>
          <w:lang w:val="ru-RU"/>
        </w:rPr>
        <w:t>Результаты данной работы фиксируются учителем.</w:t>
      </w:r>
    </w:p>
    <w:p w:rsidR="00FB62CE" w:rsidRDefault="00FB62CE" w:rsidP="00CB2168">
      <w:pPr>
        <w:rPr>
          <w:rFonts w:ascii="Times New Roman" w:eastAsia="Times New Roman" w:hAnsi="Times New Roman" w:cs="Times New Roman"/>
          <w:color w:val="000000"/>
          <w:sz w:val="24"/>
          <w:szCs w:val="24"/>
          <w:lang w:val="ru-RU" w:eastAsia="ru-RU"/>
        </w:rPr>
      </w:pPr>
    </w:p>
    <w:p w:rsidR="00FB62CE" w:rsidRPr="00FB62CE" w:rsidRDefault="00EE038E" w:rsidP="00FB62CE">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b/>
          <w:color w:val="000000"/>
          <w:sz w:val="24"/>
          <w:szCs w:val="24"/>
          <w:lang w:val="ru-RU" w:eastAsia="ru-RU"/>
        </w:rPr>
        <w:t>8</w:t>
      </w:r>
      <w:r w:rsidR="00FB62CE" w:rsidRPr="00FB62CE">
        <w:rPr>
          <w:rFonts w:ascii="Times New Roman" w:eastAsia="Times New Roman" w:hAnsi="Times New Roman" w:cs="Times New Roman"/>
          <w:b/>
          <w:color w:val="000000"/>
          <w:sz w:val="24"/>
          <w:szCs w:val="24"/>
          <w:lang w:val="ru-RU" w:eastAsia="ru-RU"/>
        </w:rPr>
        <w:t xml:space="preserve">. Особенности оценки достижения обучающимися предметных результатов </w:t>
      </w:r>
      <w:r w:rsidR="00FB62CE" w:rsidRPr="00FB62CE">
        <w:rPr>
          <w:rFonts w:ascii="Times New Roman" w:eastAsia="Times New Roman" w:hAnsi="Times New Roman" w:cs="Times New Roman"/>
          <w:b/>
          <w:color w:val="000000"/>
          <w:sz w:val="24"/>
          <w:szCs w:val="24"/>
          <w:lang w:val="ru-RU"/>
        </w:rPr>
        <w:t>по музыке</w:t>
      </w:r>
    </w:p>
    <w:p w:rsidR="000574C6" w:rsidRDefault="000574C6" w:rsidP="00224B79">
      <w:pPr>
        <w:pStyle w:val="docdata"/>
        <w:spacing w:before="41" w:beforeAutospacing="0" w:after="0" w:afterAutospacing="0"/>
        <w:rPr>
          <w:b/>
          <w:bCs/>
          <w:color w:val="000000"/>
        </w:rPr>
      </w:pPr>
    </w:p>
    <w:p w:rsidR="00224B79" w:rsidRDefault="00224B79" w:rsidP="00224B79">
      <w:pPr>
        <w:pStyle w:val="docdata"/>
        <w:spacing w:before="41" w:beforeAutospacing="0" w:after="0" w:afterAutospacing="0"/>
      </w:pPr>
      <w:r>
        <w:rPr>
          <w:b/>
          <w:bCs/>
          <w:color w:val="000000"/>
        </w:rPr>
        <w:t>Оценка устного ответа по результатам слушания музыкальных произведений</w:t>
      </w:r>
    </w:p>
    <w:p w:rsidR="00224B79" w:rsidRDefault="00224B79" w:rsidP="000574C6">
      <w:pPr>
        <w:pStyle w:val="afa"/>
        <w:tabs>
          <w:tab w:val="left" w:pos="2828"/>
          <w:tab w:val="left" w:pos="3749"/>
          <w:tab w:val="left" w:pos="5108"/>
          <w:tab w:val="left" w:pos="6972"/>
          <w:tab w:val="left" w:pos="7484"/>
          <w:tab w:val="left" w:pos="9028"/>
          <w:tab w:val="left" w:pos="9417"/>
        </w:tabs>
        <w:spacing w:before="0" w:beforeAutospacing="0" w:after="0" w:afterAutospacing="0"/>
        <w:jc w:val="both"/>
      </w:pPr>
      <w:r>
        <w:rPr>
          <w:color w:val="000000"/>
        </w:rPr>
        <w:t>На уроках проверяется и оценивается умение учащихся слушать музыкальные произведения, давать</w:t>
      </w:r>
      <w:r w:rsidR="000574C6">
        <w:rPr>
          <w:color w:val="000000"/>
        </w:rPr>
        <w:t xml:space="preserve"> </w:t>
      </w:r>
      <w:r>
        <w:rPr>
          <w:color w:val="000000"/>
        </w:rPr>
        <w:t>словесную</w:t>
      </w:r>
      <w:r w:rsidR="000574C6">
        <w:rPr>
          <w:color w:val="000000"/>
        </w:rPr>
        <w:t xml:space="preserve"> </w:t>
      </w:r>
      <w:r>
        <w:rPr>
          <w:color w:val="000000"/>
        </w:rPr>
        <w:t>характеристику</w:t>
      </w:r>
      <w:r w:rsidR="000574C6">
        <w:rPr>
          <w:color w:val="000000"/>
        </w:rPr>
        <w:t xml:space="preserve"> </w:t>
      </w:r>
      <w:r>
        <w:rPr>
          <w:color w:val="000000"/>
        </w:rPr>
        <w:t>их</w:t>
      </w:r>
      <w:r w:rsidR="000574C6">
        <w:rPr>
          <w:color w:val="000000"/>
        </w:rPr>
        <w:t xml:space="preserve"> </w:t>
      </w:r>
      <w:r>
        <w:rPr>
          <w:color w:val="000000"/>
        </w:rPr>
        <w:t>содержанию</w:t>
      </w:r>
      <w:r w:rsidR="000574C6">
        <w:rPr>
          <w:color w:val="000000"/>
        </w:rPr>
        <w:t xml:space="preserve"> </w:t>
      </w:r>
      <w:r>
        <w:rPr>
          <w:color w:val="000000"/>
        </w:rPr>
        <w:t>и средства музыкальной выразительности, умение сравнивать, обобщать; знание музыкальной литературы.</w:t>
      </w:r>
    </w:p>
    <w:p w:rsidR="000574C6" w:rsidRDefault="000574C6" w:rsidP="00224B79">
      <w:pPr>
        <w:pStyle w:val="afa"/>
        <w:spacing w:before="5" w:beforeAutospacing="0" w:after="0" w:afterAutospacing="0"/>
        <w:jc w:val="both"/>
        <w:rPr>
          <w:b/>
          <w:bCs/>
          <w:color w:val="000000"/>
        </w:rPr>
      </w:pPr>
    </w:p>
    <w:p w:rsidR="00224B79" w:rsidRDefault="00224B79" w:rsidP="00224B79">
      <w:pPr>
        <w:pStyle w:val="afa"/>
        <w:spacing w:before="5" w:beforeAutospacing="0" w:after="0" w:afterAutospacing="0"/>
        <w:jc w:val="both"/>
      </w:pPr>
      <w:r>
        <w:rPr>
          <w:b/>
          <w:bCs/>
          <w:color w:val="000000"/>
        </w:rPr>
        <w:t>Учитывается:</w:t>
      </w:r>
    </w:p>
    <w:p w:rsidR="00224B79" w:rsidRDefault="000574C6" w:rsidP="000574C6">
      <w:pPr>
        <w:pStyle w:val="afa"/>
        <w:spacing w:before="0" w:beforeAutospacing="0" w:after="0" w:afterAutospacing="0"/>
      </w:pPr>
      <w:r>
        <w:rPr>
          <w:color w:val="000000"/>
        </w:rPr>
        <w:t>С</w:t>
      </w:r>
      <w:r w:rsidR="00224B79">
        <w:rPr>
          <w:color w:val="000000"/>
        </w:rPr>
        <w:t>тепень раскрытия эмоционального</w:t>
      </w:r>
      <w:r>
        <w:rPr>
          <w:color w:val="000000"/>
        </w:rPr>
        <w:t xml:space="preserve"> </w:t>
      </w:r>
      <w:r w:rsidR="00224B79">
        <w:rPr>
          <w:color w:val="000000"/>
        </w:rPr>
        <w:t xml:space="preserve">содержания музыкального произведения </w:t>
      </w:r>
      <w:r>
        <w:rPr>
          <w:color w:val="000000"/>
        </w:rPr>
        <w:t>ч</w:t>
      </w:r>
      <w:r w:rsidR="00224B79">
        <w:rPr>
          <w:color w:val="000000"/>
        </w:rPr>
        <w:t>ерез средства музыкальной выразительности</w:t>
      </w:r>
      <w:r>
        <w:rPr>
          <w:color w:val="000000"/>
        </w:rPr>
        <w:t>.</w:t>
      </w:r>
    </w:p>
    <w:p w:rsidR="00224B79" w:rsidRDefault="000574C6" w:rsidP="00224B79">
      <w:pPr>
        <w:pStyle w:val="afa"/>
        <w:spacing w:before="0" w:beforeAutospacing="0" w:after="0" w:afterAutospacing="0"/>
        <w:jc w:val="both"/>
      </w:pPr>
      <w:r>
        <w:rPr>
          <w:color w:val="000000"/>
        </w:rPr>
        <w:t>С</w:t>
      </w:r>
      <w:r w:rsidR="00224B79">
        <w:rPr>
          <w:color w:val="000000"/>
        </w:rPr>
        <w:t>амостоятельность в разборе музыкального произведения</w:t>
      </w:r>
      <w:r>
        <w:rPr>
          <w:color w:val="000000"/>
        </w:rPr>
        <w:t>.</w:t>
      </w:r>
    </w:p>
    <w:p w:rsidR="00224B79" w:rsidRDefault="000574C6" w:rsidP="00224B79">
      <w:pPr>
        <w:pStyle w:val="afa"/>
        <w:spacing w:before="0" w:beforeAutospacing="0" w:after="6" w:afterAutospacing="0"/>
        <w:jc w:val="both"/>
      </w:pPr>
      <w:r>
        <w:rPr>
          <w:color w:val="000000"/>
        </w:rPr>
        <w:t>У</w:t>
      </w:r>
      <w:r w:rsidR="00224B79">
        <w:rPr>
          <w:color w:val="000000"/>
        </w:rPr>
        <w:t>мение обучающегося сравнивать произведения и делать самостоятельные обобщения на основе полученных знаний.</w:t>
      </w:r>
    </w:p>
    <w:tbl>
      <w:tblPr>
        <w:tblW w:w="9513" w:type="dxa"/>
        <w:tblCellSpacing w:w="0"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6"/>
        <w:gridCol w:w="6517"/>
      </w:tblGrid>
      <w:tr w:rsidR="00224B79" w:rsidTr="000574C6">
        <w:trPr>
          <w:trHeight w:val="561"/>
          <w:tblCellSpacing w:w="0" w:type="dxa"/>
        </w:trPr>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spacing w:before="0" w:beforeAutospacing="0" w:after="0" w:afterAutospacing="0"/>
            </w:pPr>
            <w:r>
              <w:rPr>
                <w:b/>
                <w:bCs/>
                <w:color w:val="000000"/>
              </w:rPr>
              <w:lastRenderedPageBreak/>
              <w:t>Отметка</w:t>
            </w:r>
          </w:p>
        </w:tc>
        <w:tc>
          <w:tcPr>
            <w:tcW w:w="6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spacing w:before="0" w:beforeAutospacing="0" w:after="0" w:afterAutospacing="0"/>
            </w:pPr>
            <w:r>
              <w:rPr>
                <w:b/>
                <w:bCs/>
                <w:color w:val="000000"/>
              </w:rPr>
              <w:t>Критерии отметки</w:t>
            </w:r>
          </w:p>
        </w:tc>
      </w:tr>
      <w:tr w:rsidR="00224B79" w:rsidRPr="00F351BD" w:rsidTr="000574C6">
        <w:trPr>
          <w:trHeight w:val="1379"/>
          <w:tblCellSpacing w:w="0" w:type="dxa"/>
        </w:trPr>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tabs>
                <w:tab w:val="left" w:pos="1337"/>
                <w:tab w:val="left" w:pos="1867"/>
              </w:tabs>
              <w:spacing w:before="0" w:beforeAutospacing="0" w:after="0" w:afterAutospacing="0"/>
              <w:ind w:right="166"/>
            </w:pPr>
            <w:r>
              <w:rPr>
                <w:b/>
                <w:bCs/>
                <w:color w:val="000000"/>
              </w:rPr>
              <w:t>«5» отлично</w:t>
            </w:r>
          </w:p>
        </w:tc>
        <w:tc>
          <w:tcPr>
            <w:tcW w:w="6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spacing w:before="0" w:beforeAutospacing="0" w:after="0" w:afterAutospacing="0"/>
              <w:jc w:val="both"/>
            </w:pPr>
            <w:r>
              <w:rPr>
                <w:color w:val="000000"/>
              </w:rPr>
              <w:t>ученик может обосновать свои суждения, даёт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tc>
      </w:tr>
      <w:tr w:rsidR="00224B79" w:rsidRPr="00F351BD" w:rsidTr="000574C6">
        <w:trPr>
          <w:trHeight w:val="1380"/>
          <w:tblCellSpacing w:w="0" w:type="dxa"/>
        </w:trPr>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tabs>
                <w:tab w:val="left" w:pos="1867"/>
              </w:tabs>
              <w:spacing w:before="0" w:beforeAutospacing="0" w:after="0" w:afterAutospacing="0"/>
              <w:ind w:right="166"/>
              <w:jc w:val="both"/>
            </w:pPr>
            <w:r>
              <w:rPr>
                <w:b/>
                <w:bCs/>
                <w:color w:val="000000"/>
              </w:rPr>
              <w:t> «4» - хорошо</w:t>
            </w:r>
          </w:p>
        </w:tc>
        <w:tc>
          <w:tcPr>
            <w:tcW w:w="6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spacing w:before="0" w:beforeAutospacing="0" w:after="0" w:afterAutospacing="0"/>
              <w:jc w:val="both"/>
            </w:pPr>
            <w:r>
              <w:rPr>
                <w:color w:val="000000"/>
              </w:rPr>
              <w:t>ученик даёт ответ, удовлетворяющий тем же треб</w:t>
            </w:r>
            <w:r w:rsidR="000574C6">
              <w:rPr>
                <w:color w:val="000000"/>
              </w:rPr>
              <w:t>ованиям, что и</w:t>
            </w:r>
            <w:r>
              <w:rPr>
                <w:color w:val="000000"/>
              </w:rPr>
              <w:t> для отметки «5»; ответ правильный, но неполный: дана характеристика содержания музыкального произведения,</w:t>
            </w:r>
          </w:p>
          <w:p w:rsidR="00224B79" w:rsidRDefault="00224B79">
            <w:pPr>
              <w:pStyle w:val="afa"/>
              <w:spacing w:before="0" w:beforeAutospacing="0" w:after="0" w:afterAutospacing="0" w:line="270" w:lineRule="atLeast"/>
              <w:jc w:val="both"/>
            </w:pPr>
            <w:r>
              <w:rPr>
                <w:color w:val="000000"/>
              </w:rPr>
              <w:t>средств музыкальной выразительности с наводящими(1-2) вопросами учителя.</w:t>
            </w:r>
          </w:p>
        </w:tc>
      </w:tr>
      <w:tr w:rsidR="00224B79" w:rsidRPr="00F351BD" w:rsidTr="000574C6">
        <w:trPr>
          <w:trHeight w:val="827"/>
          <w:tblCellSpacing w:w="0" w:type="dxa"/>
        </w:trPr>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tabs>
                <w:tab w:val="left" w:pos="1318"/>
                <w:tab w:val="left" w:pos="1867"/>
              </w:tabs>
              <w:spacing w:before="0" w:beforeAutospacing="0" w:after="0" w:afterAutospacing="0"/>
              <w:ind w:right="166"/>
              <w:jc w:val="both"/>
            </w:pPr>
            <w:r>
              <w:rPr>
                <w:b/>
                <w:bCs/>
                <w:color w:val="000000"/>
              </w:rPr>
              <w:t> «3» - удовлетворительно</w:t>
            </w:r>
          </w:p>
          <w:p w:rsidR="00224B79" w:rsidRDefault="00224B79">
            <w:pPr>
              <w:pStyle w:val="afa"/>
              <w:tabs>
                <w:tab w:val="left" w:pos="1867"/>
              </w:tabs>
              <w:spacing w:before="0" w:beforeAutospacing="0" w:after="0" w:afterAutospacing="0" w:line="270" w:lineRule="atLeast"/>
              <w:ind w:right="166"/>
              <w:jc w:val="both"/>
            </w:pPr>
            <w:r>
              <w:t> </w:t>
            </w:r>
          </w:p>
        </w:tc>
        <w:tc>
          <w:tcPr>
            <w:tcW w:w="6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spacing w:before="0" w:beforeAutospacing="0" w:after="0" w:afterAutospacing="0"/>
            </w:pPr>
            <w:r>
              <w:rPr>
                <w:color w:val="000000"/>
              </w:rPr>
              <w:t>ответ ученика правильный, но неполный, средства музыкальной выразительности раскрыты недостаточно, допустимы несколько наводящих вопросов учителя.</w:t>
            </w:r>
          </w:p>
        </w:tc>
      </w:tr>
      <w:tr w:rsidR="00224B79" w:rsidTr="000574C6">
        <w:trPr>
          <w:trHeight w:val="827"/>
          <w:tblCellSpacing w:w="0" w:type="dxa"/>
        </w:trPr>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tabs>
                <w:tab w:val="left" w:pos="1261"/>
                <w:tab w:val="left" w:pos="1867"/>
              </w:tabs>
              <w:spacing w:before="0" w:beforeAutospacing="0" w:after="0" w:afterAutospacing="0"/>
              <w:ind w:right="166"/>
              <w:jc w:val="both"/>
            </w:pPr>
            <w:r>
              <w:rPr>
                <w:b/>
                <w:bCs/>
                <w:color w:val="000000"/>
              </w:rPr>
              <w:t> «2» - неудовлетворительно</w:t>
            </w:r>
          </w:p>
        </w:tc>
        <w:tc>
          <w:tcPr>
            <w:tcW w:w="6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spacing w:before="0" w:beforeAutospacing="0" w:after="0" w:afterAutospacing="0"/>
            </w:pPr>
            <w:r>
              <w:rPr>
                <w:color w:val="000000"/>
              </w:rPr>
              <w:t>ученик обнаруживает незнание и непонимание услышанного материала, но отвечает на некоторые наводящие вопросы</w:t>
            </w:r>
          </w:p>
          <w:p w:rsidR="00224B79" w:rsidRDefault="00224B79">
            <w:pPr>
              <w:pStyle w:val="afa"/>
              <w:spacing w:before="0" w:beforeAutospacing="0" w:after="0" w:afterAutospacing="0"/>
            </w:pPr>
            <w:r>
              <w:rPr>
                <w:color w:val="000000"/>
              </w:rPr>
              <w:t>учителя, откликается эмоционально.</w:t>
            </w:r>
          </w:p>
        </w:tc>
      </w:tr>
    </w:tbl>
    <w:p w:rsidR="00224B79" w:rsidRDefault="00224B79" w:rsidP="00224B79">
      <w:pPr>
        <w:pStyle w:val="afa"/>
        <w:spacing w:before="0" w:beforeAutospacing="0" w:after="0" w:afterAutospacing="0"/>
        <w:jc w:val="both"/>
      </w:pPr>
      <w:r>
        <w:rPr>
          <w:b/>
          <w:bCs/>
          <w:color w:val="000000"/>
        </w:rPr>
        <w:t>Нормы и основные критерии оценки вокально-хорового исполнения</w:t>
      </w:r>
    </w:p>
    <w:p w:rsidR="00224B79" w:rsidRDefault="00224B79" w:rsidP="00224B79">
      <w:pPr>
        <w:pStyle w:val="afa"/>
        <w:spacing w:before="0" w:beforeAutospacing="0" w:after="0" w:afterAutospacing="0"/>
        <w:ind w:firstLine="707"/>
        <w:jc w:val="both"/>
      </w:pPr>
      <w:r>
        <w:rPr>
          <w:color w:val="000000"/>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224B79" w:rsidRDefault="00224B79" w:rsidP="00224B79">
      <w:pPr>
        <w:pStyle w:val="afa"/>
        <w:spacing w:before="0" w:beforeAutospacing="0" w:after="0" w:afterAutospacing="0"/>
        <w:ind w:firstLine="707"/>
        <w:jc w:val="both"/>
      </w:pPr>
      <w:r>
        <w:rPr>
          <w:color w:val="000000"/>
        </w:rPr>
        <w:t>Учёт полученных данных позволит дать более объективную оценку качества выполнения учеником певческого задания, создать наиболее благоприятные условия опроса. </w:t>
      </w:r>
    </w:p>
    <w:p w:rsidR="00224B79" w:rsidRDefault="00224B79" w:rsidP="00224B79">
      <w:pPr>
        <w:pStyle w:val="afa"/>
        <w:spacing w:before="0" w:beforeAutospacing="0" w:after="0" w:afterAutospacing="0"/>
        <w:ind w:firstLine="707"/>
        <w:jc w:val="both"/>
      </w:pPr>
      <w:r>
        <w:rPr>
          <w:color w:val="000000"/>
        </w:rPr>
        <w:t>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tbl>
      <w:tblPr>
        <w:tblW w:w="9630" w:type="dxa"/>
        <w:tblCellSpacing w:w="0"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6"/>
        <w:gridCol w:w="6634"/>
      </w:tblGrid>
      <w:tr w:rsidR="00224B79" w:rsidTr="000574C6">
        <w:trPr>
          <w:trHeight w:val="558"/>
          <w:tblCellSpacing w:w="0" w:type="dxa"/>
        </w:trPr>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spacing w:before="0" w:beforeAutospacing="0" w:after="0" w:afterAutospacing="0"/>
            </w:pPr>
            <w:r>
              <w:rPr>
                <w:b/>
                <w:bCs/>
                <w:color w:val="000000"/>
              </w:rPr>
              <w:t>Отметка</w:t>
            </w:r>
          </w:p>
        </w:tc>
        <w:tc>
          <w:tcPr>
            <w:tcW w:w="6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spacing w:before="0" w:beforeAutospacing="0" w:after="0" w:afterAutospacing="0"/>
            </w:pPr>
            <w:r>
              <w:rPr>
                <w:b/>
                <w:bCs/>
                <w:color w:val="000000"/>
              </w:rPr>
              <w:t>Критерии отметки</w:t>
            </w:r>
          </w:p>
        </w:tc>
      </w:tr>
      <w:tr w:rsidR="00224B79" w:rsidTr="000574C6">
        <w:trPr>
          <w:trHeight w:val="1380"/>
          <w:tblCellSpacing w:w="0" w:type="dxa"/>
        </w:trPr>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spacing w:before="0" w:beforeAutospacing="0" w:after="0" w:afterAutospacing="0"/>
            </w:pPr>
            <w:r>
              <w:rPr>
                <w:b/>
                <w:bCs/>
                <w:color w:val="000000"/>
              </w:rPr>
              <w:t>«5» -отлично</w:t>
            </w:r>
          </w:p>
        </w:tc>
        <w:tc>
          <w:tcPr>
            <w:tcW w:w="6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spacing w:before="0" w:beforeAutospacing="0" w:after="0" w:afterAutospacing="0"/>
              <w:jc w:val="both"/>
            </w:pPr>
            <w:r>
              <w:rPr>
                <w:color w:val="000000"/>
              </w:rPr>
              <w:t>ставится за знание мелодической линии и текста песни; чистое интонирование и ритмически точное исполнение; выразительное исполнение, умение петь в ансамбле, хоре (в унисон, первым или вторым голосом), исполнять произведение сольно под</w:t>
            </w:r>
          </w:p>
          <w:p w:rsidR="00224B79" w:rsidRDefault="00224B79">
            <w:pPr>
              <w:pStyle w:val="afa"/>
              <w:spacing w:before="0" w:beforeAutospacing="0" w:after="0" w:afterAutospacing="0"/>
              <w:jc w:val="both"/>
            </w:pPr>
            <w:r>
              <w:rPr>
                <w:color w:val="000000"/>
              </w:rPr>
              <w:t>аккомпанемент учителя или фонограмму.</w:t>
            </w:r>
          </w:p>
        </w:tc>
      </w:tr>
      <w:tr w:rsidR="00224B79" w:rsidRPr="00F351BD" w:rsidTr="000574C6">
        <w:trPr>
          <w:trHeight w:val="1379"/>
          <w:tblCellSpacing w:w="0" w:type="dxa"/>
        </w:trPr>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spacing w:before="0" w:beforeAutospacing="0" w:after="0" w:afterAutospacing="0"/>
            </w:pPr>
            <w:r>
              <w:rPr>
                <w:b/>
                <w:bCs/>
                <w:color w:val="000000"/>
              </w:rPr>
              <w:t>«4» - хорошо</w:t>
            </w:r>
          </w:p>
        </w:tc>
        <w:tc>
          <w:tcPr>
            <w:tcW w:w="6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spacing w:before="0" w:beforeAutospacing="0" w:after="0" w:afterAutospacing="0"/>
              <w:jc w:val="both"/>
            </w:pPr>
            <w:r>
              <w:rPr>
                <w:color w:val="000000"/>
              </w:rPr>
              <w:t>ставится за знание мелодической линии и текста песни; в основном чистое, ритмически правильное интонирование; умение петь в ансамбле, хоре (в унисон, первым или вторым голосом), исполнять произведение сольно под аккомпанемент учителя или фонограмму, но недостаточно выразительно.</w:t>
            </w:r>
          </w:p>
        </w:tc>
      </w:tr>
      <w:tr w:rsidR="00224B79" w:rsidRPr="00F351BD" w:rsidTr="000574C6">
        <w:trPr>
          <w:trHeight w:val="829"/>
          <w:tblCellSpacing w:w="0" w:type="dxa"/>
        </w:trPr>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tabs>
                <w:tab w:val="left" w:pos="1938"/>
              </w:tabs>
              <w:spacing w:before="0" w:beforeAutospacing="0" w:after="0" w:afterAutospacing="0"/>
            </w:pPr>
            <w:r>
              <w:rPr>
                <w:b/>
                <w:bCs/>
                <w:color w:val="000000"/>
              </w:rPr>
              <w:t>«3»</w:t>
            </w:r>
            <w:r>
              <w:rPr>
                <w:b/>
                <w:bCs/>
                <w:color w:val="000000"/>
              </w:rPr>
              <w:tab/>
              <w:t>-</w:t>
            </w:r>
          </w:p>
          <w:p w:rsidR="00224B79" w:rsidRDefault="00224B79">
            <w:pPr>
              <w:pStyle w:val="afa"/>
              <w:spacing w:before="0" w:beforeAutospacing="0" w:after="0" w:afterAutospacing="0" w:line="270" w:lineRule="atLeast"/>
            </w:pPr>
            <w:r>
              <w:rPr>
                <w:b/>
                <w:bCs/>
                <w:color w:val="000000"/>
              </w:rPr>
              <w:t>удовлетворительно</w:t>
            </w:r>
          </w:p>
        </w:tc>
        <w:tc>
          <w:tcPr>
            <w:tcW w:w="6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spacing w:before="0" w:beforeAutospacing="0" w:after="0" w:afterAutospacing="0"/>
            </w:pPr>
            <w:r>
              <w:rPr>
                <w:color w:val="000000"/>
              </w:rPr>
              <w:t>ставится за неточности в исполнении мелодии и текста песни; неуверенное и не точное, иногда фальшивое исполнение в</w:t>
            </w:r>
          </w:p>
          <w:p w:rsidR="00224B79" w:rsidRDefault="00224B79">
            <w:pPr>
              <w:pStyle w:val="afa"/>
              <w:tabs>
                <w:tab w:val="left" w:pos="1333"/>
                <w:tab w:val="left" w:pos="2082"/>
                <w:tab w:val="left" w:pos="3621"/>
                <w:tab w:val="left" w:pos="5076"/>
              </w:tabs>
              <w:spacing w:before="0" w:beforeAutospacing="0" w:after="0" w:afterAutospacing="0"/>
            </w:pPr>
            <w:r>
              <w:rPr>
                <w:color w:val="000000"/>
              </w:rPr>
              <w:t>ансамбле,</w:t>
            </w:r>
            <w:r>
              <w:rPr>
                <w:color w:val="000000"/>
              </w:rPr>
              <w:tab/>
              <w:t>хоре,</w:t>
            </w:r>
            <w:r>
              <w:rPr>
                <w:color w:val="000000"/>
              </w:rPr>
              <w:tab/>
              <w:t>ритмические</w:t>
            </w:r>
            <w:r>
              <w:rPr>
                <w:color w:val="000000"/>
              </w:rPr>
              <w:tab/>
              <w:t>неточности; невыразительное исполнение.</w:t>
            </w:r>
          </w:p>
        </w:tc>
      </w:tr>
      <w:tr w:rsidR="00224B79" w:rsidRPr="00F351BD" w:rsidTr="000574C6">
        <w:trPr>
          <w:trHeight w:val="552"/>
          <w:tblCellSpacing w:w="0" w:type="dxa"/>
        </w:trPr>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spacing w:before="0" w:beforeAutospacing="0" w:after="0" w:afterAutospacing="0"/>
            </w:pPr>
            <w:r>
              <w:rPr>
                <w:b/>
                <w:bCs/>
                <w:color w:val="000000"/>
              </w:rPr>
              <w:t>«2» - неудовлетворительно</w:t>
            </w:r>
          </w:p>
        </w:tc>
        <w:tc>
          <w:tcPr>
            <w:tcW w:w="6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spacing w:before="0" w:beforeAutospacing="0" w:after="0" w:afterAutospacing="0"/>
            </w:pPr>
            <w:r>
              <w:rPr>
                <w:color w:val="000000"/>
              </w:rPr>
              <w:t>ставится за исполнение неуверенное и фальшивое.</w:t>
            </w:r>
          </w:p>
        </w:tc>
      </w:tr>
    </w:tbl>
    <w:p w:rsidR="00224B79" w:rsidRDefault="00224B79" w:rsidP="00224B79">
      <w:pPr>
        <w:pStyle w:val="afa"/>
        <w:spacing w:before="0" w:beforeAutospacing="0" w:after="0" w:afterAutospacing="0"/>
      </w:pPr>
      <w:r>
        <w:rPr>
          <w:color w:val="000000"/>
        </w:rPr>
        <w:t> </w:t>
      </w:r>
    </w:p>
    <w:p w:rsidR="00224B79" w:rsidRDefault="00224B79" w:rsidP="00224B79">
      <w:pPr>
        <w:pStyle w:val="afa"/>
        <w:spacing w:before="90" w:beforeAutospacing="0" w:after="0" w:afterAutospacing="0"/>
        <w:jc w:val="both"/>
      </w:pPr>
      <w:r>
        <w:rPr>
          <w:b/>
          <w:bCs/>
          <w:color w:val="000000"/>
        </w:rPr>
        <w:lastRenderedPageBreak/>
        <w:t>Творческие работы (рисунки, поделки и т.д.) за каждый вид работы ставится одна отметка.</w:t>
      </w:r>
    </w:p>
    <w:p w:rsidR="00224B79" w:rsidRDefault="00224B79" w:rsidP="00224B79">
      <w:pPr>
        <w:pStyle w:val="afa"/>
        <w:numPr>
          <w:ilvl w:val="0"/>
          <w:numId w:val="18"/>
        </w:numPr>
        <w:tabs>
          <w:tab w:val="clear" w:pos="720"/>
          <w:tab w:val="left" w:pos="1134"/>
        </w:tabs>
        <w:spacing w:before="0" w:beforeAutospacing="0" w:after="0" w:afterAutospacing="0"/>
        <w:ind w:firstLine="567"/>
        <w:jc w:val="both"/>
      </w:pPr>
      <w:r>
        <w:rPr>
          <w:color w:val="000000"/>
        </w:rPr>
        <w:t>Выполнение задания, согласно поставленной задачи;</w:t>
      </w:r>
    </w:p>
    <w:p w:rsidR="00224B79" w:rsidRDefault="00224B79" w:rsidP="00224B79">
      <w:pPr>
        <w:pStyle w:val="afa"/>
        <w:numPr>
          <w:ilvl w:val="0"/>
          <w:numId w:val="18"/>
        </w:numPr>
        <w:tabs>
          <w:tab w:val="clear" w:pos="720"/>
          <w:tab w:val="left" w:pos="1134"/>
        </w:tabs>
        <w:spacing w:before="0" w:beforeAutospacing="0" w:after="0" w:afterAutospacing="0"/>
        <w:ind w:firstLine="567"/>
        <w:jc w:val="both"/>
      </w:pPr>
      <w:r>
        <w:rPr>
          <w:color w:val="000000"/>
        </w:rPr>
        <w:t>Как решена композиция: правильное решение композиции, как выражена общая идея и содержание.</w:t>
      </w:r>
    </w:p>
    <w:p w:rsidR="00224B79" w:rsidRDefault="00224B79" w:rsidP="00224B79">
      <w:pPr>
        <w:pStyle w:val="afa"/>
        <w:numPr>
          <w:ilvl w:val="0"/>
          <w:numId w:val="18"/>
        </w:numPr>
        <w:tabs>
          <w:tab w:val="clear" w:pos="720"/>
          <w:tab w:val="left" w:pos="1134"/>
        </w:tabs>
        <w:spacing w:before="0" w:beforeAutospacing="0" w:after="0" w:afterAutospacing="0"/>
        <w:ind w:firstLine="567"/>
        <w:jc w:val="both"/>
      </w:pPr>
      <w:r>
        <w:rPr>
          <w:color w:val="000000"/>
        </w:rPr>
        <w:t>Владение техникой: как использует выразительные художественные средства в выполнении задания.</w:t>
      </w:r>
    </w:p>
    <w:p w:rsidR="00224B79" w:rsidRDefault="00224B79" w:rsidP="00224B79">
      <w:pPr>
        <w:pStyle w:val="afa"/>
        <w:numPr>
          <w:ilvl w:val="0"/>
          <w:numId w:val="18"/>
        </w:numPr>
        <w:tabs>
          <w:tab w:val="clear" w:pos="720"/>
          <w:tab w:val="left" w:pos="1134"/>
        </w:tabs>
        <w:spacing w:before="0" w:beforeAutospacing="0" w:after="0" w:afterAutospacing="0"/>
        <w:ind w:firstLine="567"/>
        <w:jc w:val="both"/>
      </w:pPr>
      <w:r>
        <w:rPr>
          <w:color w:val="000000"/>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224B79" w:rsidRDefault="00224B79" w:rsidP="00224B79">
      <w:pPr>
        <w:pStyle w:val="afa"/>
        <w:spacing w:before="1" w:beforeAutospacing="0" w:after="9" w:afterAutospacing="0"/>
        <w:ind w:firstLine="708"/>
        <w:jc w:val="both"/>
      </w:pPr>
      <w:r>
        <w:rPr>
          <w:color w:val="000000"/>
        </w:rPr>
        <w:t>Каждый критерий оценивается от 1 до 2 баллов, отсутствие-0, максимальное количество баллов 8.</w:t>
      </w:r>
    </w:p>
    <w:tbl>
      <w:tblPr>
        <w:tblW w:w="0" w:type="auto"/>
        <w:tblCellSpacing w:w="0" w:type="dxa"/>
        <w:tblInd w:w="1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98"/>
        <w:gridCol w:w="1623"/>
        <w:gridCol w:w="1496"/>
        <w:gridCol w:w="1822"/>
      </w:tblGrid>
      <w:tr w:rsidR="00224B79" w:rsidTr="00224B79">
        <w:trPr>
          <w:trHeight w:val="318"/>
          <w:tblCellSpacing w:w="0" w:type="dxa"/>
        </w:trPr>
        <w:tc>
          <w:tcPr>
            <w:tcW w:w="149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hideMark/>
          </w:tcPr>
          <w:p w:rsidR="00224B79" w:rsidRDefault="00224B79">
            <w:pPr>
              <w:pStyle w:val="afa"/>
              <w:spacing w:before="0" w:beforeAutospacing="0" w:after="0" w:afterAutospacing="0"/>
            </w:pPr>
            <w:r>
              <w:rPr>
                <w:color w:val="000000"/>
              </w:rPr>
              <w:t>8</w:t>
            </w:r>
          </w:p>
        </w:tc>
        <w:tc>
          <w:tcPr>
            <w:tcW w:w="162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spacing w:before="0" w:beforeAutospacing="0" w:after="0" w:afterAutospacing="0"/>
              <w:jc w:val="right"/>
            </w:pPr>
            <w:r>
              <w:rPr>
                <w:color w:val="000000"/>
              </w:rPr>
              <w:t>6-7</w:t>
            </w:r>
          </w:p>
        </w:tc>
        <w:tc>
          <w:tcPr>
            <w:tcW w:w="1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spacing w:before="0" w:beforeAutospacing="0" w:after="0" w:afterAutospacing="0"/>
              <w:jc w:val="right"/>
            </w:pPr>
            <w:r>
              <w:rPr>
                <w:color w:val="000000"/>
              </w:rPr>
              <w:t>5-2</w:t>
            </w:r>
          </w:p>
        </w:tc>
        <w:tc>
          <w:tcPr>
            <w:tcW w:w="1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spacing w:before="0" w:beforeAutospacing="0" w:after="0" w:afterAutospacing="0"/>
              <w:jc w:val="right"/>
            </w:pPr>
            <w:r>
              <w:rPr>
                <w:color w:val="000000"/>
              </w:rPr>
              <w:t>1-0</w:t>
            </w:r>
          </w:p>
        </w:tc>
      </w:tr>
      <w:tr w:rsidR="00224B79" w:rsidTr="00224B79">
        <w:trPr>
          <w:trHeight w:val="302"/>
          <w:tblCellSpacing w:w="0" w:type="dxa"/>
        </w:trPr>
        <w:tc>
          <w:tcPr>
            <w:tcW w:w="149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hideMark/>
          </w:tcPr>
          <w:p w:rsidR="00224B79" w:rsidRDefault="00224B79">
            <w:pPr>
              <w:pStyle w:val="afa"/>
              <w:spacing w:before="0" w:beforeAutospacing="0" w:after="0" w:afterAutospacing="0"/>
            </w:pPr>
            <w:r>
              <w:rPr>
                <w:color w:val="000000"/>
              </w:rPr>
              <w:t>«5»</w:t>
            </w:r>
          </w:p>
        </w:tc>
        <w:tc>
          <w:tcPr>
            <w:tcW w:w="162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spacing w:before="0" w:beforeAutospacing="0" w:after="0" w:afterAutospacing="0"/>
              <w:jc w:val="right"/>
            </w:pPr>
            <w:r>
              <w:rPr>
                <w:color w:val="000000"/>
              </w:rPr>
              <w:t>«4»</w:t>
            </w:r>
          </w:p>
        </w:tc>
        <w:tc>
          <w:tcPr>
            <w:tcW w:w="1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spacing w:before="0" w:beforeAutospacing="0" w:after="0" w:afterAutospacing="0"/>
              <w:jc w:val="right"/>
            </w:pPr>
            <w:r>
              <w:rPr>
                <w:color w:val="000000"/>
              </w:rPr>
              <w:t>«3»</w:t>
            </w:r>
          </w:p>
        </w:tc>
        <w:tc>
          <w:tcPr>
            <w:tcW w:w="1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spacing w:before="0" w:beforeAutospacing="0" w:after="0" w:afterAutospacing="0"/>
              <w:jc w:val="right"/>
            </w:pPr>
            <w:r>
              <w:rPr>
                <w:color w:val="000000"/>
              </w:rPr>
              <w:t>«2»</w:t>
            </w:r>
          </w:p>
        </w:tc>
      </w:tr>
    </w:tbl>
    <w:p w:rsidR="00224B79" w:rsidRDefault="00224B79" w:rsidP="00224B79">
      <w:pPr>
        <w:pStyle w:val="afa"/>
        <w:spacing w:before="5" w:beforeAutospacing="0" w:after="0" w:afterAutospacing="0"/>
      </w:pPr>
      <w:r>
        <w:rPr>
          <w:color w:val="000000"/>
        </w:rPr>
        <w:t> </w:t>
      </w:r>
    </w:p>
    <w:p w:rsidR="00224B79" w:rsidRDefault="00224B79" w:rsidP="00224B79">
      <w:pPr>
        <w:pStyle w:val="afa"/>
        <w:spacing w:before="1" w:beforeAutospacing="0" w:after="0" w:afterAutospacing="0"/>
        <w:ind w:firstLine="360"/>
      </w:pPr>
      <w:r>
        <w:rPr>
          <w:b/>
          <w:bCs/>
          <w:color w:val="000000"/>
        </w:rPr>
        <w:t>Критерии оценки проектной деятельности (проект).</w:t>
      </w:r>
    </w:p>
    <w:p w:rsidR="00224B79" w:rsidRDefault="00224B79" w:rsidP="00224B79">
      <w:pPr>
        <w:pStyle w:val="afa"/>
        <w:spacing w:before="0" w:beforeAutospacing="0" w:after="0" w:afterAutospacing="0"/>
      </w:pPr>
      <w:r>
        <w:rPr>
          <w:b/>
          <w:bCs/>
          <w:color w:val="000000"/>
        </w:rPr>
        <w:t>Отметка «5»</w:t>
      </w:r>
    </w:p>
    <w:p w:rsidR="00224B79" w:rsidRDefault="00224B79" w:rsidP="00224B79">
      <w:pPr>
        <w:pStyle w:val="afa"/>
        <w:numPr>
          <w:ilvl w:val="0"/>
          <w:numId w:val="19"/>
        </w:numPr>
        <w:tabs>
          <w:tab w:val="left" w:pos="567"/>
        </w:tabs>
        <w:spacing w:before="0" w:beforeAutospacing="0" w:after="0" w:afterAutospacing="0"/>
      </w:pPr>
      <w:r>
        <w:rPr>
          <w:color w:val="000000"/>
        </w:rPr>
        <w:t>Правильно поняты цель, задачи выполнения проекта.</w:t>
      </w:r>
    </w:p>
    <w:p w:rsidR="00224B79" w:rsidRDefault="00224B79" w:rsidP="00224B79">
      <w:pPr>
        <w:pStyle w:val="afa"/>
        <w:numPr>
          <w:ilvl w:val="0"/>
          <w:numId w:val="19"/>
        </w:numPr>
        <w:tabs>
          <w:tab w:val="clear" w:pos="720"/>
          <w:tab w:val="left" w:pos="567"/>
          <w:tab w:val="left" w:pos="1446"/>
        </w:tabs>
        <w:spacing w:before="0" w:beforeAutospacing="0" w:after="0" w:afterAutospacing="0"/>
      </w:pPr>
      <w:r>
        <w:rPr>
          <w:color w:val="000000"/>
        </w:rPr>
        <w:t>Соблюдена технология исполнения проекта, выдержаны соответствующие этапы.</w:t>
      </w:r>
    </w:p>
    <w:p w:rsidR="00224B79" w:rsidRDefault="00224B79" w:rsidP="00224B79">
      <w:pPr>
        <w:pStyle w:val="afa"/>
        <w:numPr>
          <w:ilvl w:val="0"/>
          <w:numId w:val="19"/>
        </w:numPr>
        <w:tabs>
          <w:tab w:val="left" w:pos="567"/>
        </w:tabs>
        <w:spacing w:before="0" w:beforeAutospacing="0" w:after="0" w:afterAutospacing="0"/>
      </w:pPr>
      <w:r>
        <w:rPr>
          <w:color w:val="000000"/>
        </w:rPr>
        <w:t>Проект оформлен в соответствии с требованиями.</w:t>
      </w:r>
    </w:p>
    <w:p w:rsidR="00224B79" w:rsidRDefault="00224B79" w:rsidP="00224B79">
      <w:pPr>
        <w:pStyle w:val="afa"/>
        <w:numPr>
          <w:ilvl w:val="0"/>
          <w:numId w:val="19"/>
        </w:numPr>
        <w:tabs>
          <w:tab w:val="clear" w:pos="720"/>
          <w:tab w:val="left" w:pos="567"/>
          <w:tab w:val="left" w:pos="1446"/>
        </w:tabs>
        <w:spacing w:before="0" w:beforeAutospacing="0" w:after="0" w:afterAutospacing="0"/>
      </w:pPr>
      <w:r>
        <w:rPr>
          <w:color w:val="000000"/>
        </w:rPr>
        <w:t>Проявлены творчество, инициатива.</w:t>
      </w:r>
    </w:p>
    <w:p w:rsidR="00224B79" w:rsidRDefault="00224B79" w:rsidP="00224B79">
      <w:pPr>
        <w:pStyle w:val="afa"/>
        <w:numPr>
          <w:ilvl w:val="0"/>
          <w:numId w:val="19"/>
        </w:numPr>
        <w:tabs>
          <w:tab w:val="clear" w:pos="720"/>
          <w:tab w:val="left" w:pos="567"/>
          <w:tab w:val="left" w:pos="1870"/>
        </w:tabs>
        <w:spacing w:before="0" w:beforeAutospacing="0" w:after="0" w:afterAutospacing="0"/>
      </w:pPr>
      <w:r>
        <w:rPr>
          <w:color w:val="000000"/>
        </w:rPr>
        <w:t>Предъявленный продукт деятельности отличается высоким качеством исполнения, соответствует заявленной теме.</w:t>
      </w:r>
    </w:p>
    <w:p w:rsidR="00224B79" w:rsidRDefault="00224B79" w:rsidP="00224B79">
      <w:pPr>
        <w:pStyle w:val="afa"/>
        <w:spacing w:before="5" w:beforeAutospacing="0" w:after="0" w:afterAutospacing="0"/>
      </w:pPr>
      <w:r>
        <w:rPr>
          <w:b/>
          <w:bCs/>
          <w:color w:val="000000"/>
        </w:rPr>
        <w:t>Отметка «4»</w:t>
      </w:r>
    </w:p>
    <w:p w:rsidR="00224B79" w:rsidRDefault="00224B79" w:rsidP="00224B79">
      <w:pPr>
        <w:pStyle w:val="afa"/>
        <w:numPr>
          <w:ilvl w:val="0"/>
          <w:numId w:val="20"/>
        </w:numPr>
        <w:tabs>
          <w:tab w:val="left" w:pos="567"/>
        </w:tabs>
        <w:spacing w:before="0" w:beforeAutospacing="0" w:after="0" w:afterAutospacing="0"/>
      </w:pPr>
      <w:r>
        <w:rPr>
          <w:color w:val="000000"/>
        </w:rPr>
        <w:t>Правильно поняты цель, задачи выполнения проекта.</w:t>
      </w:r>
    </w:p>
    <w:p w:rsidR="00224B79" w:rsidRDefault="00224B79" w:rsidP="000574C6">
      <w:pPr>
        <w:pStyle w:val="afa"/>
        <w:numPr>
          <w:ilvl w:val="0"/>
          <w:numId w:val="20"/>
        </w:numPr>
        <w:tabs>
          <w:tab w:val="clear" w:pos="720"/>
          <w:tab w:val="left" w:pos="567"/>
          <w:tab w:val="left" w:pos="1410"/>
          <w:tab w:val="left" w:pos="7230"/>
        </w:tabs>
        <w:spacing w:before="0" w:beforeAutospacing="0" w:after="0" w:afterAutospacing="0"/>
      </w:pPr>
      <w:r>
        <w:rPr>
          <w:color w:val="000000"/>
        </w:rPr>
        <w:t>Соблюдена технол</w:t>
      </w:r>
      <w:r w:rsidR="000574C6">
        <w:rPr>
          <w:color w:val="000000"/>
        </w:rPr>
        <w:t xml:space="preserve">огия исполнения проекта, этапы, </w:t>
      </w:r>
      <w:r>
        <w:rPr>
          <w:color w:val="000000"/>
        </w:rPr>
        <w:t>но допущены незначительные ошибки, неточности в оформлении.</w:t>
      </w:r>
    </w:p>
    <w:p w:rsidR="00224B79" w:rsidRDefault="00224B79" w:rsidP="00224B79">
      <w:pPr>
        <w:pStyle w:val="afa"/>
        <w:numPr>
          <w:ilvl w:val="0"/>
          <w:numId w:val="20"/>
        </w:numPr>
        <w:tabs>
          <w:tab w:val="left" w:pos="567"/>
        </w:tabs>
        <w:spacing w:before="0" w:beforeAutospacing="0" w:after="0" w:afterAutospacing="0"/>
      </w:pPr>
      <w:r>
        <w:rPr>
          <w:color w:val="000000"/>
        </w:rPr>
        <w:t>Проявлено творчество.</w:t>
      </w:r>
    </w:p>
    <w:p w:rsidR="00224B79" w:rsidRDefault="00224B79" w:rsidP="00224B79">
      <w:pPr>
        <w:pStyle w:val="afa"/>
        <w:numPr>
          <w:ilvl w:val="0"/>
          <w:numId w:val="20"/>
        </w:numPr>
        <w:tabs>
          <w:tab w:val="clear" w:pos="720"/>
          <w:tab w:val="left" w:pos="567"/>
          <w:tab w:val="left" w:pos="1424"/>
        </w:tabs>
        <w:spacing w:before="0" w:beforeAutospacing="0" w:after="0" w:afterAutospacing="0"/>
      </w:pPr>
      <w:r>
        <w:rPr>
          <w:color w:val="000000"/>
        </w:rPr>
        <w:t>Предъявленный продукт деятельности отличается высоким качеством исполнения, соответствует заявленной теме.</w:t>
      </w:r>
    </w:p>
    <w:p w:rsidR="00224B79" w:rsidRDefault="00224B79" w:rsidP="00224B79">
      <w:pPr>
        <w:pStyle w:val="afa"/>
        <w:spacing w:before="5" w:beforeAutospacing="0" w:after="0" w:afterAutospacing="0"/>
      </w:pPr>
      <w:r>
        <w:rPr>
          <w:b/>
          <w:bCs/>
          <w:color w:val="000000"/>
        </w:rPr>
        <w:t>Отметка «3»</w:t>
      </w:r>
    </w:p>
    <w:p w:rsidR="00224B79" w:rsidRDefault="00224B79" w:rsidP="00224B79">
      <w:pPr>
        <w:pStyle w:val="afa"/>
        <w:numPr>
          <w:ilvl w:val="0"/>
          <w:numId w:val="21"/>
        </w:numPr>
        <w:tabs>
          <w:tab w:val="left" w:pos="567"/>
        </w:tabs>
        <w:spacing w:before="0" w:beforeAutospacing="0" w:after="0" w:afterAutospacing="0"/>
      </w:pPr>
      <w:r>
        <w:rPr>
          <w:color w:val="000000"/>
        </w:rPr>
        <w:t>Правильно поняты цель, задачи выполнения проекта.</w:t>
      </w:r>
    </w:p>
    <w:p w:rsidR="00224B79" w:rsidRDefault="00224B79" w:rsidP="00224B79">
      <w:pPr>
        <w:pStyle w:val="afa"/>
        <w:numPr>
          <w:ilvl w:val="0"/>
          <w:numId w:val="21"/>
        </w:numPr>
        <w:tabs>
          <w:tab w:val="clear" w:pos="720"/>
          <w:tab w:val="left" w:pos="567"/>
          <w:tab w:val="left" w:pos="1383"/>
        </w:tabs>
        <w:spacing w:before="0" w:beforeAutospacing="0" w:after="0" w:afterAutospacing="0"/>
      </w:pPr>
      <w:r>
        <w:rPr>
          <w:color w:val="000000"/>
        </w:rPr>
        <w:t>Соблюдена технология выполнения проекта, но имеются 1-2 ошибки в этапах или в оформлении.</w:t>
      </w:r>
    </w:p>
    <w:p w:rsidR="00224B79" w:rsidRDefault="00224B79" w:rsidP="00224B79">
      <w:pPr>
        <w:pStyle w:val="afa"/>
        <w:numPr>
          <w:ilvl w:val="0"/>
          <w:numId w:val="21"/>
        </w:numPr>
        <w:tabs>
          <w:tab w:val="left" w:pos="567"/>
        </w:tabs>
        <w:spacing w:before="0" w:beforeAutospacing="0" w:after="0" w:afterAutospacing="0"/>
      </w:pPr>
      <w:r>
        <w:rPr>
          <w:color w:val="000000"/>
        </w:rPr>
        <w:t>Самостоятельность проявлена на недостаточном уровне.</w:t>
      </w:r>
    </w:p>
    <w:p w:rsidR="00224B79" w:rsidRDefault="00224B79" w:rsidP="00224B79">
      <w:pPr>
        <w:pStyle w:val="afa"/>
        <w:spacing w:before="5" w:beforeAutospacing="0" w:after="0" w:afterAutospacing="0"/>
      </w:pPr>
      <w:r>
        <w:rPr>
          <w:b/>
          <w:bCs/>
          <w:color w:val="000000"/>
        </w:rPr>
        <w:t>Отметка «2»</w:t>
      </w:r>
    </w:p>
    <w:p w:rsidR="00224B79" w:rsidRDefault="00224B79" w:rsidP="00224B79">
      <w:pPr>
        <w:pStyle w:val="afa"/>
        <w:tabs>
          <w:tab w:val="left" w:pos="1822"/>
        </w:tabs>
        <w:spacing w:before="0" w:beforeAutospacing="0" w:after="0" w:afterAutospacing="0"/>
      </w:pPr>
      <w:r>
        <w:rPr>
          <w:color w:val="000000"/>
        </w:rPr>
        <w:t>Проект не выполнен или не завершен.</w:t>
      </w:r>
    </w:p>
    <w:p w:rsidR="00224B79" w:rsidRDefault="00224B79" w:rsidP="00224B79">
      <w:pPr>
        <w:pStyle w:val="afa"/>
        <w:tabs>
          <w:tab w:val="left" w:pos="1822"/>
        </w:tabs>
        <w:spacing w:before="0" w:beforeAutospacing="0" w:after="0" w:afterAutospacing="0" w:line="274" w:lineRule="atLeast"/>
      </w:pPr>
      <w:r>
        <w:rPr>
          <w:b/>
          <w:bCs/>
          <w:color w:val="000000"/>
        </w:rPr>
        <w:t>Требования к ведению тетради:</w:t>
      </w:r>
    </w:p>
    <w:p w:rsidR="00224B79" w:rsidRDefault="00224B79" w:rsidP="00224B79">
      <w:pPr>
        <w:pStyle w:val="afa"/>
        <w:tabs>
          <w:tab w:val="left" w:pos="142"/>
        </w:tabs>
        <w:spacing w:before="0" w:beforeAutospacing="0" w:after="0" w:afterAutospacing="0" w:line="274" w:lineRule="atLeast"/>
        <w:jc w:val="both"/>
      </w:pPr>
      <w:r>
        <w:rPr>
          <w:color w:val="000000"/>
        </w:rPr>
        <w:tab/>
        <w:t>В тетрадь записывается:</w:t>
      </w:r>
    </w:p>
    <w:p w:rsidR="00224B79" w:rsidRDefault="00224B79" w:rsidP="00224B79">
      <w:pPr>
        <w:pStyle w:val="afa"/>
        <w:tabs>
          <w:tab w:val="left" w:pos="142"/>
        </w:tabs>
        <w:spacing w:before="0" w:beforeAutospacing="0" w:after="0" w:afterAutospacing="0" w:line="274" w:lineRule="atLeast"/>
        <w:jc w:val="both"/>
      </w:pPr>
      <w:r>
        <w:rPr>
          <w:color w:val="000000"/>
        </w:rPr>
        <w:tab/>
        <w:t>А) тема урока, дата,</w:t>
      </w:r>
    </w:p>
    <w:p w:rsidR="00224B79" w:rsidRDefault="00224B79" w:rsidP="00224B79">
      <w:pPr>
        <w:pStyle w:val="afa"/>
        <w:tabs>
          <w:tab w:val="left" w:pos="142"/>
        </w:tabs>
        <w:spacing w:before="0" w:beforeAutospacing="0" w:after="0" w:afterAutospacing="0" w:line="274" w:lineRule="atLeast"/>
        <w:jc w:val="both"/>
      </w:pPr>
      <w:r>
        <w:rPr>
          <w:color w:val="000000"/>
        </w:rPr>
        <w:tab/>
        <w:t xml:space="preserve">Б) имена композиторов, даты их жизни, краткая информация об их творчестве, </w:t>
      </w:r>
      <w:r>
        <w:rPr>
          <w:color w:val="000000"/>
        </w:rPr>
        <w:tab/>
        <w:t>произведениях,</w:t>
      </w:r>
    </w:p>
    <w:p w:rsidR="00224B79" w:rsidRDefault="00224B79" w:rsidP="00224B79">
      <w:pPr>
        <w:pStyle w:val="afa"/>
        <w:tabs>
          <w:tab w:val="left" w:pos="142"/>
        </w:tabs>
        <w:spacing w:before="0" w:beforeAutospacing="0" w:after="0" w:afterAutospacing="0" w:line="274" w:lineRule="atLeast"/>
        <w:jc w:val="both"/>
      </w:pPr>
      <w:r>
        <w:rPr>
          <w:color w:val="000000"/>
        </w:rPr>
        <w:tab/>
        <w:t>В) название звучащих на уроках произведениях, история их создания,</w:t>
      </w:r>
    </w:p>
    <w:p w:rsidR="00224B79" w:rsidRDefault="00224B79" w:rsidP="00224B79">
      <w:pPr>
        <w:pStyle w:val="afa"/>
        <w:tabs>
          <w:tab w:val="left" w:pos="142"/>
        </w:tabs>
        <w:spacing w:before="0" w:beforeAutospacing="0" w:after="0" w:afterAutospacing="0" w:line="274" w:lineRule="atLeast"/>
        <w:jc w:val="both"/>
      </w:pPr>
      <w:r>
        <w:rPr>
          <w:color w:val="000000"/>
        </w:rPr>
        <w:tab/>
        <w:t>Г) название и авторы разучиваемых песен, их тексты,</w:t>
      </w:r>
    </w:p>
    <w:p w:rsidR="00224B79" w:rsidRDefault="00224B79" w:rsidP="00224B79">
      <w:pPr>
        <w:pStyle w:val="afa"/>
        <w:tabs>
          <w:tab w:val="left" w:pos="142"/>
        </w:tabs>
        <w:spacing w:before="0" w:beforeAutospacing="0" w:after="0" w:afterAutospacing="0" w:line="274" w:lineRule="atLeast"/>
        <w:jc w:val="both"/>
      </w:pPr>
      <w:r>
        <w:rPr>
          <w:color w:val="000000"/>
        </w:rPr>
        <w:tab/>
        <w:t>Д) музыкальные впечатления,</w:t>
      </w:r>
    </w:p>
    <w:p w:rsidR="00224B79" w:rsidRDefault="00224B79" w:rsidP="00224B79">
      <w:pPr>
        <w:pStyle w:val="afa"/>
        <w:tabs>
          <w:tab w:val="left" w:pos="142"/>
        </w:tabs>
        <w:spacing w:before="0" w:beforeAutospacing="0" w:after="0" w:afterAutospacing="0" w:line="274" w:lineRule="atLeast"/>
        <w:jc w:val="both"/>
      </w:pPr>
      <w:r>
        <w:rPr>
          <w:color w:val="000000"/>
        </w:rPr>
        <w:tab/>
        <w:t>Е) в конце тетради ведется «музыкальный словарь».</w:t>
      </w:r>
    </w:p>
    <w:p w:rsidR="00224B79" w:rsidRDefault="00224B79" w:rsidP="00224B79">
      <w:pPr>
        <w:pStyle w:val="afa"/>
        <w:spacing w:before="0" w:beforeAutospacing="0" w:after="0" w:afterAutospacing="0"/>
      </w:pPr>
      <w:r>
        <w:t> </w:t>
      </w:r>
    </w:p>
    <w:p w:rsidR="00224B79" w:rsidRDefault="00EE038E" w:rsidP="000574C6">
      <w:pPr>
        <w:pStyle w:val="afa"/>
        <w:widowControl w:val="0"/>
        <w:tabs>
          <w:tab w:val="left" w:pos="502"/>
        </w:tabs>
        <w:spacing w:before="0" w:beforeAutospacing="0" w:after="0" w:afterAutospacing="0"/>
        <w:rPr>
          <w:b/>
          <w:bCs/>
          <w:color w:val="000000"/>
        </w:rPr>
      </w:pPr>
      <w:r>
        <w:rPr>
          <w:b/>
          <w:bCs/>
          <w:color w:val="000000"/>
        </w:rPr>
        <w:t>9</w:t>
      </w:r>
      <w:r w:rsidR="000574C6">
        <w:rPr>
          <w:b/>
          <w:bCs/>
          <w:color w:val="000000"/>
        </w:rPr>
        <w:t>.</w:t>
      </w:r>
      <w:r w:rsidR="00224B79">
        <w:rPr>
          <w:b/>
          <w:bCs/>
          <w:color w:val="000000"/>
        </w:rPr>
        <w:t>Особенности оценки достижения обучающимися предметных результатов по изобразительному искусству</w:t>
      </w:r>
    </w:p>
    <w:p w:rsidR="00AB67CE" w:rsidRDefault="00AB67CE" w:rsidP="000574C6">
      <w:pPr>
        <w:pStyle w:val="afa"/>
        <w:widowControl w:val="0"/>
        <w:tabs>
          <w:tab w:val="left" w:pos="502"/>
        </w:tabs>
        <w:spacing w:before="0" w:beforeAutospacing="0" w:after="0" w:afterAutospacing="0"/>
      </w:pPr>
    </w:p>
    <w:p w:rsidR="00224B79" w:rsidRPr="00224B79" w:rsidRDefault="00224B79" w:rsidP="00224B79">
      <w:pPr>
        <w:pStyle w:val="2"/>
        <w:spacing w:after="0"/>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 xml:space="preserve">Критерии оценки устных </w:t>
      </w:r>
      <w:r w:rsidRPr="00224B79">
        <w:rPr>
          <w:rFonts w:ascii="Times New Roman" w:eastAsia="Times New Roman" w:hAnsi="Times New Roman" w:cs="Times New Roman"/>
          <w:b/>
          <w:bCs/>
          <w:color w:val="000000"/>
          <w:sz w:val="24"/>
          <w:szCs w:val="24"/>
          <w:lang w:val="ru-RU" w:eastAsia="ru-RU"/>
        </w:rPr>
        <w:t>ответов</w:t>
      </w:r>
      <w:r>
        <w:rPr>
          <w:rFonts w:ascii="Times New Roman" w:eastAsia="Times New Roman" w:hAnsi="Times New Roman" w:cs="Times New Roman"/>
          <w:b/>
          <w:bCs/>
          <w:color w:val="000000"/>
          <w:sz w:val="24"/>
          <w:szCs w:val="24"/>
          <w:lang w:val="ru-RU" w:eastAsia="ru-RU"/>
        </w:rPr>
        <w:t xml:space="preserve"> обучающихся</w:t>
      </w:r>
    </w:p>
    <w:p w:rsidR="00224B79" w:rsidRDefault="00224B79" w:rsidP="00224B79">
      <w:pPr>
        <w:pStyle w:val="afa"/>
        <w:spacing w:before="0" w:beforeAutospacing="0" w:after="0" w:afterAutospacing="0"/>
      </w:pPr>
      <w:r>
        <w:rPr>
          <w:b/>
          <w:bCs/>
          <w:color w:val="000000"/>
        </w:rPr>
        <w:lastRenderedPageBreak/>
        <w:t>Отметка "5" </w:t>
      </w:r>
      <w:r>
        <w:rPr>
          <w:color w:val="000000"/>
        </w:rPr>
        <w:t>ставится, если ученик:</w:t>
      </w:r>
    </w:p>
    <w:p w:rsidR="00224B79" w:rsidRDefault="00224B79" w:rsidP="00224B79">
      <w:pPr>
        <w:pStyle w:val="afa"/>
        <w:widowControl w:val="0"/>
        <w:tabs>
          <w:tab w:val="left" w:pos="2053"/>
        </w:tabs>
        <w:spacing w:before="0" w:beforeAutospacing="0" w:after="0" w:afterAutospacing="0"/>
        <w:jc w:val="both"/>
      </w:pPr>
      <w:r>
        <w:rPr>
          <w:color w:val="000000"/>
        </w:rPr>
        <w:t>Показывает глубокое и полное знание и понимание всего объёма программного материала</w:t>
      </w:r>
    </w:p>
    <w:p w:rsidR="00224B79" w:rsidRDefault="00224B79" w:rsidP="00224B79">
      <w:pPr>
        <w:pStyle w:val="afa"/>
        <w:widowControl w:val="0"/>
        <w:tabs>
          <w:tab w:val="left" w:pos="2053"/>
        </w:tabs>
        <w:spacing w:before="0" w:beforeAutospacing="0" w:after="0" w:afterAutospacing="0"/>
        <w:jc w:val="both"/>
      </w:pPr>
      <w:r>
        <w:rPr>
          <w:color w:val="000000"/>
        </w:rP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rsidR="00224B79" w:rsidRDefault="00224B79" w:rsidP="00224B79">
      <w:pPr>
        <w:pStyle w:val="afa"/>
        <w:widowControl w:val="0"/>
        <w:tabs>
          <w:tab w:val="left" w:pos="2053"/>
        </w:tabs>
        <w:spacing w:before="0" w:beforeAutospacing="0" w:after="0" w:afterAutospacing="0"/>
        <w:jc w:val="both"/>
      </w:pPr>
      <w:r>
        <w:rPr>
          <w:color w:val="000000"/>
        </w:rPr>
        <w:t xml:space="preserve">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w:t>
      </w:r>
    </w:p>
    <w:p w:rsidR="00224B79" w:rsidRDefault="00224B79" w:rsidP="00224B79">
      <w:pPr>
        <w:pStyle w:val="afa"/>
        <w:widowControl w:val="0"/>
        <w:tabs>
          <w:tab w:val="left" w:pos="2053"/>
        </w:tabs>
        <w:spacing w:before="0" w:beforeAutospacing="0" w:after="0" w:afterAutospacing="0"/>
        <w:jc w:val="both"/>
      </w:pPr>
      <w:r>
        <w:rPr>
          <w:color w:val="000000"/>
        </w:rPr>
        <w:t>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w:t>
      </w:r>
    </w:p>
    <w:p w:rsidR="00224B79" w:rsidRDefault="00224B79" w:rsidP="00224B79">
      <w:pPr>
        <w:pStyle w:val="afa"/>
        <w:widowControl w:val="0"/>
        <w:tabs>
          <w:tab w:val="left" w:pos="2048"/>
        </w:tabs>
        <w:spacing w:before="0" w:beforeAutospacing="0" w:after="0" w:afterAutospacing="0"/>
        <w:jc w:val="both"/>
      </w:pPr>
      <w:r>
        <w:rPr>
          <w:color w:val="000000"/>
        </w:rPr>
        <w:t>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w:t>
      </w:r>
    </w:p>
    <w:p w:rsidR="00224B79" w:rsidRDefault="00224B79" w:rsidP="00224B79">
      <w:pPr>
        <w:pStyle w:val="afa"/>
        <w:widowControl w:val="0"/>
        <w:tabs>
          <w:tab w:val="left" w:pos="2048"/>
        </w:tabs>
        <w:spacing w:before="0" w:beforeAutospacing="0" w:after="0" w:afterAutospacing="0"/>
        <w:jc w:val="both"/>
      </w:pPr>
      <w:r>
        <w:rPr>
          <w:color w:val="000000"/>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w:t>
      </w:r>
      <w:r>
        <w:rPr>
          <w:color w:val="000000"/>
        </w:rPr>
        <w:tab/>
        <w:t>соответствуют</w:t>
      </w:r>
      <w:r>
        <w:rPr>
          <w:color w:val="000000"/>
        </w:rPr>
        <w:tab/>
        <w:t>требованиям. </w:t>
      </w:r>
    </w:p>
    <w:p w:rsidR="00224B79" w:rsidRDefault="00224B79" w:rsidP="00224B79">
      <w:pPr>
        <w:pStyle w:val="afa"/>
        <w:widowControl w:val="0"/>
        <w:tabs>
          <w:tab w:val="left" w:pos="2048"/>
        </w:tabs>
        <w:spacing w:before="0" w:beforeAutospacing="0" w:after="0" w:afterAutospacing="0"/>
        <w:jc w:val="both"/>
      </w:pPr>
      <w:r>
        <w:rPr>
          <w:b/>
          <w:bCs/>
          <w:color w:val="000000"/>
        </w:rPr>
        <w:t xml:space="preserve">Отметка "4" </w:t>
      </w:r>
      <w:r>
        <w:rPr>
          <w:color w:val="000000"/>
        </w:rPr>
        <w:t>ставится, если ученик:</w:t>
      </w:r>
    </w:p>
    <w:p w:rsidR="00224B79" w:rsidRDefault="00224B79" w:rsidP="00224B79">
      <w:pPr>
        <w:pStyle w:val="afa"/>
        <w:widowControl w:val="0"/>
        <w:tabs>
          <w:tab w:val="left" w:pos="1962"/>
        </w:tabs>
        <w:spacing w:before="0" w:beforeAutospacing="0" w:after="0" w:afterAutospacing="0"/>
        <w:jc w:val="both"/>
      </w:pPr>
      <w:r>
        <w:rPr>
          <w:color w:val="000000"/>
        </w:rPr>
        <w:t>Показывает знания всего изученного программного материала,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224B79" w:rsidRDefault="00224B79" w:rsidP="00224B79">
      <w:pPr>
        <w:pStyle w:val="afa"/>
        <w:widowControl w:val="0"/>
        <w:tabs>
          <w:tab w:val="left" w:pos="1983"/>
        </w:tabs>
        <w:spacing w:before="0" w:beforeAutospacing="0" w:after="0" w:afterAutospacing="0"/>
        <w:jc w:val="both"/>
      </w:pPr>
      <w:r>
        <w:rPr>
          <w:color w:val="000000"/>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использовать научные термины;</w:t>
      </w:r>
    </w:p>
    <w:p w:rsidR="00224B79" w:rsidRDefault="00224B79" w:rsidP="00224B79">
      <w:pPr>
        <w:pStyle w:val="afa"/>
        <w:widowControl w:val="0"/>
        <w:tabs>
          <w:tab w:val="left" w:pos="2094"/>
        </w:tabs>
        <w:spacing w:before="0" w:beforeAutospacing="0" w:after="0" w:afterAutospacing="0"/>
        <w:jc w:val="both"/>
      </w:pPr>
      <w:r>
        <w:rPr>
          <w:color w:val="000000"/>
        </w:rPr>
        <w:t>Не обладает достаточным навыком работы со справочной литературой, учебником, первоисточниками (правильно ориентируется, но работает медленно). </w:t>
      </w:r>
    </w:p>
    <w:p w:rsidR="00224B79" w:rsidRDefault="00224B79" w:rsidP="00224B79">
      <w:pPr>
        <w:pStyle w:val="afa"/>
        <w:widowControl w:val="0"/>
        <w:tabs>
          <w:tab w:val="left" w:pos="2094"/>
        </w:tabs>
        <w:spacing w:before="0" w:beforeAutospacing="0" w:after="0" w:afterAutospacing="0"/>
        <w:jc w:val="both"/>
      </w:pPr>
      <w:r>
        <w:rPr>
          <w:b/>
          <w:bCs/>
          <w:color w:val="000000"/>
        </w:rPr>
        <w:t>Отметка "3" </w:t>
      </w:r>
      <w:r>
        <w:rPr>
          <w:color w:val="000000"/>
        </w:rPr>
        <w:t>ставится, если ученик:</w:t>
      </w:r>
    </w:p>
    <w:p w:rsidR="00224B79" w:rsidRDefault="00224B79" w:rsidP="00224B79">
      <w:pPr>
        <w:pStyle w:val="afa"/>
        <w:widowControl w:val="0"/>
        <w:tabs>
          <w:tab w:val="left" w:pos="2017"/>
        </w:tabs>
        <w:spacing w:before="0" w:beforeAutospacing="0" w:after="0" w:afterAutospacing="0"/>
        <w:jc w:val="both"/>
      </w:pPr>
      <w:r>
        <w:rPr>
          <w:color w:val="000000"/>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224B79" w:rsidRDefault="00224B79" w:rsidP="00224B79">
      <w:pPr>
        <w:pStyle w:val="afa"/>
        <w:widowControl w:val="0"/>
        <w:tabs>
          <w:tab w:val="left" w:pos="2216"/>
        </w:tabs>
        <w:spacing w:before="0" w:beforeAutospacing="0" w:after="0" w:afterAutospacing="0"/>
        <w:jc w:val="both"/>
      </w:pPr>
      <w:r>
        <w:rPr>
          <w:color w:val="000000"/>
        </w:rPr>
        <w:t>Материал излагает несистематизированно, фрагментарно, не всегда последовательно.</w:t>
      </w:r>
    </w:p>
    <w:p w:rsidR="00224B79" w:rsidRDefault="00224B79" w:rsidP="00224B79">
      <w:pPr>
        <w:pStyle w:val="afa"/>
        <w:widowControl w:val="0"/>
        <w:tabs>
          <w:tab w:val="left" w:pos="2077"/>
        </w:tabs>
        <w:spacing w:before="0" w:beforeAutospacing="0" w:after="0" w:afterAutospacing="0"/>
        <w:jc w:val="both"/>
      </w:pPr>
      <w:r>
        <w:rPr>
          <w:color w:val="000000"/>
        </w:rPr>
        <w:t>Допустил ошибки и неточности в использовании научной терминологии, определения понятий дал недостаточно четкие.</w:t>
      </w:r>
    </w:p>
    <w:p w:rsidR="00224B79" w:rsidRDefault="00224B79" w:rsidP="00224B79">
      <w:pPr>
        <w:pStyle w:val="afa"/>
        <w:widowControl w:val="0"/>
        <w:tabs>
          <w:tab w:val="left" w:pos="1981"/>
        </w:tabs>
        <w:spacing w:before="0" w:beforeAutospacing="0" w:after="0" w:afterAutospacing="0"/>
        <w:jc w:val="both"/>
      </w:pPr>
      <w:r>
        <w:rPr>
          <w:color w:val="000000"/>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224B79" w:rsidRDefault="00224B79" w:rsidP="00224B79">
      <w:pPr>
        <w:pStyle w:val="afa"/>
        <w:spacing w:before="0" w:beforeAutospacing="0" w:after="0" w:afterAutospacing="0"/>
        <w:jc w:val="both"/>
      </w:pPr>
      <w:r>
        <w:rPr>
          <w:b/>
          <w:bCs/>
          <w:color w:val="000000"/>
        </w:rPr>
        <w:t>Отметка "2" </w:t>
      </w:r>
      <w:r>
        <w:rPr>
          <w:color w:val="000000"/>
        </w:rPr>
        <w:t>ставится, если ученик:</w:t>
      </w:r>
    </w:p>
    <w:p w:rsidR="00224B79" w:rsidRDefault="00224B79" w:rsidP="00224B79">
      <w:pPr>
        <w:pStyle w:val="afa"/>
        <w:widowControl w:val="0"/>
        <w:numPr>
          <w:ilvl w:val="0"/>
          <w:numId w:val="23"/>
        </w:numPr>
        <w:tabs>
          <w:tab w:val="clear" w:pos="720"/>
          <w:tab w:val="left" w:pos="1950"/>
        </w:tabs>
        <w:spacing w:before="0" w:beforeAutospacing="0" w:after="0" w:afterAutospacing="0"/>
        <w:ind w:hanging="140"/>
        <w:jc w:val="both"/>
      </w:pPr>
      <w:r>
        <w:rPr>
          <w:color w:val="000000"/>
        </w:rPr>
        <w:t>не усвоил и не раскрыл основное содержание материала;</w:t>
      </w:r>
    </w:p>
    <w:p w:rsidR="00224B79" w:rsidRDefault="00224B79" w:rsidP="00224B79">
      <w:pPr>
        <w:pStyle w:val="afa"/>
        <w:widowControl w:val="0"/>
        <w:numPr>
          <w:ilvl w:val="0"/>
          <w:numId w:val="23"/>
        </w:numPr>
        <w:tabs>
          <w:tab w:val="clear" w:pos="720"/>
          <w:tab w:val="left" w:pos="1950"/>
        </w:tabs>
        <w:spacing w:before="0" w:beforeAutospacing="0" w:after="0" w:afterAutospacing="0"/>
        <w:ind w:hanging="140"/>
        <w:jc w:val="both"/>
      </w:pPr>
      <w:r>
        <w:rPr>
          <w:color w:val="000000"/>
        </w:rPr>
        <w:t>не делает выводов и обобщений;</w:t>
      </w:r>
    </w:p>
    <w:p w:rsidR="00224B79" w:rsidRDefault="00224B79" w:rsidP="00224B79">
      <w:pPr>
        <w:pStyle w:val="afa"/>
        <w:widowControl w:val="0"/>
        <w:numPr>
          <w:ilvl w:val="0"/>
          <w:numId w:val="23"/>
        </w:numPr>
        <w:tabs>
          <w:tab w:val="clear" w:pos="720"/>
          <w:tab w:val="left" w:pos="1950"/>
        </w:tabs>
        <w:spacing w:before="0" w:beforeAutospacing="0" w:after="0" w:afterAutospacing="0"/>
        <w:ind w:hanging="140"/>
        <w:jc w:val="both"/>
      </w:pPr>
      <w:r w:rsidRPr="00224B79">
        <w:rPr>
          <w:color w:val="000000"/>
        </w:rPr>
        <w:t>не знает и не понимает значительную или основную часть программного материала в пределах поставленных вопросов;</w:t>
      </w:r>
    </w:p>
    <w:p w:rsidR="00224B79" w:rsidRDefault="00224B79" w:rsidP="00224B79">
      <w:pPr>
        <w:pStyle w:val="afa"/>
        <w:widowControl w:val="0"/>
        <w:numPr>
          <w:ilvl w:val="0"/>
          <w:numId w:val="23"/>
        </w:numPr>
        <w:tabs>
          <w:tab w:val="clear" w:pos="720"/>
          <w:tab w:val="left" w:pos="1950"/>
        </w:tabs>
        <w:spacing w:before="0" w:beforeAutospacing="0" w:after="0" w:afterAutospacing="0"/>
        <w:ind w:hanging="140"/>
        <w:jc w:val="both"/>
      </w:pPr>
      <w:r w:rsidRPr="00224B79">
        <w:rPr>
          <w:color w:val="000000"/>
        </w:rPr>
        <w:t>или при ответе (на один вопрос) допускает более двух грубых ошибок, которые не может</w:t>
      </w:r>
      <w:r w:rsidRPr="00224B79">
        <w:rPr>
          <w:color w:val="000000"/>
        </w:rPr>
        <w:tab/>
        <w:t>исправить</w:t>
      </w:r>
      <w:r>
        <w:rPr>
          <w:color w:val="000000"/>
        </w:rPr>
        <w:t xml:space="preserve"> </w:t>
      </w:r>
      <w:r w:rsidRPr="00224B79">
        <w:rPr>
          <w:color w:val="000000"/>
        </w:rPr>
        <w:t>даже</w:t>
      </w:r>
      <w:r>
        <w:rPr>
          <w:color w:val="000000"/>
        </w:rPr>
        <w:t xml:space="preserve"> </w:t>
      </w:r>
      <w:r w:rsidRPr="00224B79">
        <w:rPr>
          <w:color w:val="000000"/>
        </w:rPr>
        <w:t>при</w:t>
      </w:r>
      <w:r>
        <w:rPr>
          <w:color w:val="000000"/>
        </w:rPr>
        <w:t xml:space="preserve"> </w:t>
      </w:r>
      <w:r w:rsidRPr="00224B79">
        <w:rPr>
          <w:color w:val="000000"/>
        </w:rPr>
        <w:t>помощи</w:t>
      </w:r>
      <w:r w:rsidRPr="00224B79">
        <w:rPr>
          <w:color w:val="000000"/>
        </w:rPr>
        <w:tab/>
        <w:t>учителя. </w:t>
      </w:r>
    </w:p>
    <w:p w:rsidR="00224B79" w:rsidRPr="00224B79" w:rsidRDefault="00224B79" w:rsidP="00224B79">
      <w:pPr>
        <w:pStyle w:val="2"/>
        <w:spacing w:after="0"/>
        <w:rPr>
          <w:lang w:val="ru-RU"/>
        </w:rPr>
      </w:pPr>
      <w:r>
        <w:lastRenderedPageBreak/>
        <w:t> </w:t>
      </w:r>
    </w:p>
    <w:p w:rsidR="00224B79" w:rsidRPr="00224B79" w:rsidRDefault="00224B79" w:rsidP="00224B79">
      <w:pPr>
        <w:pStyle w:val="2"/>
        <w:spacing w:after="0"/>
        <w:rPr>
          <w:rFonts w:ascii="Times New Roman" w:eastAsia="Times New Roman" w:hAnsi="Times New Roman" w:cs="Times New Roman"/>
          <w:b/>
          <w:bCs/>
          <w:color w:val="000000"/>
          <w:sz w:val="24"/>
          <w:szCs w:val="24"/>
          <w:lang w:val="ru-RU" w:eastAsia="ru-RU"/>
        </w:rPr>
      </w:pPr>
      <w:r w:rsidRPr="00224B79">
        <w:rPr>
          <w:rFonts w:ascii="Times New Roman" w:eastAsia="Times New Roman" w:hAnsi="Times New Roman" w:cs="Times New Roman"/>
          <w:b/>
          <w:bCs/>
          <w:color w:val="000000"/>
          <w:sz w:val="24"/>
          <w:szCs w:val="24"/>
          <w:lang w:val="ru-RU" w:eastAsia="ru-RU"/>
        </w:rPr>
        <w:t>Критерии и система оценки практической (творческой) работы</w:t>
      </w:r>
    </w:p>
    <w:p w:rsidR="00224B79" w:rsidRDefault="00224B79" w:rsidP="00224B79">
      <w:pPr>
        <w:pStyle w:val="afa"/>
        <w:widowControl w:val="0"/>
        <w:tabs>
          <w:tab w:val="left" w:pos="1950"/>
        </w:tabs>
        <w:spacing w:before="0" w:beforeAutospacing="0" w:after="0" w:afterAutospacing="0"/>
        <w:jc w:val="both"/>
      </w:pPr>
      <w:r>
        <w:rPr>
          <w:color w:val="000000"/>
        </w:rPr>
        <w:t>Выполнение задания, согласно поставленной задачи.</w:t>
      </w:r>
    </w:p>
    <w:p w:rsidR="00224B79" w:rsidRDefault="00224B79" w:rsidP="00224B79">
      <w:pPr>
        <w:pStyle w:val="afa"/>
        <w:widowControl w:val="0"/>
        <w:tabs>
          <w:tab w:val="left" w:pos="1976"/>
        </w:tabs>
        <w:spacing w:before="0" w:beforeAutospacing="0" w:after="0" w:afterAutospacing="0"/>
        <w:jc w:val="both"/>
      </w:pPr>
      <w:r>
        <w:rPr>
          <w:color w:val="000000"/>
        </w:rPr>
        <w:t>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224B79" w:rsidRDefault="00224B79" w:rsidP="00224B79">
      <w:pPr>
        <w:pStyle w:val="afa"/>
        <w:widowControl w:val="0"/>
        <w:tabs>
          <w:tab w:val="left" w:pos="1986"/>
        </w:tabs>
        <w:spacing w:before="0" w:beforeAutospacing="0" w:after="0" w:afterAutospacing="0"/>
        <w:jc w:val="both"/>
      </w:pPr>
      <w:r>
        <w:rPr>
          <w:color w:val="000000"/>
        </w:rPr>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224B79" w:rsidRDefault="00224B79" w:rsidP="00224B79">
      <w:pPr>
        <w:pStyle w:val="afa"/>
        <w:widowControl w:val="0"/>
        <w:tabs>
          <w:tab w:val="left" w:pos="2031"/>
        </w:tabs>
        <w:spacing w:before="0" w:beforeAutospacing="0" w:after="0" w:afterAutospacing="0"/>
        <w:jc w:val="both"/>
      </w:pPr>
      <w:r>
        <w:rPr>
          <w:color w:val="000000"/>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224B79" w:rsidRDefault="00224B79" w:rsidP="00224B79">
      <w:pPr>
        <w:pStyle w:val="afa"/>
        <w:widowControl w:val="0"/>
        <w:spacing w:before="0" w:beforeAutospacing="0" w:after="0" w:afterAutospacing="0"/>
        <w:jc w:val="both"/>
      </w:pPr>
      <w:r>
        <w:rPr>
          <w:color w:val="000000"/>
        </w:rPr>
        <w:t>Каждый критерий оценивается от 1 до 2 баллов, отсутствие-0, максимальное количество баллов 8.</w:t>
      </w:r>
    </w:p>
    <w:tbl>
      <w:tblPr>
        <w:tblW w:w="0" w:type="auto"/>
        <w:tblCellSpacing w:w="0" w:type="dxa"/>
        <w:tblInd w:w="1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98"/>
        <w:gridCol w:w="1623"/>
        <w:gridCol w:w="1496"/>
        <w:gridCol w:w="1822"/>
      </w:tblGrid>
      <w:tr w:rsidR="00224B79" w:rsidTr="00224B79">
        <w:trPr>
          <w:trHeight w:val="318"/>
          <w:tblCellSpacing w:w="0" w:type="dxa"/>
        </w:trPr>
        <w:tc>
          <w:tcPr>
            <w:tcW w:w="149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pPr>
            <w:r>
              <w:rPr>
                <w:color w:val="000000"/>
              </w:rPr>
              <w:t>8</w:t>
            </w:r>
          </w:p>
        </w:tc>
        <w:tc>
          <w:tcPr>
            <w:tcW w:w="162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right"/>
            </w:pPr>
            <w:r>
              <w:rPr>
                <w:color w:val="000000"/>
              </w:rPr>
              <w:t>6-7</w:t>
            </w:r>
          </w:p>
        </w:tc>
        <w:tc>
          <w:tcPr>
            <w:tcW w:w="1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right"/>
            </w:pPr>
            <w:r>
              <w:rPr>
                <w:color w:val="000000"/>
              </w:rPr>
              <w:t>5-2</w:t>
            </w:r>
          </w:p>
        </w:tc>
        <w:tc>
          <w:tcPr>
            <w:tcW w:w="1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right"/>
            </w:pPr>
            <w:r>
              <w:rPr>
                <w:color w:val="000000"/>
              </w:rPr>
              <w:t>1-0</w:t>
            </w:r>
          </w:p>
        </w:tc>
      </w:tr>
      <w:tr w:rsidR="00224B79" w:rsidTr="00224B79">
        <w:trPr>
          <w:trHeight w:val="301"/>
          <w:tblCellSpacing w:w="0" w:type="dxa"/>
        </w:trPr>
        <w:tc>
          <w:tcPr>
            <w:tcW w:w="149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pPr>
            <w:r>
              <w:rPr>
                <w:color w:val="000000"/>
              </w:rPr>
              <w:t>«5»</w:t>
            </w:r>
          </w:p>
        </w:tc>
        <w:tc>
          <w:tcPr>
            <w:tcW w:w="162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right"/>
            </w:pPr>
            <w:r>
              <w:rPr>
                <w:color w:val="000000"/>
              </w:rPr>
              <w:t>«4»</w:t>
            </w:r>
          </w:p>
        </w:tc>
        <w:tc>
          <w:tcPr>
            <w:tcW w:w="1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right"/>
            </w:pPr>
            <w:r>
              <w:rPr>
                <w:color w:val="000000"/>
              </w:rPr>
              <w:t>«3»</w:t>
            </w:r>
          </w:p>
        </w:tc>
        <w:tc>
          <w:tcPr>
            <w:tcW w:w="1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right"/>
            </w:pPr>
            <w:r>
              <w:rPr>
                <w:color w:val="000000"/>
              </w:rPr>
              <w:t>«2»</w:t>
            </w:r>
          </w:p>
        </w:tc>
      </w:tr>
    </w:tbl>
    <w:p w:rsidR="00224B79" w:rsidRDefault="00224B79" w:rsidP="00224B79">
      <w:pPr>
        <w:pStyle w:val="2"/>
        <w:spacing w:after="0"/>
      </w:pPr>
      <w:r>
        <w:t> </w:t>
      </w:r>
    </w:p>
    <w:p w:rsidR="00224B79" w:rsidRPr="00224B79" w:rsidRDefault="00224B79" w:rsidP="00224B79">
      <w:pPr>
        <w:pStyle w:val="2"/>
        <w:spacing w:after="0"/>
        <w:rPr>
          <w:rFonts w:ascii="Times New Roman" w:eastAsia="Times New Roman" w:hAnsi="Times New Roman" w:cs="Times New Roman"/>
          <w:b/>
          <w:bCs/>
          <w:color w:val="000000"/>
          <w:sz w:val="24"/>
          <w:szCs w:val="24"/>
          <w:lang w:val="ru-RU" w:eastAsia="ru-RU"/>
        </w:rPr>
      </w:pPr>
      <w:r w:rsidRPr="00224B79">
        <w:rPr>
          <w:rFonts w:ascii="Times New Roman" w:eastAsia="Times New Roman" w:hAnsi="Times New Roman" w:cs="Times New Roman"/>
          <w:b/>
          <w:bCs/>
          <w:color w:val="000000"/>
          <w:sz w:val="24"/>
          <w:szCs w:val="24"/>
          <w:lang w:val="ru-RU" w:eastAsia="ru-RU"/>
        </w:rPr>
        <w:t>Критерии оценивания рисунка с натуры:</w:t>
      </w:r>
    </w:p>
    <w:p w:rsidR="00224B79" w:rsidRDefault="00224B79" w:rsidP="00224B79">
      <w:pPr>
        <w:pStyle w:val="afa"/>
        <w:widowControl w:val="0"/>
        <w:numPr>
          <w:ilvl w:val="0"/>
          <w:numId w:val="24"/>
        </w:numPr>
        <w:spacing w:before="0" w:beforeAutospacing="0" w:after="0" w:afterAutospacing="0"/>
        <w:ind w:hanging="436"/>
        <w:jc w:val="both"/>
      </w:pPr>
      <w:r>
        <w:rPr>
          <w:i/>
          <w:iCs/>
          <w:color w:val="000000"/>
        </w:rPr>
        <w:t>Композиционное расположение изображения</w:t>
      </w:r>
      <w:r>
        <w:rPr>
          <w:color w:val="000000"/>
        </w:rPr>
        <w:t>: изображение не выходит за пределы листа бумаги, рисунок хорошо компонуется на листе бумаги).</w:t>
      </w:r>
    </w:p>
    <w:p w:rsidR="00224B79" w:rsidRDefault="00224B79" w:rsidP="00224B79">
      <w:pPr>
        <w:pStyle w:val="afa"/>
        <w:widowControl w:val="0"/>
        <w:numPr>
          <w:ilvl w:val="0"/>
          <w:numId w:val="24"/>
        </w:numPr>
        <w:spacing w:before="0" w:beforeAutospacing="0" w:after="0" w:afterAutospacing="0"/>
        <w:ind w:hanging="436"/>
        <w:jc w:val="both"/>
      </w:pPr>
      <w:r>
        <w:rPr>
          <w:i/>
          <w:iCs/>
          <w:color w:val="000000"/>
        </w:rPr>
        <w:t>Изображение общего пространственного положения объекта в рисунке: </w:t>
      </w:r>
      <w:r>
        <w:rPr>
          <w:color w:val="000000"/>
        </w:rPr>
        <w:t>правильное изображение, соответствующее действительному общему пространственному положению объекта, его направлению в пространстве.</w:t>
      </w:r>
    </w:p>
    <w:p w:rsidR="00224B79" w:rsidRDefault="00224B79" w:rsidP="00224B79">
      <w:pPr>
        <w:pStyle w:val="afa"/>
        <w:widowControl w:val="0"/>
        <w:numPr>
          <w:ilvl w:val="0"/>
          <w:numId w:val="24"/>
        </w:numPr>
        <w:spacing w:before="0" w:beforeAutospacing="0" w:after="0" w:afterAutospacing="0"/>
        <w:ind w:hanging="436"/>
        <w:jc w:val="both"/>
      </w:pPr>
      <w:r>
        <w:rPr>
          <w:i/>
          <w:iCs/>
          <w:color w:val="000000"/>
        </w:rPr>
        <w:t xml:space="preserve">Передача в рисунке пропорций объекта изображения: </w:t>
      </w:r>
      <w:r>
        <w:rPr>
          <w:color w:val="000000"/>
        </w:rPr>
        <w:t>правильная передача пропорций (пропорции на изображении соответствуют реальным пропорциям натуры в зависимости от конкретной точки зрения).</w:t>
      </w:r>
    </w:p>
    <w:p w:rsidR="00224B79" w:rsidRDefault="00224B79" w:rsidP="00224B79">
      <w:pPr>
        <w:pStyle w:val="afa"/>
        <w:widowControl w:val="0"/>
        <w:numPr>
          <w:ilvl w:val="0"/>
          <w:numId w:val="24"/>
        </w:numPr>
        <w:spacing w:before="0" w:beforeAutospacing="0" w:after="0" w:afterAutospacing="0"/>
        <w:ind w:hanging="436"/>
        <w:jc w:val="both"/>
      </w:pPr>
      <w:r>
        <w:rPr>
          <w:i/>
          <w:iCs/>
          <w:color w:val="000000"/>
        </w:rPr>
        <w:t>Передача в рисунке конструктивного строения объекта (объектов) </w:t>
      </w:r>
      <w:proofErr w:type="gramStart"/>
      <w:r>
        <w:rPr>
          <w:i/>
          <w:iCs/>
          <w:color w:val="000000"/>
        </w:rPr>
        <w:t>изображения :</w:t>
      </w:r>
      <w:proofErr w:type="gramEnd"/>
      <w:r>
        <w:rPr>
          <w:i/>
          <w:iCs/>
          <w:color w:val="000000"/>
        </w:rPr>
        <w:t> </w:t>
      </w:r>
      <w:r>
        <w:rPr>
          <w:color w:val="000000"/>
        </w:rPr>
        <w:t>правильная передача в рисунке конструктивного строения объекта изображения (в рисунке выявлены геометрическая основа строения натуры).</w:t>
      </w:r>
    </w:p>
    <w:p w:rsidR="00224B79" w:rsidRDefault="00224B79" w:rsidP="00224B79">
      <w:pPr>
        <w:pStyle w:val="afa"/>
        <w:widowControl w:val="0"/>
        <w:numPr>
          <w:ilvl w:val="0"/>
          <w:numId w:val="24"/>
        </w:numPr>
        <w:spacing w:before="0" w:beforeAutospacing="0" w:after="0" w:afterAutospacing="0"/>
        <w:ind w:hanging="436"/>
        <w:jc w:val="both"/>
      </w:pPr>
      <w:r>
        <w:rPr>
          <w:i/>
          <w:iCs/>
          <w:color w:val="000000"/>
        </w:rPr>
        <w:t xml:space="preserve">Передача в рисунке перспективного сокращения объекта изображения (4-8 классы): </w:t>
      </w:r>
      <w:r>
        <w:rPr>
          <w:color w:val="000000"/>
        </w:rPr>
        <w:t>правильная передача в рисунке перспективного сокращения объекта (рисунок выполнен в угловой или фронтальной перспективе, правильно определены линия горизонта, точки схода, степень перспективного сокращения плоскостей).</w:t>
      </w:r>
    </w:p>
    <w:p w:rsidR="00224B79" w:rsidRDefault="00224B79" w:rsidP="00224B79">
      <w:pPr>
        <w:pStyle w:val="afa"/>
        <w:widowControl w:val="0"/>
        <w:numPr>
          <w:ilvl w:val="0"/>
          <w:numId w:val="24"/>
        </w:numPr>
        <w:tabs>
          <w:tab w:val="left" w:pos="993"/>
        </w:tabs>
        <w:spacing w:before="0" w:beforeAutospacing="0" w:after="0" w:afterAutospacing="0"/>
        <w:ind w:hanging="436"/>
        <w:jc w:val="both"/>
      </w:pPr>
      <w:r>
        <w:rPr>
          <w:i/>
          <w:iCs/>
          <w:color w:val="000000"/>
        </w:rPr>
        <w:t>Передача в рисунке цвета натуры</w:t>
      </w:r>
      <w:r>
        <w:rPr>
          <w:color w:val="000000"/>
        </w:rPr>
        <w:t>: правильная передача цвета (цвет изображения соответствует действительному цвету натуры), отношений цветовых тонов, которые являются результатом восприятия действительного цвета натуры, обусловленного особенностями освещения, воздушной перспективы, окраской окружающих предметов и т.д.</w:t>
      </w:r>
    </w:p>
    <w:p w:rsidR="00224B79" w:rsidRDefault="00224B79" w:rsidP="00224B79">
      <w:pPr>
        <w:pStyle w:val="afa"/>
        <w:widowControl w:val="0"/>
        <w:numPr>
          <w:ilvl w:val="0"/>
          <w:numId w:val="24"/>
        </w:numPr>
        <w:tabs>
          <w:tab w:val="left" w:pos="993"/>
        </w:tabs>
        <w:spacing w:before="0" w:beforeAutospacing="0" w:after="0" w:afterAutospacing="0"/>
        <w:ind w:hanging="436"/>
        <w:jc w:val="both"/>
      </w:pPr>
      <w:r>
        <w:rPr>
          <w:i/>
          <w:iCs/>
          <w:color w:val="000000"/>
        </w:rPr>
        <w:t>Передача светотени в рисунке</w:t>
      </w:r>
      <w:r>
        <w:rPr>
          <w:color w:val="000000"/>
        </w:rPr>
        <w:t>: правильная передача светотени (наличие в рисунке градаций светотени – света, тени, полутени, рефлексов, бликов, соответствующих действительным градациям светотени в натуре).</w:t>
      </w:r>
    </w:p>
    <w:p w:rsidR="00224B79" w:rsidRDefault="00224B79" w:rsidP="00224B79">
      <w:pPr>
        <w:pStyle w:val="afa"/>
        <w:widowControl w:val="0"/>
        <w:numPr>
          <w:ilvl w:val="0"/>
          <w:numId w:val="24"/>
        </w:numPr>
        <w:tabs>
          <w:tab w:val="left" w:pos="993"/>
        </w:tabs>
        <w:spacing w:before="0" w:beforeAutospacing="0" w:after="0" w:afterAutospacing="0"/>
        <w:ind w:hanging="436"/>
        <w:jc w:val="both"/>
      </w:pPr>
      <w:r>
        <w:rPr>
          <w:i/>
          <w:iCs/>
          <w:color w:val="000000"/>
        </w:rPr>
        <w:t>Передача в рисунке объема изображаемого объекта</w:t>
      </w:r>
      <w:r>
        <w:rPr>
          <w:color w:val="000000"/>
        </w:rPr>
        <w:t>: объем изображаемого объекта передается с помощью светотени, перспективного сокращения формы в пространстве, с использованием закономерностей воздушной перспективы.</w:t>
      </w:r>
    </w:p>
    <w:p w:rsidR="00224B79" w:rsidRDefault="00224B79" w:rsidP="00224B79">
      <w:pPr>
        <w:pStyle w:val="afa"/>
        <w:widowControl w:val="0"/>
        <w:spacing w:before="0" w:beforeAutospacing="0" w:after="0" w:afterAutospacing="0"/>
        <w:ind w:firstLine="707"/>
        <w:jc w:val="both"/>
      </w:pPr>
      <w:r>
        <w:rPr>
          <w:color w:val="000000"/>
        </w:rPr>
        <w:t>Каждый критерий оценивается от 1 до 2 баллов, отсутствие-0, максимальное количество баллов 16.</w:t>
      </w:r>
    </w:p>
    <w:tbl>
      <w:tblPr>
        <w:tblW w:w="0" w:type="auto"/>
        <w:tblCellSpacing w:w="0" w:type="dxa"/>
        <w:tblInd w:w="1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98"/>
        <w:gridCol w:w="1623"/>
        <w:gridCol w:w="1496"/>
        <w:gridCol w:w="1822"/>
      </w:tblGrid>
      <w:tr w:rsidR="00224B79" w:rsidTr="00224B79">
        <w:trPr>
          <w:trHeight w:val="321"/>
          <w:tblCellSpacing w:w="0" w:type="dxa"/>
        </w:trPr>
        <w:tc>
          <w:tcPr>
            <w:tcW w:w="149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pPr>
            <w:r>
              <w:rPr>
                <w:color w:val="000000"/>
              </w:rPr>
              <w:t>16-14</w:t>
            </w:r>
          </w:p>
        </w:tc>
        <w:tc>
          <w:tcPr>
            <w:tcW w:w="162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right"/>
            </w:pPr>
            <w:r>
              <w:rPr>
                <w:color w:val="000000"/>
              </w:rPr>
              <w:t>13-9</w:t>
            </w:r>
          </w:p>
        </w:tc>
        <w:tc>
          <w:tcPr>
            <w:tcW w:w="1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right"/>
            </w:pPr>
            <w:r>
              <w:rPr>
                <w:color w:val="000000"/>
              </w:rPr>
              <w:t>8-4</w:t>
            </w:r>
          </w:p>
        </w:tc>
        <w:tc>
          <w:tcPr>
            <w:tcW w:w="1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right"/>
            </w:pPr>
            <w:r>
              <w:rPr>
                <w:color w:val="000000"/>
              </w:rPr>
              <w:t>3-0</w:t>
            </w:r>
          </w:p>
        </w:tc>
      </w:tr>
      <w:tr w:rsidR="00224B79" w:rsidTr="00224B79">
        <w:trPr>
          <w:trHeight w:val="299"/>
          <w:tblCellSpacing w:w="0" w:type="dxa"/>
        </w:trPr>
        <w:tc>
          <w:tcPr>
            <w:tcW w:w="149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pPr>
            <w:r>
              <w:rPr>
                <w:color w:val="000000"/>
              </w:rPr>
              <w:t>«5»</w:t>
            </w:r>
          </w:p>
        </w:tc>
        <w:tc>
          <w:tcPr>
            <w:tcW w:w="162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right"/>
            </w:pPr>
            <w:r>
              <w:rPr>
                <w:color w:val="000000"/>
              </w:rPr>
              <w:t>«4»</w:t>
            </w:r>
          </w:p>
        </w:tc>
        <w:tc>
          <w:tcPr>
            <w:tcW w:w="1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right"/>
            </w:pPr>
            <w:r>
              <w:rPr>
                <w:color w:val="000000"/>
              </w:rPr>
              <w:t>«3»</w:t>
            </w:r>
          </w:p>
        </w:tc>
        <w:tc>
          <w:tcPr>
            <w:tcW w:w="1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right"/>
            </w:pPr>
            <w:r>
              <w:rPr>
                <w:color w:val="000000"/>
              </w:rPr>
              <w:t>«2»</w:t>
            </w:r>
          </w:p>
        </w:tc>
      </w:tr>
    </w:tbl>
    <w:p w:rsidR="00224B79" w:rsidRDefault="00224B79" w:rsidP="00224B79">
      <w:pPr>
        <w:pStyle w:val="2"/>
        <w:spacing w:after="0"/>
      </w:pPr>
      <w:r>
        <w:t> </w:t>
      </w:r>
    </w:p>
    <w:p w:rsidR="00224B79" w:rsidRPr="00224B79" w:rsidRDefault="00224B79" w:rsidP="00224B79">
      <w:pPr>
        <w:pStyle w:val="2"/>
        <w:spacing w:after="0"/>
        <w:rPr>
          <w:rFonts w:ascii="Times New Roman" w:eastAsia="Times New Roman" w:hAnsi="Times New Roman" w:cs="Times New Roman"/>
          <w:b/>
          <w:bCs/>
          <w:color w:val="000000"/>
          <w:sz w:val="24"/>
          <w:szCs w:val="24"/>
          <w:lang w:val="ru-RU" w:eastAsia="ru-RU"/>
        </w:rPr>
      </w:pPr>
      <w:r w:rsidRPr="00224B79">
        <w:rPr>
          <w:rFonts w:ascii="Times New Roman" w:eastAsia="Times New Roman" w:hAnsi="Times New Roman" w:cs="Times New Roman"/>
          <w:b/>
          <w:bCs/>
          <w:color w:val="000000"/>
          <w:sz w:val="24"/>
          <w:szCs w:val="24"/>
          <w:lang w:val="ru-RU" w:eastAsia="ru-RU"/>
        </w:rPr>
        <w:t>Для рисунков на темы и эскизов иллюстраций:</w:t>
      </w:r>
    </w:p>
    <w:p w:rsidR="00224B79" w:rsidRDefault="00224B79" w:rsidP="00224B79">
      <w:pPr>
        <w:pStyle w:val="afa"/>
        <w:widowControl w:val="0"/>
        <w:numPr>
          <w:ilvl w:val="0"/>
          <w:numId w:val="25"/>
        </w:numPr>
        <w:tabs>
          <w:tab w:val="clear" w:pos="720"/>
          <w:tab w:val="left" w:pos="1134"/>
        </w:tabs>
        <w:spacing w:before="0" w:beforeAutospacing="0" w:after="0" w:afterAutospacing="0"/>
        <w:ind w:hanging="436"/>
        <w:jc w:val="both"/>
      </w:pPr>
      <w:r>
        <w:rPr>
          <w:i/>
          <w:iCs/>
          <w:color w:val="000000"/>
        </w:rPr>
        <w:lastRenderedPageBreak/>
        <w:t>Композиционное решение темы: </w:t>
      </w:r>
      <w:r>
        <w:rPr>
          <w:color w:val="000000"/>
        </w:rPr>
        <w:t>правильное композиционное решение темы (в рисунке выражена смысловая связь элементов композиции, выявлен сюжетно - композиционный центр, действие компонуется в заданном формате листа бумаги).</w:t>
      </w:r>
    </w:p>
    <w:p w:rsidR="00224B79" w:rsidRDefault="00224B79" w:rsidP="00224B79">
      <w:pPr>
        <w:pStyle w:val="afa"/>
        <w:widowControl w:val="0"/>
        <w:numPr>
          <w:ilvl w:val="0"/>
          <w:numId w:val="25"/>
        </w:numPr>
        <w:tabs>
          <w:tab w:val="clear" w:pos="720"/>
          <w:tab w:val="left" w:pos="1134"/>
        </w:tabs>
        <w:spacing w:before="0" w:beforeAutospacing="0" w:after="0" w:afterAutospacing="0"/>
        <w:ind w:hanging="436"/>
        <w:jc w:val="both"/>
      </w:pPr>
      <w:r>
        <w:rPr>
          <w:i/>
          <w:iCs/>
          <w:color w:val="000000"/>
        </w:rPr>
        <w:t>Изображение пространства в рисунке</w:t>
      </w:r>
      <w:r>
        <w:rPr>
          <w:color w:val="000000"/>
        </w:rPr>
        <w:t>: правильное изображение пространства (в рисунке основание более близких предметов изображаются ниже, дальних предметов – выше относительно нижнего края листа бумаги, передние предметы изображаются крупнее равных по размерам, но удаленных предметов).</w:t>
      </w:r>
    </w:p>
    <w:p w:rsidR="00224B79" w:rsidRDefault="00224B79" w:rsidP="00224B79">
      <w:pPr>
        <w:pStyle w:val="afa"/>
        <w:widowControl w:val="0"/>
        <w:numPr>
          <w:ilvl w:val="0"/>
          <w:numId w:val="25"/>
        </w:numPr>
        <w:tabs>
          <w:tab w:val="clear" w:pos="720"/>
          <w:tab w:val="left" w:pos="1134"/>
        </w:tabs>
        <w:spacing w:before="0" w:beforeAutospacing="0" w:after="0" w:afterAutospacing="0"/>
        <w:ind w:hanging="436"/>
        <w:jc w:val="both"/>
      </w:pPr>
      <w:r>
        <w:rPr>
          <w:i/>
          <w:iCs/>
          <w:color w:val="000000"/>
        </w:rPr>
        <w:t>Передача в рисунке конструктивного строения объектов изображения</w:t>
      </w:r>
      <w:r>
        <w:rPr>
          <w:color w:val="000000"/>
        </w:rPr>
        <w:t>: правильная передача в рисунке конструктивного строения объектов изображения (в рисунке выявлены геометрическая основа строения изображаемых объектов).</w:t>
      </w:r>
    </w:p>
    <w:p w:rsidR="00224B79" w:rsidRDefault="00224B79" w:rsidP="00224B79">
      <w:pPr>
        <w:pStyle w:val="afa"/>
        <w:widowControl w:val="0"/>
        <w:numPr>
          <w:ilvl w:val="0"/>
          <w:numId w:val="25"/>
        </w:numPr>
        <w:tabs>
          <w:tab w:val="clear" w:pos="720"/>
          <w:tab w:val="left" w:pos="1134"/>
        </w:tabs>
        <w:spacing w:before="0" w:beforeAutospacing="0" w:after="0" w:afterAutospacing="0"/>
        <w:ind w:hanging="436"/>
        <w:jc w:val="both"/>
      </w:pPr>
      <w:r>
        <w:rPr>
          <w:i/>
          <w:iCs/>
          <w:color w:val="000000"/>
        </w:rPr>
        <w:t>Передача в рисунке перспективного сокращения изображаемых объектов</w:t>
      </w:r>
      <w:r>
        <w:rPr>
          <w:color w:val="000000"/>
        </w:rPr>
        <w:t>: правильная передача в рисунке перспективного сокращения изображаемых объектов (в рисунке правильно определены линия горизонта, точка схода, степень перспективного сокращения плоскостей изображаемых объектов).</w:t>
      </w:r>
    </w:p>
    <w:p w:rsidR="00224B79" w:rsidRDefault="00224B79" w:rsidP="00224B79">
      <w:pPr>
        <w:pStyle w:val="afa"/>
        <w:widowControl w:val="0"/>
        <w:numPr>
          <w:ilvl w:val="0"/>
          <w:numId w:val="25"/>
        </w:numPr>
        <w:tabs>
          <w:tab w:val="clear" w:pos="720"/>
          <w:tab w:val="left" w:pos="1134"/>
        </w:tabs>
        <w:spacing w:before="0" w:beforeAutospacing="0" w:after="0" w:afterAutospacing="0"/>
        <w:ind w:hanging="436"/>
        <w:jc w:val="both"/>
      </w:pPr>
      <w:r>
        <w:rPr>
          <w:i/>
          <w:iCs/>
          <w:color w:val="000000"/>
        </w:rPr>
        <w:t>Передача в рисунке пропорций изображаемых объектов</w:t>
      </w:r>
      <w:r>
        <w:rPr>
          <w:color w:val="000000"/>
        </w:rPr>
        <w:t>: правильная передача пропорций (пропорции изображаемых в тематической композиции объектов соответствуют пропорциям этих объектов в действительности).</w:t>
      </w:r>
    </w:p>
    <w:p w:rsidR="00224B79" w:rsidRDefault="00224B79" w:rsidP="00224B79">
      <w:pPr>
        <w:pStyle w:val="afa"/>
        <w:widowControl w:val="0"/>
        <w:numPr>
          <w:ilvl w:val="0"/>
          <w:numId w:val="25"/>
        </w:numPr>
        <w:tabs>
          <w:tab w:val="clear" w:pos="720"/>
          <w:tab w:val="left" w:pos="1134"/>
        </w:tabs>
        <w:spacing w:before="0" w:beforeAutospacing="0" w:after="0" w:afterAutospacing="0"/>
        <w:ind w:hanging="436"/>
        <w:jc w:val="both"/>
      </w:pPr>
      <w:r>
        <w:rPr>
          <w:i/>
          <w:iCs/>
          <w:color w:val="000000"/>
        </w:rPr>
        <w:t>Передача в рисунке цвета объектов</w:t>
      </w:r>
      <w:r>
        <w:rPr>
          <w:color w:val="000000"/>
        </w:rPr>
        <w:t>: правильная передача цвета (цветовая окраска изображенных в тематическом рисунке объектов соответствует действительному цвету этих объектов, в композиции наблюдается цветовая гармония, единство и цельность цветовых пятен).</w:t>
      </w:r>
    </w:p>
    <w:p w:rsidR="00224B79" w:rsidRDefault="00224B79" w:rsidP="00224B79">
      <w:pPr>
        <w:pStyle w:val="afa"/>
        <w:widowControl w:val="0"/>
        <w:numPr>
          <w:ilvl w:val="0"/>
          <w:numId w:val="25"/>
        </w:numPr>
        <w:tabs>
          <w:tab w:val="clear" w:pos="720"/>
          <w:tab w:val="left" w:pos="1134"/>
        </w:tabs>
        <w:spacing w:before="0" w:beforeAutospacing="0" w:after="0" w:afterAutospacing="0"/>
        <w:ind w:hanging="436"/>
        <w:jc w:val="both"/>
      </w:pPr>
      <w:r>
        <w:rPr>
          <w:i/>
          <w:iCs/>
          <w:color w:val="000000"/>
        </w:rPr>
        <w:t>Передача в рисунке светотени</w:t>
      </w:r>
      <w:r>
        <w:rPr>
          <w:color w:val="000000"/>
        </w:rPr>
        <w:t>: правильная передача светотени (наличие на изображаемых объектах градаций светотени – света, тени, полутени, рефлексов, бликов, соответствующих действительным градациям светотени на этих объектах).</w:t>
      </w:r>
    </w:p>
    <w:p w:rsidR="00224B79" w:rsidRDefault="00224B79" w:rsidP="00224B79">
      <w:pPr>
        <w:pStyle w:val="afa"/>
        <w:widowControl w:val="0"/>
        <w:numPr>
          <w:ilvl w:val="0"/>
          <w:numId w:val="25"/>
        </w:numPr>
        <w:tabs>
          <w:tab w:val="clear" w:pos="720"/>
          <w:tab w:val="left" w:pos="1134"/>
        </w:tabs>
        <w:spacing w:before="0" w:beforeAutospacing="0" w:after="0" w:afterAutospacing="0"/>
        <w:ind w:hanging="436"/>
        <w:jc w:val="both"/>
      </w:pPr>
      <w:r>
        <w:rPr>
          <w:i/>
          <w:iCs/>
          <w:color w:val="000000"/>
        </w:rPr>
        <w:t>Передача в рисунке объема изображаемых объектов</w:t>
      </w:r>
      <w:r>
        <w:rPr>
          <w:color w:val="000000"/>
        </w:rPr>
        <w:t>: объем изображаемых объектов передается с помощью светотени, использования закономерностей линейной и воздушной перспективы.</w:t>
      </w:r>
    </w:p>
    <w:p w:rsidR="00224B79" w:rsidRDefault="00224B79" w:rsidP="00224B79">
      <w:pPr>
        <w:pStyle w:val="afa"/>
        <w:widowControl w:val="0"/>
        <w:spacing w:before="0" w:beforeAutospacing="0" w:after="0" w:afterAutospacing="0"/>
        <w:ind w:firstLine="707"/>
        <w:jc w:val="both"/>
      </w:pPr>
      <w:r>
        <w:rPr>
          <w:color w:val="000000"/>
        </w:rPr>
        <w:t>Каждый критерий оценивается от 1 до 2 баллов, отсутствие-0, максимальное количество баллов 16.</w:t>
      </w:r>
    </w:p>
    <w:tbl>
      <w:tblPr>
        <w:tblW w:w="0" w:type="auto"/>
        <w:tblCellSpacing w:w="0"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842"/>
        <w:gridCol w:w="1988"/>
        <w:gridCol w:w="1496"/>
        <w:gridCol w:w="1822"/>
      </w:tblGrid>
      <w:tr w:rsidR="00224B79" w:rsidTr="00224B79">
        <w:trPr>
          <w:trHeight w:val="318"/>
          <w:tblCellSpacing w:w="0" w:type="dxa"/>
        </w:trPr>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16-14</w:t>
            </w:r>
          </w:p>
        </w:tc>
        <w:tc>
          <w:tcPr>
            <w:tcW w:w="1988"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13-9</w:t>
            </w:r>
          </w:p>
        </w:tc>
        <w:tc>
          <w:tcPr>
            <w:tcW w:w="1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8-4</w:t>
            </w:r>
          </w:p>
        </w:tc>
        <w:tc>
          <w:tcPr>
            <w:tcW w:w="1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3-0</w:t>
            </w:r>
          </w:p>
        </w:tc>
      </w:tr>
      <w:tr w:rsidR="00224B79" w:rsidTr="00224B79">
        <w:trPr>
          <w:trHeight w:val="302"/>
          <w:tblCellSpacing w:w="0" w:type="dxa"/>
        </w:trPr>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«5»</w:t>
            </w:r>
          </w:p>
        </w:tc>
        <w:tc>
          <w:tcPr>
            <w:tcW w:w="1988"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«4»</w:t>
            </w:r>
          </w:p>
        </w:tc>
        <w:tc>
          <w:tcPr>
            <w:tcW w:w="1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«3»</w:t>
            </w:r>
          </w:p>
        </w:tc>
        <w:tc>
          <w:tcPr>
            <w:tcW w:w="1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«2»</w:t>
            </w:r>
          </w:p>
        </w:tc>
      </w:tr>
    </w:tbl>
    <w:p w:rsidR="00224B79" w:rsidRDefault="00224B79" w:rsidP="00224B79">
      <w:pPr>
        <w:pStyle w:val="2"/>
        <w:spacing w:after="0"/>
      </w:pPr>
      <w:r>
        <w:t> </w:t>
      </w:r>
    </w:p>
    <w:p w:rsidR="00224B79" w:rsidRPr="00224B79" w:rsidRDefault="00224B79" w:rsidP="00224B79">
      <w:pPr>
        <w:pStyle w:val="2"/>
        <w:spacing w:after="0"/>
        <w:rPr>
          <w:rFonts w:ascii="Times New Roman" w:eastAsia="Times New Roman" w:hAnsi="Times New Roman" w:cs="Times New Roman"/>
          <w:b/>
          <w:bCs/>
          <w:color w:val="000000"/>
          <w:sz w:val="24"/>
          <w:szCs w:val="24"/>
          <w:lang w:val="ru-RU" w:eastAsia="ru-RU"/>
        </w:rPr>
      </w:pPr>
      <w:r w:rsidRPr="00224B79">
        <w:rPr>
          <w:rFonts w:ascii="Times New Roman" w:eastAsia="Times New Roman" w:hAnsi="Times New Roman" w:cs="Times New Roman"/>
          <w:b/>
          <w:bCs/>
          <w:color w:val="000000"/>
          <w:sz w:val="24"/>
          <w:szCs w:val="24"/>
          <w:lang w:val="ru-RU" w:eastAsia="ru-RU"/>
        </w:rPr>
        <w:t>Критерии выполнения декоративных рисунков:</w:t>
      </w:r>
    </w:p>
    <w:p w:rsidR="00224B79" w:rsidRDefault="00224B79" w:rsidP="00224B79">
      <w:pPr>
        <w:pStyle w:val="afa"/>
        <w:widowControl w:val="0"/>
        <w:numPr>
          <w:ilvl w:val="0"/>
          <w:numId w:val="26"/>
        </w:numPr>
        <w:tabs>
          <w:tab w:val="clear" w:pos="720"/>
          <w:tab w:val="left" w:pos="1134"/>
        </w:tabs>
        <w:spacing w:before="0" w:beforeAutospacing="0" w:after="0" w:afterAutospacing="0"/>
        <w:ind w:hanging="436"/>
        <w:jc w:val="both"/>
      </w:pPr>
      <w:r>
        <w:rPr>
          <w:i/>
          <w:iCs/>
          <w:color w:val="000000"/>
        </w:rPr>
        <w:t xml:space="preserve">Композиционное решение орнамента (узора): </w:t>
      </w:r>
      <w:r>
        <w:rPr>
          <w:color w:val="000000"/>
        </w:rPr>
        <w:t>правильное композиционное решение орнамента (в рисунке выражена смысловая связь всех частей композиции, подчеркнуто общее движение элементов узора).</w:t>
      </w:r>
    </w:p>
    <w:p w:rsidR="00224B79" w:rsidRDefault="00224B79" w:rsidP="00224B79">
      <w:pPr>
        <w:pStyle w:val="afa"/>
        <w:widowControl w:val="0"/>
        <w:numPr>
          <w:ilvl w:val="0"/>
          <w:numId w:val="26"/>
        </w:numPr>
        <w:tabs>
          <w:tab w:val="clear" w:pos="720"/>
          <w:tab w:val="left" w:pos="1134"/>
        </w:tabs>
        <w:spacing w:before="0" w:beforeAutospacing="0" w:after="0" w:afterAutospacing="0"/>
        <w:ind w:hanging="436"/>
      </w:pPr>
      <w:r>
        <w:rPr>
          <w:i/>
          <w:iCs/>
          <w:color w:val="000000"/>
        </w:rPr>
        <w:t>Умение перерабатывать реальные формы растительного и животного мира в декоративные.</w:t>
      </w:r>
    </w:p>
    <w:p w:rsidR="00224B79" w:rsidRDefault="00224B79" w:rsidP="00224B79">
      <w:pPr>
        <w:pStyle w:val="afa"/>
        <w:widowControl w:val="0"/>
        <w:numPr>
          <w:ilvl w:val="0"/>
          <w:numId w:val="26"/>
        </w:numPr>
        <w:tabs>
          <w:tab w:val="clear" w:pos="720"/>
          <w:tab w:val="left" w:pos="1134"/>
        </w:tabs>
        <w:spacing w:before="0" w:beforeAutospacing="0" w:after="0" w:afterAutospacing="0"/>
        <w:ind w:hanging="436"/>
      </w:pPr>
      <w:r>
        <w:rPr>
          <w:i/>
          <w:iCs/>
          <w:color w:val="000000"/>
        </w:rPr>
        <w:t>Умение стилизовать реальный цвет объектов в декоративный.</w:t>
      </w:r>
    </w:p>
    <w:p w:rsidR="00224B79" w:rsidRDefault="00224B79" w:rsidP="00224B79">
      <w:pPr>
        <w:pStyle w:val="afa"/>
        <w:widowControl w:val="0"/>
        <w:numPr>
          <w:ilvl w:val="0"/>
          <w:numId w:val="26"/>
        </w:numPr>
        <w:tabs>
          <w:tab w:val="clear" w:pos="720"/>
          <w:tab w:val="left" w:pos="1134"/>
        </w:tabs>
        <w:spacing w:before="0" w:beforeAutospacing="0" w:after="0" w:afterAutospacing="0"/>
        <w:ind w:hanging="436"/>
      </w:pPr>
      <w:r>
        <w:rPr>
          <w:i/>
          <w:iCs/>
          <w:color w:val="000000"/>
        </w:rPr>
        <w:t>Умение использовать в декоративном рисунке необходимые элементы узора – линию симметрии и ритм.</w:t>
      </w:r>
    </w:p>
    <w:p w:rsidR="00224B79" w:rsidRDefault="00224B79" w:rsidP="00224B79">
      <w:pPr>
        <w:pStyle w:val="afa"/>
        <w:widowControl w:val="0"/>
        <w:spacing w:before="0" w:beforeAutospacing="0" w:after="0" w:afterAutospacing="0"/>
        <w:ind w:firstLine="707"/>
      </w:pPr>
      <w:r>
        <w:rPr>
          <w:color w:val="000000"/>
        </w:rPr>
        <w:t>Каждый критерий оценивается от 1 до 2 баллов, отсутствие-0, максимальное количество баллов 8.</w:t>
      </w:r>
    </w:p>
    <w:tbl>
      <w:tblPr>
        <w:tblW w:w="0" w:type="auto"/>
        <w:tblCellSpacing w:w="0" w:type="dxa"/>
        <w:tblInd w:w="1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98"/>
        <w:gridCol w:w="1623"/>
        <w:gridCol w:w="1496"/>
        <w:gridCol w:w="1822"/>
      </w:tblGrid>
      <w:tr w:rsidR="00224B79" w:rsidTr="00224B79">
        <w:trPr>
          <w:trHeight w:val="318"/>
          <w:tblCellSpacing w:w="0" w:type="dxa"/>
        </w:trPr>
        <w:tc>
          <w:tcPr>
            <w:tcW w:w="149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8</w:t>
            </w:r>
          </w:p>
        </w:tc>
        <w:tc>
          <w:tcPr>
            <w:tcW w:w="162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6-7</w:t>
            </w:r>
          </w:p>
        </w:tc>
        <w:tc>
          <w:tcPr>
            <w:tcW w:w="1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2-5</w:t>
            </w:r>
          </w:p>
        </w:tc>
        <w:tc>
          <w:tcPr>
            <w:tcW w:w="1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1-0</w:t>
            </w:r>
          </w:p>
        </w:tc>
      </w:tr>
      <w:tr w:rsidR="00224B79" w:rsidTr="00224B79">
        <w:trPr>
          <w:trHeight w:val="300"/>
          <w:tblCellSpacing w:w="0" w:type="dxa"/>
        </w:trPr>
        <w:tc>
          <w:tcPr>
            <w:tcW w:w="149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«5»</w:t>
            </w:r>
          </w:p>
        </w:tc>
        <w:tc>
          <w:tcPr>
            <w:tcW w:w="162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«4»</w:t>
            </w:r>
          </w:p>
        </w:tc>
        <w:tc>
          <w:tcPr>
            <w:tcW w:w="1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«3»</w:t>
            </w:r>
          </w:p>
        </w:tc>
        <w:tc>
          <w:tcPr>
            <w:tcW w:w="1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«2»</w:t>
            </w:r>
          </w:p>
        </w:tc>
      </w:tr>
    </w:tbl>
    <w:p w:rsidR="00224B79" w:rsidRDefault="00224B79" w:rsidP="00224B79">
      <w:pPr>
        <w:pStyle w:val="afa"/>
        <w:widowControl w:val="0"/>
        <w:spacing w:before="0" w:beforeAutospacing="0" w:after="0" w:afterAutospacing="0"/>
      </w:pPr>
      <w:r>
        <w:t> </w:t>
      </w:r>
    </w:p>
    <w:p w:rsidR="00224B79" w:rsidRDefault="00224B79" w:rsidP="00224B79">
      <w:pPr>
        <w:pStyle w:val="2"/>
        <w:spacing w:after="0"/>
      </w:pPr>
      <w:r w:rsidRPr="00224B79">
        <w:rPr>
          <w:rFonts w:ascii="Times New Roman" w:eastAsia="Times New Roman" w:hAnsi="Times New Roman" w:cs="Times New Roman"/>
          <w:b/>
          <w:bCs/>
          <w:color w:val="000000"/>
          <w:sz w:val="24"/>
          <w:szCs w:val="24"/>
          <w:lang w:val="ru-RU" w:eastAsia="ru-RU"/>
        </w:rPr>
        <w:t>Критерии оценки изделия по лепке</w:t>
      </w:r>
    </w:p>
    <w:p w:rsidR="00224B79" w:rsidRDefault="00224B79" w:rsidP="00224B79">
      <w:pPr>
        <w:pStyle w:val="afa"/>
        <w:widowControl w:val="0"/>
        <w:numPr>
          <w:ilvl w:val="0"/>
          <w:numId w:val="27"/>
        </w:numPr>
        <w:tabs>
          <w:tab w:val="left" w:pos="535"/>
        </w:tabs>
        <w:spacing w:before="0" w:beforeAutospacing="0" w:after="0" w:afterAutospacing="0"/>
      </w:pPr>
      <w:r>
        <w:rPr>
          <w:color w:val="000000"/>
        </w:rPr>
        <w:t>Самостоятельность в выполнении. Соответствие натуре.</w:t>
      </w:r>
    </w:p>
    <w:p w:rsidR="00224B79" w:rsidRDefault="00224B79" w:rsidP="00224B79">
      <w:pPr>
        <w:pStyle w:val="afa"/>
        <w:widowControl w:val="0"/>
        <w:numPr>
          <w:ilvl w:val="0"/>
          <w:numId w:val="27"/>
        </w:numPr>
        <w:tabs>
          <w:tab w:val="left" w:pos="535"/>
        </w:tabs>
        <w:spacing w:before="0" w:beforeAutospacing="0" w:after="0" w:afterAutospacing="0"/>
      </w:pPr>
      <w:r>
        <w:rPr>
          <w:color w:val="000000"/>
        </w:rPr>
        <w:lastRenderedPageBreak/>
        <w:t>Отражение общего характера предмета и его строение.</w:t>
      </w:r>
    </w:p>
    <w:p w:rsidR="00224B79" w:rsidRDefault="00224B79" w:rsidP="00224B79">
      <w:pPr>
        <w:pStyle w:val="afa"/>
        <w:widowControl w:val="0"/>
        <w:numPr>
          <w:ilvl w:val="0"/>
          <w:numId w:val="27"/>
        </w:numPr>
        <w:tabs>
          <w:tab w:val="left" w:pos="535"/>
        </w:tabs>
        <w:spacing w:before="0" w:beforeAutospacing="0" w:after="0" w:afterAutospacing="0"/>
      </w:pPr>
      <w:r>
        <w:rPr>
          <w:color w:val="000000"/>
        </w:rPr>
        <w:t>Аккуратность</w:t>
      </w:r>
      <w:r>
        <w:rPr>
          <w:color w:val="000000"/>
        </w:rPr>
        <w:tab/>
        <w:t>в выполнении.</w:t>
      </w:r>
    </w:p>
    <w:p w:rsidR="00224B79" w:rsidRDefault="00224B79" w:rsidP="00224B79">
      <w:pPr>
        <w:pStyle w:val="afa"/>
        <w:widowControl w:val="0"/>
        <w:numPr>
          <w:ilvl w:val="0"/>
          <w:numId w:val="27"/>
        </w:numPr>
        <w:tabs>
          <w:tab w:val="left" w:pos="535"/>
        </w:tabs>
        <w:spacing w:before="0" w:beforeAutospacing="0" w:after="0" w:afterAutospacing="0"/>
      </w:pPr>
      <w:r>
        <w:rPr>
          <w:color w:val="000000"/>
        </w:rPr>
        <w:t>Лепка</w:t>
      </w:r>
      <w:r>
        <w:rPr>
          <w:color w:val="000000"/>
        </w:rPr>
        <w:tab/>
        <w:t>на</w:t>
      </w:r>
      <w:r>
        <w:rPr>
          <w:color w:val="000000"/>
        </w:rPr>
        <w:tab/>
        <w:t>основе представления и фантазии</w:t>
      </w:r>
    </w:p>
    <w:p w:rsidR="00224B79" w:rsidRDefault="00224B79" w:rsidP="00224B79">
      <w:pPr>
        <w:pStyle w:val="afa"/>
        <w:widowControl w:val="0"/>
        <w:numPr>
          <w:ilvl w:val="0"/>
          <w:numId w:val="27"/>
        </w:numPr>
        <w:tabs>
          <w:tab w:val="left" w:pos="564"/>
        </w:tabs>
        <w:spacing w:before="0" w:beforeAutospacing="0" w:after="0" w:afterAutospacing="0"/>
      </w:pPr>
      <w:r>
        <w:rPr>
          <w:color w:val="000000"/>
        </w:rPr>
        <w:t>Оригинальность, яркость и эмоциональность созданного образа</w:t>
      </w:r>
    </w:p>
    <w:p w:rsidR="00224B79" w:rsidRDefault="00224B79" w:rsidP="00224B79">
      <w:pPr>
        <w:pStyle w:val="afa"/>
        <w:widowControl w:val="0"/>
        <w:numPr>
          <w:ilvl w:val="0"/>
          <w:numId w:val="27"/>
        </w:numPr>
        <w:tabs>
          <w:tab w:val="left" w:pos="564"/>
        </w:tabs>
        <w:spacing w:before="0" w:beforeAutospacing="0" w:after="0" w:afterAutospacing="0"/>
      </w:pPr>
      <w:r>
        <w:rPr>
          <w:color w:val="000000"/>
        </w:rPr>
        <w:t>Лепка</w:t>
      </w:r>
      <w:r>
        <w:rPr>
          <w:color w:val="000000"/>
        </w:rPr>
        <w:tab/>
        <w:t>сюжетной композиции</w:t>
      </w:r>
    </w:p>
    <w:p w:rsidR="00224B79" w:rsidRDefault="00224B79" w:rsidP="00224B79">
      <w:pPr>
        <w:pStyle w:val="afa"/>
        <w:widowControl w:val="0"/>
        <w:spacing w:before="0" w:beforeAutospacing="0" w:after="0" w:afterAutospacing="0"/>
        <w:ind w:firstLine="708"/>
      </w:pPr>
      <w:r>
        <w:rPr>
          <w:color w:val="000000"/>
        </w:rPr>
        <w:t>Каждый критерий оценивается от 1 до 2 баллов, отсутствие-0, максимальное количество баллов 8.</w:t>
      </w:r>
    </w:p>
    <w:tbl>
      <w:tblPr>
        <w:tblW w:w="0" w:type="auto"/>
        <w:tblCellSpacing w:w="0" w:type="dxa"/>
        <w:tblInd w:w="1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98"/>
        <w:gridCol w:w="1623"/>
        <w:gridCol w:w="1496"/>
        <w:gridCol w:w="1822"/>
      </w:tblGrid>
      <w:tr w:rsidR="00224B79" w:rsidTr="00224B79">
        <w:trPr>
          <w:trHeight w:val="318"/>
          <w:tblCellSpacing w:w="0" w:type="dxa"/>
        </w:trPr>
        <w:tc>
          <w:tcPr>
            <w:tcW w:w="149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8</w:t>
            </w:r>
          </w:p>
        </w:tc>
        <w:tc>
          <w:tcPr>
            <w:tcW w:w="162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6-7</w:t>
            </w:r>
          </w:p>
        </w:tc>
        <w:tc>
          <w:tcPr>
            <w:tcW w:w="1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2-5</w:t>
            </w:r>
          </w:p>
        </w:tc>
        <w:tc>
          <w:tcPr>
            <w:tcW w:w="1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1-0</w:t>
            </w:r>
          </w:p>
        </w:tc>
      </w:tr>
      <w:tr w:rsidR="00224B79" w:rsidTr="00224B79">
        <w:trPr>
          <w:trHeight w:val="297"/>
          <w:tblCellSpacing w:w="0" w:type="dxa"/>
        </w:trPr>
        <w:tc>
          <w:tcPr>
            <w:tcW w:w="1498" w:type="dxa"/>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«5»</w:t>
            </w:r>
          </w:p>
        </w:tc>
        <w:tc>
          <w:tcPr>
            <w:tcW w:w="1623" w:type="dxa"/>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«4»</w:t>
            </w:r>
          </w:p>
        </w:tc>
        <w:tc>
          <w:tcPr>
            <w:tcW w:w="149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«3»</w:t>
            </w:r>
          </w:p>
        </w:tc>
        <w:tc>
          <w:tcPr>
            <w:tcW w:w="1822"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«2»</w:t>
            </w:r>
          </w:p>
        </w:tc>
      </w:tr>
    </w:tbl>
    <w:p w:rsidR="00224B79" w:rsidRDefault="00224B79" w:rsidP="00224B79">
      <w:pPr>
        <w:pStyle w:val="afa"/>
        <w:widowControl w:val="0"/>
        <w:spacing w:before="0" w:beforeAutospacing="0" w:after="0" w:afterAutospacing="0"/>
      </w:pPr>
      <w:r>
        <w:t> </w:t>
      </w:r>
    </w:p>
    <w:p w:rsidR="00224B79" w:rsidRPr="00224B79" w:rsidRDefault="00224B79" w:rsidP="00224B79">
      <w:pPr>
        <w:pStyle w:val="2"/>
        <w:spacing w:after="0"/>
        <w:rPr>
          <w:rFonts w:ascii="Times New Roman" w:eastAsia="Times New Roman" w:hAnsi="Times New Roman" w:cs="Times New Roman"/>
          <w:b/>
          <w:bCs/>
          <w:color w:val="000000"/>
          <w:sz w:val="24"/>
          <w:szCs w:val="24"/>
          <w:lang w:val="ru-RU" w:eastAsia="ru-RU"/>
        </w:rPr>
      </w:pPr>
      <w:r w:rsidRPr="00224B79">
        <w:rPr>
          <w:rFonts w:ascii="Times New Roman" w:eastAsia="Times New Roman" w:hAnsi="Times New Roman" w:cs="Times New Roman"/>
          <w:b/>
          <w:bCs/>
          <w:color w:val="000000"/>
          <w:sz w:val="24"/>
          <w:szCs w:val="24"/>
          <w:lang w:val="ru-RU" w:eastAsia="ru-RU"/>
        </w:rPr>
        <w:t xml:space="preserve">Критерии оценки творческого задания с </w:t>
      </w:r>
      <w:proofErr w:type="spellStart"/>
      <w:r w:rsidRPr="00224B79">
        <w:rPr>
          <w:rFonts w:ascii="Times New Roman" w:eastAsia="Times New Roman" w:hAnsi="Times New Roman" w:cs="Times New Roman"/>
          <w:b/>
          <w:bCs/>
          <w:color w:val="000000"/>
          <w:sz w:val="24"/>
          <w:szCs w:val="24"/>
          <w:lang w:val="ru-RU" w:eastAsia="ru-RU"/>
        </w:rPr>
        <w:t>дорисовыванием</w:t>
      </w:r>
      <w:proofErr w:type="spellEnd"/>
    </w:p>
    <w:p w:rsidR="00224B79" w:rsidRDefault="00224B79" w:rsidP="00224B79">
      <w:pPr>
        <w:pStyle w:val="afa"/>
        <w:widowControl w:val="0"/>
        <w:numPr>
          <w:ilvl w:val="0"/>
          <w:numId w:val="28"/>
        </w:numPr>
        <w:tabs>
          <w:tab w:val="left" w:pos="567"/>
        </w:tabs>
        <w:spacing w:before="0" w:beforeAutospacing="0" w:after="0" w:afterAutospacing="0"/>
      </w:pPr>
      <w:r>
        <w:rPr>
          <w:color w:val="000000"/>
        </w:rPr>
        <w:t>Самостоятельность и аккуратность в выполнении рисунка.</w:t>
      </w:r>
    </w:p>
    <w:p w:rsidR="00224B79" w:rsidRDefault="00224B79" w:rsidP="00224B79">
      <w:pPr>
        <w:pStyle w:val="afa"/>
        <w:widowControl w:val="0"/>
        <w:numPr>
          <w:ilvl w:val="0"/>
          <w:numId w:val="28"/>
        </w:numPr>
        <w:tabs>
          <w:tab w:val="left" w:pos="567"/>
        </w:tabs>
        <w:spacing w:before="0" w:beforeAutospacing="0" w:after="0" w:afterAutospacing="0"/>
      </w:pPr>
      <w:r>
        <w:rPr>
          <w:color w:val="000000"/>
        </w:rPr>
        <w:t>Передача в рисунке пропорций изображаемых объектов</w:t>
      </w:r>
    </w:p>
    <w:p w:rsidR="00224B79" w:rsidRDefault="00224B79" w:rsidP="00224B79">
      <w:pPr>
        <w:pStyle w:val="afa"/>
        <w:widowControl w:val="0"/>
        <w:numPr>
          <w:ilvl w:val="0"/>
          <w:numId w:val="28"/>
        </w:numPr>
        <w:tabs>
          <w:tab w:val="left" w:pos="567"/>
        </w:tabs>
        <w:spacing w:before="0" w:beforeAutospacing="0" w:after="0" w:afterAutospacing="0"/>
      </w:pPr>
      <w:r>
        <w:rPr>
          <w:color w:val="000000"/>
        </w:rPr>
        <w:t>Выразительность рисунка.</w:t>
      </w:r>
    </w:p>
    <w:p w:rsidR="00224B79" w:rsidRDefault="00224B79" w:rsidP="00224B79">
      <w:pPr>
        <w:pStyle w:val="afa"/>
        <w:widowControl w:val="0"/>
        <w:numPr>
          <w:ilvl w:val="0"/>
          <w:numId w:val="28"/>
        </w:numPr>
        <w:tabs>
          <w:tab w:val="left" w:pos="567"/>
        </w:tabs>
        <w:spacing w:before="0" w:beforeAutospacing="0" w:after="0" w:afterAutospacing="0"/>
      </w:pPr>
      <w:r>
        <w:rPr>
          <w:color w:val="000000"/>
        </w:rPr>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224B79" w:rsidRDefault="00224B79" w:rsidP="00224B79">
      <w:pPr>
        <w:pStyle w:val="afa"/>
        <w:widowControl w:val="0"/>
        <w:spacing w:before="0" w:beforeAutospacing="0" w:after="0" w:afterAutospacing="0"/>
        <w:ind w:firstLine="708"/>
      </w:pPr>
      <w:r>
        <w:rPr>
          <w:color w:val="000000"/>
        </w:rPr>
        <w:t>Каждый критерий оценивается от 1 до 2 баллов, отсутствие-0, максимальное количество баллов 8.</w:t>
      </w:r>
    </w:p>
    <w:tbl>
      <w:tblPr>
        <w:tblW w:w="0" w:type="auto"/>
        <w:tblCellSpacing w:w="0" w:type="dxa"/>
        <w:tblInd w:w="1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98"/>
        <w:gridCol w:w="1623"/>
        <w:gridCol w:w="1496"/>
        <w:gridCol w:w="1822"/>
      </w:tblGrid>
      <w:tr w:rsidR="00224B79" w:rsidTr="00224B79">
        <w:trPr>
          <w:trHeight w:val="318"/>
          <w:tblCellSpacing w:w="0" w:type="dxa"/>
        </w:trPr>
        <w:tc>
          <w:tcPr>
            <w:tcW w:w="149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8</w:t>
            </w:r>
          </w:p>
        </w:tc>
        <w:tc>
          <w:tcPr>
            <w:tcW w:w="162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6-7</w:t>
            </w:r>
          </w:p>
        </w:tc>
        <w:tc>
          <w:tcPr>
            <w:tcW w:w="1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2-5</w:t>
            </w:r>
          </w:p>
        </w:tc>
        <w:tc>
          <w:tcPr>
            <w:tcW w:w="1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1-0</w:t>
            </w:r>
          </w:p>
        </w:tc>
      </w:tr>
      <w:tr w:rsidR="00224B79" w:rsidTr="00224B79">
        <w:trPr>
          <w:trHeight w:val="299"/>
          <w:tblCellSpacing w:w="0" w:type="dxa"/>
        </w:trPr>
        <w:tc>
          <w:tcPr>
            <w:tcW w:w="149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«5»</w:t>
            </w:r>
          </w:p>
        </w:tc>
        <w:tc>
          <w:tcPr>
            <w:tcW w:w="162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«4»</w:t>
            </w:r>
          </w:p>
        </w:tc>
        <w:tc>
          <w:tcPr>
            <w:tcW w:w="1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«3»</w:t>
            </w:r>
          </w:p>
        </w:tc>
        <w:tc>
          <w:tcPr>
            <w:tcW w:w="1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«2»</w:t>
            </w:r>
          </w:p>
        </w:tc>
      </w:tr>
    </w:tbl>
    <w:p w:rsidR="00224B79" w:rsidRDefault="00224B79" w:rsidP="00224B79">
      <w:pPr>
        <w:pStyle w:val="afa"/>
        <w:widowControl w:val="0"/>
        <w:spacing w:before="0" w:beforeAutospacing="0" w:after="0" w:afterAutospacing="0"/>
      </w:pPr>
      <w:r>
        <w:t> </w:t>
      </w:r>
    </w:p>
    <w:p w:rsidR="00CA0803" w:rsidRDefault="00EE038E" w:rsidP="00224B79">
      <w:pPr>
        <w:pStyle w:val="afa"/>
        <w:widowControl w:val="0"/>
        <w:spacing w:before="0" w:beforeAutospacing="0" w:after="0" w:afterAutospacing="0"/>
        <w:rPr>
          <w:b/>
          <w:color w:val="000000"/>
        </w:rPr>
      </w:pPr>
      <w:r>
        <w:rPr>
          <w:b/>
          <w:color w:val="000000"/>
        </w:rPr>
        <w:t>10</w:t>
      </w:r>
      <w:r w:rsidR="00CA0803" w:rsidRPr="00CA0803">
        <w:rPr>
          <w:b/>
          <w:color w:val="000000"/>
        </w:rPr>
        <w:t>. Особенности оценки достижения обучающимися предметных результатов по иностранному языку (английскому)</w:t>
      </w:r>
    </w:p>
    <w:p w:rsidR="00C93BAB" w:rsidRPr="00C93BAB" w:rsidRDefault="00C93BAB" w:rsidP="00C93BAB">
      <w:pPr>
        <w:pStyle w:val="1"/>
        <w:widowControl w:val="0"/>
        <w:tabs>
          <w:tab w:val="clear" w:pos="1211"/>
          <w:tab w:val="left" w:pos="3333"/>
        </w:tabs>
        <w:spacing w:before="42" w:after="0" w:line="240" w:lineRule="auto"/>
        <w:rPr>
          <w:rFonts w:ascii="Times New Roman" w:eastAsia="Times New Roman" w:hAnsi="Times New Roman" w:cs="Times New Roman"/>
          <w:b/>
          <w:bCs/>
          <w:color w:val="000000"/>
          <w:sz w:val="24"/>
          <w:szCs w:val="24"/>
          <w:lang w:val="ru-RU" w:eastAsia="ru-RU"/>
        </w:rPr>
      </w:pPr>
      <w:r w:rsidRPr="00C93BAB">
        <w:rPr>
          <w:rFonts w:ascii="Times New Roman" w:eastAsia="Times New Roman" w:hAnsi="Times New Roman" w:cs="Times New Roman"/>
          <w:b/>
          <w:bCs/>
          <w:color w:val="000000"/>
          <w:sz w:val="24"/>
          <w:szCs w:val="24"/>
          <w:lang w:val="ru-RU" w:eastAsia="ru-RU"/>
        </w:rPr>
        <w:t>Оценивание письменных работ (контрольные работы, тестовые работы, словарные диктанты).</w:t>
      </w:r>
    </w:p>
    <w:p w:rsidR="00C93BAB" w:rsidRPr="00C93BAB" w:rsidRDefault="00C93BAB" w:rsidP="00C93BAB">
      <w:pPr>
        <w:pStyle w:val="1"/>
        <w:widowControl w:val="0"/>
        <w:tabs>
          <w:tab w:val="clear" w:pos="1211"/>
          <w:tab w:val="left" w:pos="3333"/>
        </w:tabs>
        <w:spacing w:before="42" w:after="0" w:line="240" w:lineRule="auto"/>
        <w:rPr>
          <w:rFonts w:ascii="Times New Roman" w:hAnsi="Times New Roman" w:cs="Times New Roman"/>
          <w:lang w:val="ru-RU"/>
        </w:rPr>
      </w:pPr>
      <w:r w:rsidRPr="00C93BAB">
        <w:rPr>
          <w:rFonts w:ascii="Times New Roman" w:hAnsi="Times New Roman" w:cs="Times New Roman"/>
          <w:color w:val="000000"/>
          <w:sz w:val="24"/>
          <w:szCs w:val="24"/>
          <w:lang w:val="ru-RU"/>
        </w:rPr>
        <w:t>Оценка вычисляется исходя из процента правильных ответов:</w:t>
      </w:r>
    </w:p>
    <w:p w:rsidR="00C93BAB" w:rsidRDefault="00C93BAB" w:rsidP="00C93BAB">
      <w:pPr>
        <w:pStyle w:val="afa"/>
        <w:widowControl w:val="0"/>
        <w:spacing w:before="0" w:beforeAutospacing="0" w:after="0" w:afterAutospacing="0"/>
      </w:pPr>
      <w:r>
        <w:t> </w:t>
      </w:r>
    </w:p>
    <w:tbl>
      <w:tblPr>
        <w:tblW w:w="0" w:type="auto"/>
        <w:tblCellSpacing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296"/>
        <w:gridCol w:w="1442"/>
        <w:gridCol w:w="1508"/>
        <w:gridCol w:w="1513"/>
        <w:gridCol w:w="1581"/>
      </w:tblGrid>
      <w:tr w:rsidR="00C93BAB" w:rsidTr="00C93BAB">
        <w:trPr>
          <w:trHeight w:val="275"/>
          <w:tblCellSpacing w:w="0" w:type="dxa"/>
        </w:trPr>
        <w:tc>
          <w:tcPr>
            <w:tcW w:w="2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spacing w:before="0" w:beforeAutospacing="0" w:after="0" w:afterAutospacing="0"/>
            </w:pPr>
            <w:r>
              <w:rPr>
                <w:b/>
                <w:bCs/>
                <w:color w:val="000000"/>
              </w:rPr>
              <w:t>Виды работ</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spacing w:before="0" w:beforeAutospacing="0" w:after="0" w:afterAutospacing="0"/>
              <w:rPr>
                <w:b/>
                <w:bCs/>
                <w:color w:val="000000"/>
              </w:rPr>
            </w:pPr>
            <w:r>
              <w:rPr>
                <w:b/>
                <w:bCs/>
                <w:color w:val="000000"/>
              </w:rPr>
              <w:t>Отметка</w:t>
            </w:r>
          </w:p>
          <w:p w:rsidR="00C93BAB" w:rsidRDefault="00C93BAB">
            <w:pPr>
              <w:pStyle w:val="afa"/>
              <w:widowControl w:val="0"/>
              <w:spacing w:before="0" w:beforeAutospacing="0" w:after="0" w:afterAutospacing="0"/>
            </w:pPr>
            <w:r>
              <w:rPr>
                <w:b/>
                <w:bCs/>
                <w:color w:val="000000"/>
              </w:rPr>
              <w:t> «2»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spacing w:before="0" w:beforeAutospacing="0" w:after="0" w:afterAutospacing="0"/>
              <w:rPr>
                <w:b/>
                <w:bCs/>
                <w:color w:val="000000"/>
              </w:rPr>
            </w:pPr>
            <w:r>
              <w:rPr>
                <w:b/>
                <w:bCs/>
                <w:color w:val="000000"/>
              </w:rPr>
              <w:t>Отметка </w:t>
            </w:r>
          </w:p>
          <w:p w:rsidR="00C93BAB" w:rsidRDefault="00C93BAB">
            <w:pPr>
              <w:pStyle w:val="afa"/>
              <w:widowControl w:val="0"/>
              <w:spacing w:before="0" w:beforeAutospacing="0" w:after="0" w:afterAutospacing="0"/>
            </w:pPr>
            <w:r>
              <w:rPr>
                <w:b/>
                <w:bCs/>
                <w:color w:val="000000"/>
              </w:rPr>
              <w:t>«3»</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spacing w:before="0" w:beforeAutospacing="0" w:after="0" w:afterAutospacing="0"/>
              <w:rPr>
                <w:b/>
                <w:bCs/>
                <w:color w:val="000000"/>
              </w:rPr>
            </w:pPr>
            <w:r>
              <w:rPr>
                <w:b/>
                <w:bCs/>
                <w:color w:val="000000"/>
              </w:rPr>
              <w:t>Отметка </w:t>
            </w:r>
          </w:p>
          <w:p w:rsidR="00C93BAB" w:rsidRDefault="00C93BAB">
            <w:pPr>
              <w:pStyle w:val="afa"/>
              <w:widowControl w:val="0"/>
              <w:spacing w:before="0" w:beforeAutospacing="0" w:after="0" w:afterAutospacing="0"/>
            </w:pPr>
            <w:r>
              <w:rPr>
                <w:b/>
                <w:bCs/>
                <w:color w:val="000000"/>
              </w:rPr>
              <w:t>«4»</w:t>
            </w:r>
          </w:p>
        </w:tc>
        <w:tc>
          <w:tcPr>
            <w:tcW w:w="1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spacing w:before="0" w:beforeAutospacing="0" w:after="0" w:afterAutospacing="0"/>
              <w:rPr>
                <w:b/>
                <w:bCs/>
                <w:color w:val="000000"/>
              </w:rPr>
            </w:pPr>
            <w:r>
              <w:rPr>
                <w:b/>
                <w:bCs/>
                <w:color w:val="000000"/>
              </w:rPr>
              <w:t>Отметка </w:t>
            </w:r>
          </w:p>
          <w:p w:rsidR="00C93BAB" w:rsidRDefault="00C93BAB">
            <w:pPr>
              <w:pStyle w:val="afa"/>
              <w:widowControl w:val="0"/>
              <w:spacing w:before="0" w:beforeAutospacing="0" w:after="0" w:afterAutospacing="0"/>
            </w:pPr>
            <w:r>
              <w:rPr>
                <w:b/>
                <w:bCs/>
                <w:color w:val="000000"/>
              </w:rPr>
              <w:t>«5»</w:t>
            </w:r>
          </w:p>
        </w:tc>
      </w:tr>
      <w:tr w:rsidR="00C93BAB" w:rsidTr="00C93BAB">
        <w:trPr>
          <w:trHeight w:val="551"/>
          <w:tblCellSpacing w:w="0" w:type="dxa"/>
        </w:trPr>
        <w:tc>
          <w:tcPr>
            <w:tcW w:w="2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spacing w:before="0" w:beforeAutospacing="0" w:after="0" w:afterAutospacing="0"/>
            </w:pPr>
            <w:r>
              <w:rPr>
                <w:color w:val="000000"/>
              </w:rPr>
              <w:t>Контрольные</w:t>
            </w:r>
          </w:p>
          <w:p w:rsidR="00C93BAB" w:rsidRDefault="00C93BAB">
            <w:pPr>
              <w:pStyle w:val="afa"/>
              <w:widowControl w:val="0"/>
              <w:spacing w:before="0" w:beforeAutospacing="0" w:after="0" w:afterAutospacing="0"/>
            </w:pPr>
            <w:r>
              <w:rPr>
                <w:color w:val="000000"/>
              </w:rPr>
              <w:t>работы</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tabs>
                <w:tab w:val="left" w:pos="612"/>
                <w:tab w:val="left" w:pos="1278"/>
              </w:tabs>
              <w:spacing w:before="0" w:beforeAutospacing="0" w:after="0" w:afterAutospacing="0"/>
            </w:pPr>
            <w:r>
              <w:rPr>
                <w:color w:val="000000"/>
              </w:rPr>
              <w:t>20% - 49%</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tabs>
                <w:tab w:val="left" w:pos="648"/>
                <w:tab w:val="left" w:pos="1348"/>
              </w:tabs>
              <w:spacing w:before="0" w:beforeAutospacing="0" w:after="0" w:afterAutospacing="0"/>
            </w:pPr>
            <w:r>
              <w:rPr>
                <w:color w:val="000000"/>
              </w:rPr>
              <w:t>50% - 69%</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tabs>
                <w:tab w:val="left" w:pos="651"/>
                <w:tab w:val="left" w:pos="1359"/>
              </w:tabs>
              <w:spacing w:before="0" w:beforeAutospacing="0" w:after="0" w:afterAutospacing="0"/>
            </w:pPr>
            <w:r>
              <w:rPr>
                <w:color w:val="000000"/>
              </w:rPr>
              <w:t>70% - 90%</w:t>
            </w:r>
          </w:p>
        </w:tc>
        <w:tc>
          <w:tcPr>
            <w:tcW w:w="1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tabs>
                <w:tab w:val="left" w:pos="713"/>
                <w:tab w:val="left" w:pos="1478"/>
              </w:tabs>
              <w:spacing w:before="0" w:beforeAutospacing="0" w:after="0" w:afterAutospacing="0"/>
            </w:pPr>
            <w:r>
              <w:rPr>
                <w:color w:val="000000"/>
              </w:rPr>
              <w:t>91% - 100%</w:t>
            </w:r>
          </w:p>
        </w:tc>
      </w:tr>
      <w:tr w:rsidR="00C93BAB" w:rsidTr="00C93BAB">
        <w:trPr>
          <w:trHeight w:val="830"/>
          <w:tblCellSpacing w:w="0" w:type="dxa"/>
        </w:trPr>
        <w:tc>
          <w:tcPr>
            <w:tcW w:w="2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tabs>
                <w:tab w:val="left" w:pos="1287"/>
              </w:tabs>
              <w:spacing w:before="0" w:beforeAutospacing="0" w:after="0" w:afterAutospacing="0"/>
              <w:ind w:right="97"/>
            </w:pPr>
            <w:r>
              <w:rPr>
                <w:color w:val="000000"/>
              </w:rPr>
              <w:t>Тестовые работы, словарные</w:t>
            </w:r>
          </w:p>
          <w:p w:rsidR="00C93BAB" w:rsidRDefault="00C93BAB">
            <w:pPr>
              <w:pStyle w:val="afa"/>
              <w:widowControl w:val="0"/>
              <w:spacing w:before="0" w:beforeAutospacing="0" w:after="0" w:afterAutospacing="0"/>
            </w:pPr>
            <w:r>
              <w:rPr>
                <w:color w:val="000000"/>
              </w:rPr>
              <w:t>диктанты</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tabs>
                <w:tab w:val="left" w:pos="612"/>
                <w:tab w:val="left" w:pos="1278"/>
              </w:tabs>
              <w:spacing w:before="0" w:beforeAutospacing="0" w:after="0" w:afterAutospacing="0"/>
            </w:pPr>
            <w:r>
              <w:rPr>
                <w:color w:val="000000"/>
              </w:rPr>
              <w:t>20% - 59%</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tabs>
                <w:tab w:val="left" w:pos="648"/>
                <w:tab w:val="left" w:pos="1348"/>
              </w:tabs>
              <w:spacing w:before="131" w:beforeAutospacing="0" w:after="0" w:afterAutospacing="0"/>
            </w:pPr>
            <w:r>
              <w:rPr>
                <w:color w:val="000000"/>
              </w:rPr>
              <w:t>60% - 74%</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tabs>
                <w:tab w:val="left" w:pos="651"/>
                <w:tab w:val="left" w:pos="1359"/>
              </w:tabs>
              <w:spacing w:before="131" w:beforeAutospacing="0" w:after="0" w:afterAutospacing="0"/>
            </w:pPr>
            <w:r>
              <w:rPr>
                <w:color w:val="000000"/>
              </w:rPr>
              <w:t>75% - 94%</w:t>
            </w:r>
          </w:p>
        </w:tc>
        <w:tc>
          <w:tcPr>
            <w:tcW w:w="1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tabs>
                <w:tab w:val="left" w:pos="713"/>
                <w:tab w:val="left" w:pos="1478"/>
              </w:tabs>
              <w:spacing w:before="131" w:beforeAutospacing="0" w:after="0" w:afterAutospacing="0"/>
            </w:pPr>
            <w:r>
              <w:rPr>
                <w:color w:val="000000"/>
              </w:rPr>
              <w:t>95% - 100%</w:t>
            </w:r>
          </w:p>
        </w:tc>
      </w:tr>
    </w:tbl>
    <w:p w:rsidR="00C93BAB" w:rsidRDefault="00C93BAB" w:rsidP="00C93BAB">
      <w:pPr>
        <w:pStyle w:val="afa"/>
        <w:widowControl w:val="0"/>
        <w:tabs>
          <w:tab w:val="left" w:pos="2638"/>
        </w:tabs>
        <w:spacing w:before="0" w:beforeAutospacing="0" w:after="0" w:afterAutospacing="0"/>
        <w:ind w:right="835"/>
        <w:jc w:val="both"/>
      </w:pPr>
      <w:r>
        <w:t> </w:t>
      </w:r>
    </w:p>
    <w:p w:rsidR="00C93BAB" w:rsidRDefault="00C93BAB" w:rsidP="00C93BAB">
      <w:pPr>
        <w:pStyle w:val="afa"/>
        <w:widowControl w:val="0"/>
        <w:tabs>
          <w:tab w:val="left" w:pos="2638"/>
        </w:tabs>
        <w:spacing w:before="0" w:beforeAutospacing="0" w:after="0" w:afterAutospacing="0"/>
        <w:ind w:right="835"/>
        <w:jc w:val="both"/>
      </w:pPr>
      <w:r>
        <w:rPr>
          <w:b/>
          <w:bCs/>
          <w:color w:val="000000"/>
        </w:rPr>
        <w:t>Оценка творческих письменных работ.</w:t>
      </w:r>
    </w:p>
    <w:p w:rsidR="00C93BAB" w:rsidRDefault="00C93BAB" w:rsidP="00C93BAB">
      <w:pPr>
        <w:pStyle w:val="afa"/>
        <w:widowControl w:val="0"/>
        <w:tabs>
          <w:tab w:val="left" w:pos="2638"/>
        </w:tabs>
        <w:spacing w:before="0" w:beforeAutospacing="0" w:after="0" w:afterAutospacing="0"/>
        <w:ind w:right="3"/>
        <w:jc w:val="both"/>
      </w:pPr>
      <w:r>
        <w:rPr>
          <w:color w:val="000000"/>
        </w:rPr>
        <w:t>Творческие письменные работы</w:t>
      </w:r>
      <w:r>
        <w:rPr>
          <w:b/>
          <w:bCs/>
          <w:color w:val="000000"/>
        </w:rPr>
        <w:t> </w:t>
      </w:r>
      <w:r>
        <w:rPr>
          <w:color w:val="000000"/>
        </w:rPr>
        <w:t xml:space="preserve">(письма, разные виды сочинений, проектные работы, в </w:t>
      </w:r>
      <w:proofErr w:type="spellStart"/>
      <w:r>
        <w:rPr>
          <w:color w:val="000000"/>
        </w:rPr>
        <w:t>т.ч</w:t>
      </w:r>
      <w:proofErr w:type="spellEnd"/>
      <w:r>
        <w:rPr>
          <w:color w:val="000000"/>
        </w:rPr>
        <w:t>. в группах) оцениваются по пяти критериям:</w:t>
      </w:r>
    </w:p>
    <w:p w:rsidR="00C93BAB" w:rsidRDefault="00C93BAB" w:rsidP="00C93BAB">
      <w:pPr>
        <w:pStyle w:val="afa"/>
        <w:widowControl w:val="0"/>
        <w:numPr>
          <w:ilvl w:val="0"/>
          <w:numId w:val="44"/>
        </w:numPr>
        <w:tabs>
          <w:tab w:val="clear" w:pos="720"/>
          <w:tab w:val="left" w:pos="1618"/>
        </w:tabs>
        <w:spacing w:before="0" w:beforeAutospacing="0" w:after="0" w:afterAutospacing="0"/>
        <w:ind w:left="1440" w:right="3"/>
        <w:jc w:val="both"/>
      </w:pPr>
      <w:r>
        <w:rPr>
          <w:color w:val="000000"/>
        </w:rPr>
        <w:t>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C93BAB" w:rsidRDefault="00C93BAB" w:rsidP="00C93BAB">
      <w:pPr>
        <w:pStyle w:val="afa"/>
        <w:widowControl w:val="0"/>
        <w:numPr>
          <w:ilvl w:val="0"/>
          <w:numId w:val="44"/>
        </w:numPr>
        <w:tabs>
          <w:tab w:val="clear" w:pos="720"/>
          <w:tab w:val="left" w:pos="1618"/>
        </w:tabs>
        <w:spacing w:before="0" w:beforeAutospacing="0" w:after="0" w:afterAutospacing="0"/>
        <w:ind w:left="1440" w:right="3"/>
        <w:jc w:val="both"/>
      </w:pPr>
      <w:r>
        <w:rPr>
          <w:color w:val="000000"/>
        </w:rPr>
        <w:t>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C93BAB" w:rsidRDefault="00C93BAB" w:rsidP="00C93BAB">
      <w:pPr>
        <w:pStyle w:val="afa"/>
        <w:widowControl w:val="0"/>
        <w:numPr>
          <w:ilvl w:val="0"/>
          <w:numId w:val="44"/>
        </w:numPr>
        <w:tabs>
          <w:tab w:val="clear" w:pos="720"/>
          <w:tab w:val="left" w:pos="1618"/>
        </w:tabs>
        <w:spacing w:before="0" w:beforeAutospacing="0" w:after="0" w:afterAutospacing="0"/>
        <w:ind w:left="1440" w:right="3"/>
        <w:jc w:val="both"/>
      </w:pPr>
      <w:r>
        <w:rPr>
          <w:color w:val="000000"/>
        </w:rPr>
        <w:t>Лексика (словарный запас соответствует поставленной задаче и требованиям данного года обучения языку).</w:t>
      </w:r>
    </w:p>
    <w:p w:rsidR="00C93BAB" w:rsidRDefault="00C93BAB" w:rsidP="00C93BAB">
      <w:pPr>
        <w:pStyle w:val="afa"/>
        <w:widowControl w:val="0"/>
        <w:numPr>
          <w:ilvl w:val="0"/>
          <w:numId w:val="44"/>
        </w:numPr>
        <w:tabs>
          <w:tab w:val="clear" w:pos="720"/>
          <w:tab w:val="left" w:pos="1618"/>
        </w:tabs>
        <w:spacing w:before="0" w:beforeAutospacing="0" w:after="0" w:afterAutospacing="0"/>
        <w:ind w:left="1440" w:right="3"/>
        <w:jc w:val="both"/>
      </w:pPr>
      <w:r>
        <w:rPr>
          <w:color w:val="000000"/>
        </w:rPr>
        <w:t>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C93BAB" w:rsidRDefault="00C93BAB" w:rsidP="00C93BAB">
      <w:pPr>
        <w:pStyle w:val="afa"/>
        <w:widowControl w:val="0"/>
        <w:numPr>
          <w:ilvl w:val="0"/>
          <w:numId w:val="44"/>
        </w:numPr>
        <w:tabs>
          <w:tab w:val="clear" w:pos="720"/>
          <w:tab w:val="left" w:pos="1618"/>
        </w:tabs>
        <w:spacing w:before="0" w:beforeAutospacing="0" w:after="0" w:afterAutospacing="0"/>
        <w:ind w:left="1440" w:right="3"/>
        <w:jc w:val="both"/>
      </w:pPr>
      <w:r>
        <w:rPr>
          <w:color w:val="000000"/>
        </w:rPr>
        <w:lastRenderedPageBreak/>
        <w:t>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C93BAB" w:rsidRDefault="00C93BAB" w:rsidP="00C93BAB">
      <w:pPr>
        <w:pStyle w:val="afa"/>
        <w:spacing w:before="5" w:beforeAutospacing="0" w:after="4" w:afterAutospacing="0"/>
        <w:ind w:right="-139"/>
        <w:jc w:val="center"/>
      </w:pPr>
      <w:r>
        <w:t> </w:t>
      </w:r>
    </w:p>
    <w:p w:rsidR="00C93BAB" w:rsidRDefault="00C93BAB" w:rsidP="00C93BAB">
      <w:pPr>
        <w:pStyle w:val="afa"/>
        <w:spacing w:before="5" w:beforeAutospacing="0" w:after="4" w:afterAutospacing="0"/>
        <w:ind w:right="-139"/>
        <w:jc w:val="center"/>
      </w:pPr>
      <w:r>
        <w:rPr>
          <w:b/>
          <w:bCs/>
          <w:color w:val="000000"/>
        </w:rPr>
        <w:t>Критерии оценки творческих письменных работ </w:t>
      </w:r>
    </w:p>
    <w:p w:rsidR="00C93BAB" w:rsidRDefault="00C93BAB" w:rsidP="00C93BAB">
      <w:pPr>
        <w:pStyle w:val="afa"/>
        <w:spacing w:before="5" w:beforeAutospacing="0" w:after="4" w:afterAutospacing="0"/>
        <w:ind w:right="-139"/>
        <w:jc w:val="center"/>
      </w:pPr>
      <w:r>
        <w:rPr>
          <w:b/>
          <w:bCs/>
          <w:color w:val="000000"/>
        </w:rPr>
        <w:t>(письма, сочинения, проектные работы, в </w:t>
      </w:r>
      <w:proofErr w:type="spellStart"/>
      <w:r>
        <w:rPr>
          <w:b/>
          <w:bCs/>
          <w:color w:val="000000"/>
        </w:rPr>
        <w:t>т.ч</w:t>
      </w:r>
      <w:proofErr w:type="spellEnd"/>
      <w:r>
        <w:rPr>
          <w:b/>
          <w:bCs/>
          <w:color w:val="000000"/>
        </w:rPr>
        <w:t>. в группах)</w:t>
      </w:r>
    </w:p>
    <w:p w:rsidR="00C93BAB" w:rsidRDefault="00C93BAB" w:rsidP="00C93BAB">
      <w:pPr>
        <w:pStyle w:val="afa"/>
        <w:spacing w:before="5" w:beforeAutospacing="0" w:after="4" w:afterAutospacing="0"/>
        <w:ind w:right="-139"/>
        <w:jc w:val="center"/>
      </w:pPr>
      <w:r>
        <w:t> </w:t>
      </w:r>
    </w:p>
    <w:tbl>
      <w:tblPr>
        <w:tblW w:w="0" w:type="auto"/>
        <w:tblCellSpacing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50"/>
        <w:gridCol w:w="7790"/>
      </w:tblGrid>
      <w:tr w:rsidR="00C93BAB" w:rsidTr="00C93BAB">
        <w:trPr>
          <w:trHeight w:val="278"/>
          <w:tblCellSpacing w:w="0" w:type="dxa"/>
        </w:trPr>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spacing w:before="0" w:beforeAutospacing="0" w:after="0" w:afterAutospacing="0"/>
              <w:jc w:val="center"/>
            </w:pPr>
            <w:r>
              <w:rPr>
                <w:b/>
                <w:bCs/>
                <w:color w:val="000000"/>
              </w:rPr>
              <w:t>Отметка</w:t>
            </w:r>
          </w:p>
        </w:tc>
        <w:tc>
          <w:tcPr>
            <w:tcW w:w="7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spacing w:before="0" w:beforeAutospacing="0" w:after="0" w:afterAutospacing="0"/>
              <w:jc w:val="center"/>
            </w:pPr>
            <w:r>
              <w:rPr>
                <w:b/>
                <w:bCs/>
                <w:color w:val="000000"/>
              </w:rPr>
              <w:t>Критерии</w:t>
            </w:r>
          </w:p>
        </w:tc>
      </w:tr>
      <w:tr w:rsidR="00C93BAB" w:rsidRPr="00F351BD" w:rsidTr="00C93BAB">
        <w:trPr>
          <w:trHeight w:val="3588"/>
          <w:tblCellSpacing w:w="0" w:type="dxa"/>
        </w:trPr>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spacing w:before="0" w:beforeAutospacing="0" w:after="0" w:afterAutospacing="0"/>
              <w:jc w:val="center"/>
            </w:pPr>
            <w:r>
              <w:rPr>
                <w:color w:val="000000"/>
              </w:rPr>
              <w:t>«5»</w:t>
            </w:r>
          </w:p>
        </w:tc>
        <w:tc>
          <w:tcPr>
            <w:tcW w:w="7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tabs>
                <w:tab w:val="left" w:pos="1059"/>
              </w:tabs>
              <w:spacing w:before="0" w:beforeAutospacing="0" w:after="0" w:afterAutospacing="0"/>
              <w:ind w:left="54"/>
              <w:jc w:val="both"/>
            </w:pPr>
            <w:r>
              <w:rPr>
                <w:color w:val="000000"/>
              </w:rPr>
              <w:t>Содержание: коммуникативная задача решена полностью.</w:t>
            </w:r>
          </w:p>
          <w:p w:rsidR="00C93BAB" w:rsidRDefault="00C93BAB">
            <w:pPr>
              <w:pStyle w:val="afa"/>
              <w:widowControl w:val="0"/>
              <w:tabs>
                <w:tab w:val="left" w:pos="1174"/>
              </w:tabs>
              <w:spacing w:before="0" w:beforeAutospacing="0" w:after="0" w:afterAutospacing="0"/>
              <w:ind w:left="54" w:right="101"/>
              <w:jc w:val="both"/>
            </w:pPr>
            <w:r>
              <w:rPr>
                <w:color w:val="000000"/>
              </w:rPr>
              <w:t>Организация работы: высказывание логично, использованы средства логической связи, соблюден формат высказывания и текст поделен на абзацы.</w:t>
            </w:r>
          </w:p>
          <w:p w:rsidR="00C93BAB" w:rsidRDefault="00C93BAB">
            <w:pPr>
              <w:pStyle w:val="afa"/>
              <w:widowControl w:val="0"/>
              <w:tabs>
                <w:tab w:val="left" w:pos="1174"/>
              </w:tabs>
              <w:spacing w:before="0" w:beforeAutospacing="0" w:after="0" w:afterAutospacing="0"/>
              <w:ind w:left="54" w:right="101"/>
              <w:jc w:val="both"/>
            </w:pPr>
            <w:r>
              <w:rPr>
                <w:color w:val="000000"/>
              </w:rPr>
              <w:t>Лексика: лексика соответствует поставленной задаче и требованиям данного года обучения.</w:t>
            </w:r>
          </w:p>
          <w:p w:rsidR="00C93BAB" w:rsidRDefault="00C93BAB">
            <w:pPr>
              <w:pStyle w:val="afa"/>
              <w:widowControl w:val="0"/>
              <w:tabs>
                <w:tab w:val="left" w:pos="1085"/>
              </w:tabs>
              <w:spacing w:before="0" w:beforeAutospacing="0" w:after="0" w:afterAutospacing="0"/>
              <w:ind w:left="54" w:right="98"/>
              <w:jc w:val="both"/>
            </w:pPr>
            <w:r>
              <w:rPr>
                <w:color w:val="000000"/>
              </w:rPr>
              <w:t>Грамматика: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p w:rsidR="00C93BAB" w:rsidRDefault="00C93BAB" w:rsidP="00C93BAB">
            <w:pPr>
              <w:pStyle w:val="afa"/>
              <w:widowControl w:val="0"/>
              <w:tabs>
                <w:tab w:val="left" w:pos="1200"/>
              </w:tabs>
              <w:spacing w:before="0" w:beforeAutospacing="0" w:after="0" w:afterAutospacing="0"/>
              <w:ind w:left="54" w:right="95"/>
              <w:jc w:val="both"/>
            </w:pPr>
            <w:r>
              <w:rPr>
                <w:color w:val="000000"/>
              </w:rPr>
              <w:t>Орфография и пунктуация: 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C93BAB" w:rsidRPr="00F351BD" w:rsidTr="00C93BAB">
        <w:trPr>
          <w:trHeight w:val="3587"/>
          <w:tblCellSpacing w:w="0" w:type="dxa"/>
        </w:trPr>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spacing w:before="0" w:beforeAutospacing="0" w:after="0" w:afterAutospacing="0"/>
              <w:jc w:val="center"/>
            </w:pPr>
            <w:r>
              <w:rPr>
                <w:color w:val="000000"/>
              </w:rPr>
              <w:t>«4»</w:t>
            </w:r>
          </w:p>
        </w:tc>
        <w:tc>
          <w:tcPr>
            <w:tcW w:w="7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tabs>
                <w:tab w:val="left" w:pos="1059"/>
              </w:tabs>
              <w:spacing w:before="0" w:beforeAutospacing="0" w:after="0" w:afterAutospacing="0"/>
              <w:ind w:left="54"/>
              <w:jc w:val="both"/>
            </w:pPr>
            <w:r>
              <w:rPr>
                <w:color w:val="000000"/>
              </w:rPr>
              <w:t>Содержание: коммуникативная задача решена полностью.</w:t>
            </w:r>
          </w:p>
          <w:p w:rsidR="00C93BAB" w:rsidRDefault="00C93BAB">
            <w:pPr>
              <w:pStyle w:val="afa"/>
              <w:widowControl w:val="0"/>
              <w:tabs>
                <w:tab w:val="left" w:pos="1184"/>
              </w:tabs>
              <w:spacing w:before="0" w:beforeAutospacing="0" w:after="0" w:afterAutospacing="0"/>
              <w:ind w:left="54" w:right="101"/>
              <w:jc w:val="both"/>
            </w:pPr>
            <w:r>
              <w:rPr>
                <w:color w:val="000000"/>
              </w:rPr>
              <w:t>Организация работы: высказывание логично, использованы средства логической связи, соблюден формат высказывания и текст поделен на абзацы.</w:t>
            </w:r>
          </w:p>
          <w:p w:rsidR="00C93BAB" w:rsidRDefault="00C93BAB">
            <w:pPr>
              <w:pStyle w:val="afa"/>
              <w:widowControl w:val="0"/>
              <w:tabs>
                <w:tab w:val="left" w:pos="1174"/>
              </w:tabs>
              <w:spacing w:before="0" w:beforeAutospacing="0" w:after="0" w:afterAutospacing="0"/>
              <w:ind w:left="54" w:right="103"/>
              <w:jc w:val="both"/>
            </w:pPr>
            <w:r>
              <w:rPr>
                <w:color w:val="000000"/>
              </w:rPr>
              <w:t>Лексика: лексика соответствует поставленной задаче и требованиям данного года обучения, но имеются незначительные ошибки.</w:t>
            </w:r>
          </w:p>
          <w:p w:rsidR="00C93BAB" w:rsidRDefault="00C93BAB">
            <w:pPr>
              <w:pStyle w:val="afa"/>
              <w:widowControl w:val="0"/>
              <w:tabs>
                <w:tab w:val="left" w:pos="1085"/>
              </w:tabs>
              <w:spacing w:before="0" w:beforeAutospacing="0" w:after="0" w:afterAutospacing="0"/>
              <w:ind w:left="54" w:right="98"/>
              <w:jc w:val="both"/>
            </w:pPr>
            <w:r>
              <w:rPr>
                <w:color w:val="000000"/>
              </w:rPr>
              <w:t>Грамматика: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w:t>
            </w:r>
          </w:p>
          <w:p w:rsidR="00C93BAB" w:rsidRDefault="00C93BAB">
            <w:pPr>
              <w:pStyle w:val="afa"/>
              <w:widowControl w:val="0"/>
              <w:tabs>
                <w:tab w:val="left" w:pos="1140"/>
              </w:tabs>
              <w:spacing w:before="0" w:beforeAutospacing="0" w:after="0" w:afterAutospacing="0"/>
              <w:ind w:left="54" w:right="95"/>
              <w:jc w:val="both"/>
            </w:pPr>
            <w:r>
              <w:rPr>
                <w:color w:val="000000"/>
              </w:rPr>
              <w:t>Орфография и пунктуация: 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C93BAB" w:rsidRPr="00F351BD" w:rsidTr="00C93BAB">
        <w:trPr>
          <w:trHeight w:val="3035"/>
          <w:tblCellSpacing w:w="0" w:type="dxa"/>
        </w:trPr>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spacing w:before="0" w:beforeAutospacing="0" w:after="0" w:afterAutospacing="0"/>
              <w:jc w:val="center"/>
            </w:pPr>
            <w:r>
              <w:rPr>
                <w:color w:val="000000"/>
              </w:rPr>
              <w:t>«3»</w:t>
            </w:r>
          </w:p>
        </w:tc>
        <w:tc>
          <w:tcPr>
            <w:tcW w:w="7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tabs>
                <w:tab w:val="left" w:pos="1059"/>
              </w:tabs>
              <w:spacing w:before="0" w:beforeAutospacing="0" w:after="0" w:afterAutospacing="0"/>
              <w:ind w:left="108"/>
              <w:jc w:val="both"/>
            </w:pPr>
            <w:r>
              <w:rPr>
                <w:color w:val="000000"/>
              </w:rPr>
              <w:t>Содержание: коммуникативная задача решена.</w:t>
            </w:r>
          </w:p>
          <w:p w:rsidR="00C93BAB" w:rsidRDefault="00C93BAB">
            <w:pPr>
              <w:pStyle w:val="afa"/>
              <w:widowControl w:val="0"/>
              <w:tabs>
                <w:tab w:val="left" w:pos="1083"/>
              </w:tabs>
              <w:spacing w:before="0" w:beforeAutospacing="0" w:after="0" w:afterAutospacing="0"/>
              <w:ind w:left="108" w:right="98"/>
              <w:jc w:val="both"/>
            </w:pPr>
            <w:r>
              <w:rPr>
                <w:color w:val="000000"/>
              </w:rPr>
              <w:t>Организация работы: высказывание нелогично, неадекватно использованы средства логической связи, текст неправильно поделен на абзацы, но формат высказывания соблюден.</w:t>
            </w:r>
          </w:p>
          <w:p w:rsidR="00C93BAB" w:rsidRDefault="00C93BAB">
            <w:pPr>
              <w:pStyle w:val="afa"/>
              <w:widowControl w:val="0"/>
              <w:tabs>
                <w:tab w:val="left" w:pos="1059"/>
              </w:tabs>
              <w:spacing w:before="0" w:beforeAutospacing="0" w:after="0" w:afterAutospacing="0"/>
              <w:ind w:left="108"/>
              <w:jc w:val="both"/>
            </w:pPr>
            <w:r>
              <w:rPr>
                <w:color w:val="000000"/>
              </w:rPr>
              <w:t>Лексика: местами неадекватное употребление лексики.</w:t>
            </w:r>
          </w:p>
          <w:p w:rsidR="00C93BAB" w:rsidRDefault="00C93BAB">
            <w:pPr>
              <w:pStyle w:val="afa"/>
              <w:widowControl w:val="0"/>
              <w:tabs>
                <w:tab w:val="left" w:pos="1059"/>
              </w:tabs>
              <w:spacing w:before="0" w:beforeAutospacing="0" w:after="0" w:afterAutospacing="0"/>
              <w:ind w:left="108"/>
              <w:jc w:val="both"/>
            </w:pPr>
            <w:r>
              <w:rPr>
                <w:color w:val="000000"/>
              </w:rPr>
              <w:t>Грамматика: имеются грубые грамматические ошибки.</w:t>
            </w:r>
          </w:p>
          <w:p w:rsidR="00C93BAB" w:rsidRDefault="00C93BAB">
            <w:pPr>
              <w:pStyle w:val="afa"/>
              <w:widowControl w:val="0"/>
              <w:tabs>
                <w:tab w:val="left" w:pos="1085"/>
              </w:tabs>
              <w:spacing w:before="0" w:beforeAutospacing="0" w:after="0" w:afterAutospacing="0" w:line="270" w:lineRule="atLeast"/>
              <w:ind w:left="108" w:right="99"/>
              <w:jc w:val="both"/>
            </w:pPr>
            <w:r>
              <w:rPr>
                <w:color w:val="000000"/>
              </w:rPr>
              <w:t>Орфография и пунктуация: 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C93BAB" w:rsidRPr="00F351BD" w:rsidTr="00C93BAB">
        <w:trPr>
          <w:trHeight w:val="2760"/>
          <w:tblCellSpacing w:w="0" w:type="dxa"/>
        </w:trPr>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spacing w:before="0" w:beforeAutospacing="0" w:after="0" w:afterAutospacing="0"/>
              <w:jc w:val="center"/>
            </w:pPr>
            <w:r>
              <w:rPr>
                <w:color w:val="000000"/>
              </w:rPr>
              <w:lastRenderedPageBreak/>
              <w:t>«2»</w:t>
            </w:r>
          </w:p>
        </w:tc>
        <w:tc>
          <w:tcPr>
            <w:tcW w:w="7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tabs>
                <w:tab w:val="left" w:pos="1059"/>
              </w:tabs>
              <w:spacing w:before="0" w:beforeAutospacing="0" w:after="0" w:afterAutospacing="0"/>
              <w:ind w:left="54"/>
              <w:jc w:val="both"/>
            </w:pPr>
            <w:r>
              <w:rPr>
                <w:color w:val="000000"/>
              </w:rPr>
              <w:t>Содержание: коммуникативная задача не решена.</w:t>
            </w:r>
          </w:p>
          <w:p w:rsidR="00C93BAB" w:rsidRDefault="00C93BAB">
            <w:pPr>
              <w:pStyle w:val="afa"/>
              <w:widowControl w:val="0"/>
              <w:tabs>
                <w:tab w:val="left" w:pos="1090"/>
              </w:tabs>
              <w:spacing w:before="0" w:beforeAutospacing="0" w:after="0" w:afterAutospacing="0"/>
              <w:ind w:left="54" w:right="101"/>
              <w:jc w:val="both"/>
            </w:pPr>
            <w:r>
              <w:rPr>
                <w:color w:val="000000"/>
              </w:rPr>
              <w:t>Организация работы: высказывание нелогично, не использованы средства логической связи, не соблюден формат высказывания, текст не поделен на абзацы.</w:t>
            </w:r>
          </w:p>
          <w:p w:rsidR="00C93BAB" w:rsidRDefault="00C93BAB">
            <w:pPr>
              <w:pStyle w:val="afa"/>
              <w:widowControl w:val="0"/>
              <w:tabs>
                <w:tab w:val="left" w:pos="1059"/>
              </w:tabs>
              <w:spacing w:before="0" w:beforeAutospacing="0" w:after="0" w:afterAutospacing="0"/>
              <w:ind w:left="54"/>
              <w:jc w:val="both"/>
            </w:pPr>
            <w:r>
              <w:rPr>
                <w:color w:val="000000"/>
              </w:rPr>
              <w:t>Лексика: большое количество лексических ошибок.</w:t>
            </w:r>
          </w:p>
          <w:p w:rsidR="00C93BAB" w:rsidRDefault="00C93BAB">
            <w:pPr>
              <w:pStyle w:val="afa"/>
              <w:widowControl w:val="0"/>
              <w:tabs>
                <w:tab w:val="left" w:pos="1059"/>
              </w:tabs>
              <w:spacing w:before="0" w:beforeAutospacing="0" w:after="0" w:afterAutospacing="0"/>
              <w:ind w:left="54"/>
              <w:jc w:val="both"/>
            </w:pPr>
            <w:r>
              <w:rPr>
                <w:color w:val="000000"/>
              </w:rPr>
              <w:t>Грамматика: большое количество грамматических ошибок.</w:t>
            </w:r>
          </w:p>
          <w:p w:rsidR="00C93BAB" w:rsidRDefault="00C93BAB">
            <w:pPr>
              <w:pStyle w:val="afa"/>
              <w:widowControl w:val="0"/>
              <w:tabs>
                <w:tab w:val="left" w:pos="1119"/>
              </w:tabs>
              <w:spacing w:before="0" w:beforeAutospacing="0" w:after="0" w:afterAutospacing="0" w:line="270" w:lineRule="atLeast"/>
              <w:ind w:left="54" w:right="96"/>
              <w:jc w:val="both"/>
            </w:pPr>
            <w:r>
              <w:rPr>
                <w:color w:val="000000"/>
              </w:rPr>
              <w:t>Орфография и пунктуация: 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bl>
    <w:p w:rsidR="00C93BAB" w:rsidRDefault="00C93BAB" w:rsidP="00C93BAB">
      <w:pPr>
        <w:pStyle w:val="afa"/>
        <w:spacing w:before="0" w:beforeAutospacing="0" w:after="0" w:afterAutospacing="0" w:line="270" w:lineRule="atLeast"/>
        <w:jc w:val="both"/>
      </w:pPr>
      <w:r>
        <w:t> </w:t>
      </w:r>
    </w:p>
    <w:p w:rsidR="00C93BAB" w:rsidRDefault="00C93BAB" w:rsidP="00C93BAB">
      <w:pPr>
        <w:pStyle w:val="afa"/>
        <w:spacing w:before="5" w:beforeAutospacing="0" w:after="4" w:afterAutospacing="0"/>
        <w:ind w:right="-139"/>
        <w:jc w:val="center"/>
      </w:pPr>
      <w:r>
        <w:rPr>
          <w:b/>
          <w:bCs/>
          <w:color w:val="000000"/>
        </w:rPr>
        <w:t>Критерии оценки устных развернутых ответов </w:t>
      </w:r>
    </w:p>
    <w:p w:rsidR="00C93BAB" w:rsidRDefault="00C93BAB" w:rsidP="00C93BAB">
      <w:pPr>
        <w:pStyle w:val="afa"/>
        <w:spacing w:before="5" w:beforeAutospacing="0" w:after="4" w:afterAutospacing="0"/>
        <w:ind w:right="-139"/>
        <w:jc w:val="center"/>
      </w:pPr>
      <w:r>
        <w:rPr>
          <w:b/>
          <w:bCs/>
          <w:color w:val="000000"/>
        </w:rPr>
        <w:t>(монологические высказывания, пересказы, диалоги, проектные работы)</w:t>
      </w:r>
    </w:p>
    <w:p w:rsidR="00C93BAB" w:rsidRDefault="00C93BAB" w:rsidP="00C93BAB">
      <w:pPr>
        <w:pStyle w:val="afa"/>
        <w:spacing w:before="5" w:beforeAutospacing="0" w:after="0" w:afterAutospacing="0" w:line="232" w:lineRule="auto"/>
        <w:ind w:right="3"/>
        <w:jc w:val="both"/>
      </w:pPr>
      <w:r>
        <w:rPr>
          <w:b/>
          <w:bCs/>
          <w:color w:val="000000"/>
        </w:rPr>
        <w:t> Устные ответы </w:t>
      </w:r>
      <w:r>
        <w:rPr>
          <w:color w:val="000000"/>
        </w:rPr>
        <w:t>оцениваются по пяти критериям:</w:t>
      </w:r>
    </w:p>
    <w:p w:rsidR="00C93BAB" w:rsidRDefault="00C93BAB" w:rsidP="00C93BAB">
      <w:pPr>
        <w:pStyle w:val="afa"/>
        <w:widowControl w:val="0"/>
        <w:numPr>
          <w:ilvl w:val="0"/>
          <w:numId w:val="45"/>
        </w:numPr>
        <w:tabs>
          <w:tab w:val="clear" w:pos="720"/>
          <w:tab w:val="left" w:pos="1522"/>
        </w:tabs>
        <w:spacing w:before="2" w:beforeAutospacing="0" w:after="0" w:afterAutospacing="0"/>
        <w:ind w:left="0" w:right="-1" w:firstLine="708"/>
        <w:jc w:val="both"/>
      </w:pPr>
      <w:r>
        <w:rPr>
          <w:b/>
          <w:bCs/>
          <w:color w:val="000000"/>
        </w:rPr>
        <w:t xml:space="preserve">Содержание </w:t>
      </w:r>
      <w:r>
        <w:rPr>
          <w:color w:val="000000"/>
        </w:rPr>
        <w:t>(соблюдение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C93BAB" w:rsidRDefault="00C93BAB" w:rsidP="00C93BAB">
      <w:pPr>
        <w:pStyle w:val="afa"/>
        <w:widowControl w:val="0"/>
        <w:numPr>
          <w:ilvl w:val="0"/>
          <w:numId w:val="45"/>
        </w:numPr>
        <w:tabs>
          <w:tab w:val="clear" w:pos="720"/>
          <w:tab w:val="left" w:pos="1618"/>
        </w:tabs>
        <w:spacing w:before="0" w:beforeAutospacing="0" w:after="0" w:afterAutospacing="0"/>
        <w:ind w:left="0" w:right="-1" w:firstLine="708"/>
        <w:jc w:val="both"/>
      </w:pPr>
      <w:r>
        <w:rPr>
          <w:b/>
          <w:bCs/>
          <w:color w:val="000000"/>
        </w:rPr>
        <w:t>Взаимодействие с собеседником </w:t>
      </w:r>
      <w:r>
        <w:rPr>
          <w:color w:val="000000"/>
        </w:rPr>
        <w:t>(умение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C93BAB" w:rsidRDefault="00C93BAB" w:rsidP="00C93BAB">
      <w:pPr>
        <w:pStyle w:val="afa"/>
        <w:widowControl w:val="0"/>
        <w:numPr>
          <w:ilvl w:val="0"/>
          <w:numId w:val="45"/>
        </w:numPr>
        <w:tabs>
          <w:tab w:val="clear" w:pos="720"/>
          <w:tab w:val="left" w:pos="1489"/>
        </w:tabs>
        <w:spacing w:before="0" w:beforeAutospacing="0" w:after="0" w:afterAutospacing="0"/>
        <w:ind w:left="0" w:right="-1" w:firstLine="708"/>
        <w:jc w:val="both"/>
      </w:pPr>
      <w:r>
        <w:rPr>
          <w:b/>
          <w:bCs/>
          <w:color w:val="000000"/>
        </w:rPr>
        <w:t xml:space="preserve">Лексика </w:t>
      </w:r>
      <w:r>
        <w:rPr>
          <w:color w:val="000000"/>
        </w:rPr>
        <w:t>(словарный запас соответствует поставленной задаче и требованиям данного года обучения языку);</w:t>
      </w:r>
    </w:p>
    <w:p w:rsidR="00C93BAB" w:rsidRDefault="00C93BAB" w:rsidP="00C93BAB">
      <w:pPr>
        <w:pStyle w:val="afa"/>
        <w:widowControl w:val="0"/>
        <w:numPr>
          <w:ilvl w:val="0"/>
          <w:numId w:val="45"/>
        </w:numPr>
        <w:tabs>
          <w:tab w:val="clear" w:pos="720"/>
          <w:tab w:val="left" w:pos="1625"/>
        </w:tabs>
        <w:spacing w:before="0" w:beforeAutospacing="0" w:after="0" w:afterAutospacing="0"/>
        <w:ind w:left="0" w:right="-1" w:firstLine="708"/>
        <w:jc w:val="both"/>
      </w:pPr>
      <w:r>
        <w:rPr>
          <w:b/>
          <w:bCs/>
          <w:color w:val="000000"/>
        </w:rPr>
        <w:t>Грамматика </w:t>
      </w:r>
      <w:r>
        <w:rPr>
          <w:color w:val="000000"/>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C93BAB" w:rsidRDefault="00C93BAB" w:rsidP="00C93BAB">
      <w:pPr>
        <w:pStyle w:val="afa"/>
        <w:widowControl w:val="0"/>
        <w:numPr>
          <w:ilvl w:val="0"/>
          <w:numId w:val="45"/>
        </w:numPr>
        <w:tabs>
          <w:tab w:val="clear" w:pos="720"/>
          <w:tab w:val="left" w:pos="1561"/>
        </w:tabs>
        <w:spacing w:before="0" w:beforeAutospacing="0" w:after="7" w:afterAutospacing="0"/>
        <w:ind w:left="0" w:right="-1" w:firstLine="708"/>
        <w:jc w:val="both"/>
      </w:pPr>
      <w:r>
        <w:rPr>
          <w:b/>
          <w:bCs/>
          <w:color w:val="000000"/>
        </w:rPr>
        <w:t>Произношение </w:t>
      </w:r>
      <w:r>
        <w:rPr>
          <w:color w:val="000000"/>
        </w:rPr>
        <w:t>(правильное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tbl>
      <w:tblPr>
        <w:tblW w:w="0" w:type="auto"/>
        <w:tblCellSpacing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33"/>
        <w:gridCol w:w="7507"/>
      </w:tblGrid>
      <w:tr w:rsidR="00C93BAB" w:rsidTr="00C93BAB">
        <w:trPr>
          <w:trHeight w:val="278"/>
          <w:tblCellSpacing w:w="0" w:type="dxa"/>
        </w:trPr>
        <w:tc>
          <w:tcPr>
            <w:tcW w:w="1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spacing w:before="0" w:beforeAutospacing="0" w:after="0" w:afterAutospacing="0"/>
              <w:jc w:val="center"/>
            </w:pPr>
            <w:r>
              <w:rPr>
                <w:b/>
                <w:bCs/>
                <w:color w:val="000000"/>
              </w:rPr>
              <w:t>Отметка</w:t>
            </w:r>
          </w:p>
        </w:tc>
        <w:tc>
          <w:tcPr>
            <w:tcW w:w="7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spacing w:before="0" w:beforeAutospacing="0" w:after="0" w:afterAutospacing="0"/>
              <w:jc w:val="center"/>
            </w:pPr>
            <w:r>
              <w:rPr>
                <w:b/>
                <w:bCs/>
                <w:color w:val="000000"/>
              </w:rPr>
              <w:t>Критерии</w:t>
            </w:r>
          </w:p>
        </w:tc>
      </w:tr>
      <w:tr w:rsidR="00C93BAB" w:rsidTr="00C93BAB">
        <w:trPr>
          <w:trHeight w:val="3588"/>
          <w:tblCellSpacing w:w="0" w:type="dxa"/>
        </w:trPr>
        <w:tc>
          <w:tcPr>
            <w:tcW w:w="1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spacing w:before="0" w:beforeAutospacing="0" w:after="0" w:afterAutospacing="0"/>
              <w:jc w:val="center"/>
            </w:pPr>
            <w:r>
              <w:rPr>
                <w:color w:val="000000"/>
              </w:rPr>
              <w:t>«5»</w:t>
            </w:r>
          </w:p>
        </w:tc>
        <w:tc>
          <w:tcPr>
            <w:tcW w:w="7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tabs>
                <w:tab w:val="left" w:pos="1683"/>
              </w:tabs>
              <w:spacing w:before="0" w:beforeAutospacing="0" w:after="0" w:afterAutospacing="0"/>
              <w:ind w:left="54" w:right="95"/>
            </w:pPr>
            <w:r>
              <w:rPr>
                <w:color w:val="000000"/>
              </w:rPr>
              <w:t xml:space="preserve">Содержание: 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w:t>
            </w:r>
            <w:proofErr w:type="gramStart"/>
            <w:r>
              <w:rPr>
                <w:color w:val="000000"/>
              </w:rPr>
              <w:t>на  уровне</w:t>
            </w:r>
            <w:proofErr w:type="gramEnd"/>
            <w:r>
              <w:rPr>
                <w:color w:val="000000"/>
              </w:rPr>
              <w:t>,  нормы       вежливости соблюдены.</w:t>
            </w:r>
          </w:p>
          <w:p w:rsidR="00C93BAB" w:rsidRDefault="00C93BAB">
            <w:pPr>
              <w:pStyle w:val="afa"/>
              <w:widowControl w:val="0"/>
              <w:spacing w:before="0" w:beforeAutospacing="0" w:after="0" w:afterAutospacing="0"/>
              <w:ind w:left="54" w:right="95"/>
              <w:jc w:val="both"/>
            </w:pPr>
            <w:r>
              <w:rPr>
                <w:color w:val="000000"/>
              </w:rPr>
              <w:t>Взаимодействие с собеседником: Адекватная естественная реакция на реплики          собеседника. Проявляется речевая инициатива для решения поставленных коммуникативных задач.</w:t>
            </w:r>
          </w:p>
          <w:p w:rsidR="00C93BAB" w:rsidRDefault="00C93BAB">
            <w:pPr>
              <w:pStyle w:val="afa"/>
              <w:widowControl w:val="0"/>
              <w:spacing w:before="0" w:beforeAutospacing="0" w:after="0" w:afterAutospacing="0"/>
              <w:ind w:left="54" w:right="418"/>
              <w:jc w:val="both"/>
            </w:pPr>
            <w:r>
              <w:rPr>
                <w:color w:val="000000"/>
              </w:rPr>
              <w:t>Лексика: Лексика адекватна поставленной задаче и требованиям данного года обучения языку.</w:t>
            </w:r>
          </w:p>
          <w:p w:rsidR="00C93BAB" w:rsidRDefault="00C93BAB">
            <w:pPr>
              <w:pStyle w:val="afa"/>
              <w:widowControl w:val="0"/>
              <w:tabs>
                <w:tab w:val="left" w:pos="2031"/>
              </w:tabs>
              <w:spacing w:before="0" w:beforeAutospacing="0" w:after="0" w:afterAutospacing="0"/>
              <w:ind w:left="54" w:right="99"/>
              <w:jc w:val="both"/>
            </w:pPr>
            <w:r>
              <w:rPr>
                <w:color w:val="000000"/>
              </w:rPr>
              <w:t>Грамматика: Использованы разные грамматических конструкций в соответствии с задачей и требованиям данного года обучения языку. Редкие грамматические ошибки не мешают коммуникации.</w:t>
            </w:r>
          </w:p>
          <w:p w:rsidR="00C93BAB" w:rsidRDefault="00C93BAB">
            <w:pPr>
              <w:pStyle w:val="afa"/>
              <w:widowControl w:val="0"/>
              <w:tabs>
                <w:tab w:val="left" w:pos="1394"/>
              </w:tabs>
              <w:spacing w:before="0" w:beforeAutospacing="0" w:after="0" w:afterAutospacing="0"/>
              <w:ind w:left="54" w:right="97"/>
            </w:pPr>
            <w:r>
              <w:rPr>
                <w:color w:val="000000"/>
              </w:rPr>
              <w:t>Произношение: Речь звучит в естественном темпе, нет грубых</w:t>
            </w:r>
          </w:p>
          <w:p w:rsidR="00C93BAB" w:rsidRDefault="00C93BAB">
            <w:pPr>
              <w:pStyle w:val="afa"/>
              <w:widowControl w:val="0"/>
              <w:tabs>
                <w:tab w:val="left" w:pos="1200"/>
              </w:tabs>
              <w:spacing w:before="0" w:beforeAutospacing="0" w:after="0" w:afterAutospacing="0"/>
              <w:ind w:left="54" w:right="95"/>
              <w:jc w:val="both"/>
            </w:pPr>
            <w:r>
              <w:rPr>
                <w:color w:val="000000"/>
              </w:rPr>
              <w:t>фонетических  ошибок.</w:t>
            </w:r>
          </w:p>
        </w:tc>
      </w:tr>
      <w:tr w:rsidR="00C93BAB" w:rsidTr="00C93BAB">
        <w:trPr>
          <w:trHeight w:val="3587"/>
          <w:tblCellSpacing w:w="0" w:type="dxa"/>
        </w:trPr>
        <w:tc>
          <w:tcPr>
            <w:tcW w:w="1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spacing w:before="0" w:beforeAutospacing="0" w:after="0" w:afterAutospacing="0"/>
              <w:jc w:val="center"/>
            </w:pPr>
            <w:r>
              <w:rPr>
                <w:color w:val="000000"/>
              </w:rPr>
              <w:lastRenderedPageBreak/>
              <w:t>«4»</w:t>
            </w:r>
          </w:p>
        </w:tc>
        <w:tc>
          <w:tcPr>
            <w:tcW w:w="7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tabs>
                <w:tab w:val="left" w:pos="644"/>
                <w:tab w:val="left" w:pos="1685"/>
              </w:tabs>
              <w:spacing w:before="0" w:beforeAutospacing="0" w:after="0" w:afterAutospacing="0"/>
              <w:ind w:left="54" w:right="95"/>
            </w:pPr>
            <w:r>
              <w:rPr>
                <w:color w:val="000000"/>
              </w:rPr>
              <w:t xml:space="preserve">Содержание: Неполный объем высказывания. Высказывание соответствует теме.        Не отражены некоторые аспекты, указанные в </w:t>
            </w:r>
            <w:proofErr w:type="gramStart"/>
            <w:r>
              <w:rPr>
                <w:color w:val="000000"/>
              </w:rPr>
              <w:t xml:space="preserve">задании,   </w:t>
            </w:r>
            <w:proofErr w:type="gramEnd"/>
            <w:r>
              <w:rPr>
                <w:color w:val="000000"/>
              </w:rPr>
              <w:t>стилевое оформление речи       соответствует типу   задания, аргументация не всегда на</w:t>
            </w:r>
          </w:p>
          <w:p w:rsidR="00C93BAB" w:rsidRDefault="00C93BAB">
            <w:pPr>
              <w:pStyle w:val="afa"/>
              <w:widowControl w:val="0"/>
              <w:tabs>
                <w:tab w:val="left" w:pos="1683"/>
              </w:tabs>
              <w:spacing w:before="0" w:beforeAutospacing="0" w:after="0" w:afterAutospacing="0"/>
              <w:ind w:left="54" w:right="95"/>
            </w:pPr>
            <w:r>
              <w:rPr>
                <w:color w:val="000000"/>
              </w:rPr>
              <w:t>соответствующем уровне.</w:t>
            </w:r>
          </w:p>
          <w:p w:rsidR="00C93BAB" w:rsidRDefault="00C93BAB">
            <w:pPr>
              <w:pStyle w:val="afa"/>
              <w:widowControl w:val="0"/>
              <w:spacing w:before="0" w:beforeAutospacing="0" w:after="0" w:afterAutospacing="0"/>
              <w:ind w:left="54" w:right="95"/>
              <w:jc w:val="both"/>
            </w:pPr>
            <w:r>
              <w:rPr>
                <w:color w:val="000000"/>
              </w:rPr>
              <w:t>Взаимодействие с собеседником: Коммуникация      немного затруднена.</w:t>
            </w:r>
          </w:p>
          <w:p w:rsidR="00C93BAB" w:rsidRDefault="00C93BAB">
            <w:pPr>
              <w:pStyle w:val="afa"/>
              <w:widowControl w:val="0"/>
              <w:tabs>
                <w:tab w:val="left" w:pos="694"/>
              </w:tabs>
              <w:spacing w:before="0" w:beforeAutospacing="0" w:after="0" w:afterAutospacing="0"/>
              <w:ind w:left="54" w:right="94"/>
            </w:pPr>
            <w:r>
              <w:rPr>
                <w:color w:val="000000"/>
              </w:rPr>
              <w:t>Лексика: Лексические ошибки незначительно влияют     на восприятие речи обучающегося.</w:t>
            </w:r>
          </w:p>
          <w:p w:rsidR="00C93BAB" w:rsidRDefault="00C93BAB">
            <w:pPr>
              <w:pStyle w:val="afa"/>
              <w:widowControl w:val="0"/>
              <w:tabs>
                <w:tab w:val="left" w:pos="2031"/>
              </w:tabs>
              <w:spacing w:before="0" w:beforeAutospacing="0" w:after="0" w:afterAutospacing="0"/>
              <w:ind w:left="54" w:right="99"/>
              <w:jc w:val="both"/>
            </w:pPr>
            <w:r>
              <w:rPr>
                <w:color w:val="000000"/>
              </w:rPr>
              <w:t>Грамматика: Грамматические ошибки незначительно влияют на восприятие речи обучающегося.</w:t>
            </w:r>
          </w:p>
          <w:p w:rsidR="00C93BAB" w:rsidRDefault="00C93BAB">
            <w:pPr>
              <w:pStyle w:val="afa"/>
              <w:widowControl w:val="0"/>
              <w:tabs>
                <w:tab w:val="left" w:pos="1032"/>
              </w:tabs>
              <w:spacing w:before="0" w:beforeAutospacing="0" w:after="0" w:afterAutospacing="0"/>
              <w:ind w:left="54" w:right="93"/>
            </w:pPr>
            <w:r>
              <w:rPr>
                <w:color w:val="000000"/>
              </w:rPr>
              <w:t>Произношение: Речь иногда неоправданно </w:t>
            </w:r>
            <w:proofErr w:type="spellStart"/>
            <w:r>
              <w:rPr>
                <w:color w:val="000000"/>
              </w:rPr>
              <w:t>паузирована</w:t>
            </w:r>
            <w:proofErr w:type="spellEnd"/>
            <w:r>
              <w:rPr>
                <w:color w:val="000000"/>
              </w:rPr>
              <w:t>. В отдельных словах</w:t>
            </w:r>
          </w:p>
          <w:p w:rsidR="00C93BAB" w:rsidRDefault="00C93BAB">
            <w:pPr>
              <w:pStyle w:val="afa"/>
              <w:widowControl w:val="0"/>
              <w:spacing w:before="0" w:beforeAutospacing="0" w:after="0" w:afterAutospacing="0"/>
              <w:ind w:left="54" w:right="275"/>
            </w:pPr>
            <w:r>
              <w:rPr>
                <w:color w:val="000000"/>
              </w:rPr>
              <w:t>допускаются фонетические ошибки (замена, английских фонем сходными русскими). Общая интонация обусловлена влиянием родного языка.</w:t>
            </w:r>
          </w:p>
        </w:tc>
      </w:tr>
      <w:tr w:rsidR="00C93BAB" w:rsidRPr="00C93BAB" w:rsidTr="00C93BAB">
        <w:trPr>
          <w:trHeight w:val="3035"/>
          <w:tblCellSpacing w:w="0" w:type="dxa"/>
        </w:trPr>
        <w:tc>
          <w:tcPr>
            <w:tcW w:w="1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spacing w:before="0" w:beforeAutospacing="0" w:after="0" w:afterAutospacing="0"/>
              <w:jc w:val="center"/>
            </w:pPr>
            <w:r>
              <w:rPr>
                <w:color w:val="000000"/>
              </w:rPr>
              <w:t>«3»</w:t>
            </w:r>
          </w:p>
        </w:tc>
        <w:tc>
          <w:tcPr>
            <w:tcW w:w="7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tabs>
                <w:tab w:val="left" w:pos="647"/>
                <w:tab w:val="left" w:pos="853"/>
                <w:tab w:val="left" w:pos="884"/>
                <w:tab w:val="left" w:pos="1299"/>
                <w:tab w:val="left" w:pos="1421"/>
                <w:tab w:val="left" w:pos="1618"/>
                <w:tab w:val="left" w:pos="1819"/>
              </w:tabs>
              <w:spacing w:before="0" w:beforeAutospacing="0" w:after="0" w:afterAutospacing="0"/>
              <w:ind w:right="94"/>
            </w:pPr>
            <w:r>
              <w:rPr>
                <w:color w:val="000000"/>
              </w:rPr>
              <w:t>Содержание: Незначительный объем высказывания, которое не в полной мере соответствует   теме;</w:t>
            </w:r>
            <w:r>
              <w:rPr>
                <w:color w:val="000000"/>
              </w:rPr>
              <w:tab/>
              <w:t>не отражены некоторые аспекты, указанные в задании, стилевое оформление речи не в полной мере соответствует типу задания, аргументация не </w:t>
            </w:r>
            <w:proofErr w:type="gramStart"/>
            <w:r>
              <w:rPr>
                <w:color w:val="000000"/>
              </w:rPr>
              <w:t>на  соответствующем</w:t>
            </w:r>
            <w:proofErr w:type="gramEnd"/>
            <w:r>
              <w:rPr>
                <w:color w:val="000000"/>
              </w:rPr>
              <w:t> уровне, нормы вежливости не   соблюдены.</w:t>
            </w:r>
          </w:p>
          <w:p w:rsidR="00C93BAB" w:rsidRDefault="00C93BAB">
            <w:pPr>
              <w:pStyle w:val="afa"/>
              <w:widowControl w:val="0"/>
              <w:spacing w:before="0" w:beforeAutospacing="0" w:after="0" w:afterAutospacing="0"/>
              <w:ind w:right="591"/>
            </w:pPr>
            <w:r>
              <w:rPr>
                <w:color w:val="000000"/>
              </w:rPr>
              <w:t>Взаимодействие с собеседником: Коммуникация   существенно затруднена, обучающийся не проявляет речевой инициативы.</w:t>
            </w:r>
          </w:p>
          <w:p w:rsidR="00C93BAB" w:rsidRDefault="00C93BAB">
            <w:pPr>
              <w:pStyle w:val="afa"/>
              <w:widowControl w:val="0"/>
              <w:spacing w:before="0" w:beforeAutospacing="0" w:after="0" w:afterAutospacing="0"/>
              <w:ind w:right="365"/>
            </w:pPr>
            <w:r>
              <w:rPr>
                <w:color w:val="000000"/>
              </w:rPr>
              <w:t>Лексика: Обучающийся делает большое количество грубых лексических ошибок.</w:t>
            </w:r>
          </w:p>
          <w:p w:rsidR="00C93BAB" w:rsidRDefault="00C93BAB">
            <w:pPr>
              <w:pStyle w:val="afa"/>
              <w:widowControl w:val="0"/>
              <w:tabs>
                <w:tab w:val="left" w:pos="2031"/>
              </w:tabs>
              <w:spacing w:before="0" w:beforeAutospacing="0" w:after="0" w:afterAutospacing="0"/>
              <w:ind w:left="54" w:right="99"/>
              <w:jc w:val="both"/>
            </w:pPr>
            <w:r>
              <w:rPr>
                <w:color w:val="000000"/>
              </w:rPr>
              <w:t>Грамматика: Обучающийся делает большое количество грубых грамматических ошибок.</w:t>
            </w:r>
          </w:p>
          <w:p w:rsidR="00C93BAB" w:rsidRDefault="00C93BAB" w:rsidP="00C93BAB">
            <w:pPr>
              <w:pStyle w:val="afa"/>
              <w:widowControl w:val="0"/>
              <w:tabs>
                <w:tab w:val="left" w:pos="742"/>
              </w:tabs>
              <w:spacing w:before="0" w:beforeAutospacing="0" w:after="0" w:afterAutospacing="0"/>
              <w:ind w:right="93"/>
            </w:pPr>
            <w:r>
              <w:rPr>
                <w:color w:val="000000"/>
              </w:rPr>
              <w:t>Произношение: Речь воспринимается с трудом из-за большого количества фонетических ошибок. Интонация обусловлена влиянием родного языка.</w:t>
            </w:r>
          </w:p>
        </w:tc>
      </w:tr>
      <w:tr w:rsidR="00C93BAB" w:rsidRPr="00F351BD" w:rsidTr="00C93BAB">
        <w:trPr>
          <w:trHeight w:val="3035"/>
          <w:tblCellSpacing w:w="0" w:type="dxa"/>
        </w:trPr>
        <w:tc>
          <w:tcPr>
            <w:tcW w:w="1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spacing w:before="0" w:beforeAutospacing="0" w:after="0" w:afterAutospacing="0"/>
              <w:jc w:val="center"/>
            </w:pPr>
            <w:r>
              <w:rPr>
                <w:color w:val="000000"/>
              </w:rPr>
              <w:t>«2»</w:t>
            </w:r>
          </w:p>
        </w:tc>
        <w:tc>
          <w:tcPr>
            <w:tcW w:w="7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tabs>
                <w:tab w:val="left" w:pos="2070"/>
              </w:tabs>
              <w:spacing w:before="0" w:beforeAutospacing="0" w:after="0" w:afterAutospacing="0"/>
              <w:ind w:right="96"/>
            </w:pPr>
            <w:r>
              <w:rPr>
                <w:color w:val="000000"/>
              </w:rPr>
              <w:t>Содержание: Незначительный объём высказывания, который</w:t>
            </w:r>
            <w:r>
              <w:rPr>
                <w:color w:val="000000"/>
              </w:rPr>
              <w:tab/>
              <w:t>не</w:t>
            </w:r>
          </w:p>
          <w:p w:rsidR="00C93BAB" w:rsidRDefault="00C93BAB">
            <w:pPr>
              <w:pStyle w:val="afa"/>
              <w:widowControl w:val="0"/>
              <w:tabs>
                <w:tab w:val="left" w:pos="2069"/>
              </w:tabs>
              <w:spacing w:before="0" w:beforeAutospacing="0" w:after="0" w:afterAutospacing="0"/>
              <w:ind w:right="94"/>
              <w:jc w:val="both"/>
            </w:pPr>
            <w:r>
              <w:rPr>
                <w:color w:val="000000"/>
              </w:rPr>
              <w:t>соответствует теме; не отражены многие аспекты, указанные в задании, стилевое оформление не соответствует типу   задания, отсутствует аргументация, нормы вежливости</w:t>
            </w:r>
            <w:r>
              <w:rPr>
                <w:color w:val="000000"/>
              </w:rPr>
              <w:tab/>
              <w:t>не соблюдены.</w:t>
            </w:r>
          </w:p>
          <w:p w:rsidR="00C93BAB" w:rsidRDefault="00C93BAB">
            <w:pPr>
              <w:pStyle w:val="afa"/>
              <w:widowControl w:val="0"/>
              <w:spacing w:before="0" w:beforeAutospacing="0" w:after="0" w:afterAutospacing="0"/>
              <w:ind w:left="54" w:right="95"/>
              <w:jc w:val="both"/>
            </w:pPr>
            <w:r>
              <w:rPr>
                <w:color w:val="000000"/>
              </w:rPr>
              <w:t>Взаимодействие с собеседником: Коммуникация затруднена</w:t>
            </w:r>
            <w:r>
              <w:rPr>
                <w:color w:val="000000"/>
              </w:rPr>
              <w:tab/>
              <w:t>в значительной мере, отсутствует речевая инициатива.</w:t>
            </w:r>
          </w:p>
          <w:p w:rsidR="00C93BAB" w:rsidRDefault="00C93BAB">
            <w:pPr>
              <w:pStyle w:val="afa"/>
              <w:widowControl w:val="0"/>
              <w:spacing w:before="0" w:beforeAutospacing="0" w:after="0" w:afterAutospacing="0"/>
              <w:ind w:right="365"/>
              <w:jc w:val="both"/>
            </w:pPr>
            <w:r>
              <w:rPr>
                <w:color w:val="000000"/>
              </w:rPr>
              <w:t>Лексика: Обучающийся делает большое количество грубых лексических   ошибок.</w:t>
            </w:r>
          </w:p>
          <w:p w:rsidR="00C93BAB" w:rsidRDefault="00C93BAB">
            <w:pPr>
              <w:pStyle w:val="afa"/>
              <w:widowControl w:val="0"/>
              <w:tabs>
                <w:tab w:val="left" w:pos="2031"/>
              </w:tabs>
              <w:spacing w:before="0" w:beforeAutospacing="0" w:after="0" w:afterAutospacing="0"/>
              <w:ind w:left="54" w:right="99"/>
              <w:jc w:val="both"/>
            </w:pPr>
            <w:r>
              <w:rPr>
                <w:color w:val="000000"/>
              </w:rPr>
              <w:t>Грамматика: Обучающийся</w:t>
            </w:r>
            <w:r>
              <w:rPr>
                <w:color w:val="000000"/>
              </w:rPr>
              <w:tab/>
              <w:t>делает большое количество грубых грамматических ошибок.</w:t>
            </w:r>
          </w:p>
          <w:p w:rsidR="00C93BAB" w:rsidRDefault="00C93BAB">
            <w:pPr>
              <w:pStyle w:val="afa"/>
              <w:widowControl w:val="0"/>
              <w:tabs>
                <w:tab w:val="left" w:pos="742"/>
              </w:tabs>
              <w:spacing w:before="0" w:beforeAutospacing="0" w:after="0" w:afterAutospacing="0"/>
              <w:ind w:right="93"/>
            </w:pPr>
            <w:r>
              <w:rPr>
                <w:color w:val="000000"/>
              </w:rPr>
              <w:t>Произношение: Речь воспринимается с трудом из- за большого   количества</w:t>
            </w:r>
          </w:p>
          <w:p w:rsidR="00C93BAB" w:rsidRDefault="00C93BAB">
            <w:pPr>
              <w:pStyle w:val="afa"/>
              <w:widowControl w:val="0"/>
              <w:spacing w:before="0" w:beforeAutospacing="0" w:after="0" w:afterAutospacing="0"/>
              <w:ind w:right="274"/>
            </w:pPr>
            <w:r>
              <w:rPr>
                <w:color w:val="000000"/>
              </w:rPr>
              <w:t>фонетических ошибок. Интонация обусловлена влиянием родного языка.</w:t>
            </w:r>
          </w:p>
        </w:tc>
      </w:tr>
    </w:tbl>
    <w:p w:rsidR="00EE038E" w:rsidRDefault="00EE038E" w:rsidP="00EE038E">
      <w:pPr>
        <w:pStyle w:val="afa"/>
        <w:spacing w:before="5" w:beforeAutospacing="0" w:after="4" w:afterAutospacing="0"/>
        <w:ind w:right="-139"/>
        <w:rPr>
          <w:b/>
        </w:rPr>
      </w:pPr>
    </w:p>
    <w:p w:rsidR="00EE038E" w:rsidRDefault="00EE038E" w:rsidP="00EE038E">
      <w:pPr>
        <w:pStyle w:val="afa"/>
        <w:spacing w:before="5" w:beforeAutospacing="0" w:after="4" w:afterAutospacing="0"/>
        <w:ind w:right="-139"/>
        <w:rPr>
          <w:b/>
          <w:color w:val="000000"/>
        </w:rPr>
      </w:pPr>
      <w:r>
        <w:rPr>
          <w:b/>
        </w:rPr>
        <w:t xml:space="preserve">11. </w:t>
      </w:r>
      <w:r w:rsidRPr="00EE038E">
        <w:rPr>
          <w:b/>
          <w:color w:val="000000"/>
        </w:rPr>
        <w:t>Особенности оценки достижения обучающимися предметных результатов по адаптивной физической культуре</w:t>
      </w:r>
    </w:p>
    <w:p w:rsidR="00EE038E" w:rsidRPr="00EE038E" w:rsidRDefault="00EE038E" w:rsidP="00EE038E">
      <w:pPr>
        <w:tabs>
          <w:tab w:val="clear" w:pos="1211"/>
        </w:tabs>
        <w:spacing w:after="0" w:line="240" w:lineRule="auto"/>
        <w:ind w:firstLine="425"/>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Нормы оценивания по физической культуре являются качественными и количественными.</w:t>
      </w:r>
    </w:p>
    <w:p w:rsidR="00EE038E" w:rsidRPr="00EE038E" w:rsidRDefault="00EE038E" w:rsidP="00EE038E">
      <w:pPr>
        <w:tabs>
          <w:tab w:val="clear" w:pos="1211"/>
        </w:tabs>
        <w:spacing w:after="0" w:line="240" w:lineRule="auto"/>
        <w:ind w:firstLine="425"/>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i/>
          <w:iCs/>
          <w:color w:val="000000"/>
          <w:sz w:val="24"/>
          <w:szCs w:val="24"/>
          <w:lang w:val="ru-RU" w:eastAsia="ru-RU"/>
        </w:rPr>
        <w:lastRenderedPageBreak/>
        <w:t>Качественные критерии</w:t>
      </w:r>
      <w:r w:rsidRPr="00EE038E">
        <w:rPr>
          <w:rFonts w:ascii="Times New Roman" w:eastAsia="Times New Roman" w:hAnsi="Times New Roman" w:cs="Times New Roman"/>
          <w:color w:val="000000"/>
          <w:sz w:val="24"/>
          <w:szCs w:val="24"/>
          <w:lang w:val="ru-RU" w:eastAsia="ru-RU"/>
        </w:rPr>
        <w:t xml:space="preserve"> успеваемости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rsidR="00EE038E" w:rsidRPr="00EE038E" w:rsidRDefault="00EE038E" w:rsidP="00EE038E">
      <w:pPr>
        <w:tabs>
          <w:tab w:val="clear" w:pos="1211"/>
        </w:tabs>
        <w:spacing w:after="0" w:line="240" w:lineRule="auto"/>
        <w:ind w:firstLine="425"/>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i/>
          <w:iCs/>
          <w:color w:val="000000"/>
          <w:sz w:val="24"/>
          <w:szCs w:val="24"/>
          <w:lang w:val="ru-RU" w:eastAsia="ru-RU"/>
        </w:rPr>
        <w:t>Количественные критерии</w:t>
      </w:r>
      <w:r w:rsidRPr="00EE038E">
        <w:rPr>
          <w:rFonts w:ascii="Times New Roman" w:eastAsia="Times New Roman" w:hAnsi="Times New Roman" w:cs="Times New Roman"/>
          <w:color w:val="000000"/>
          <w:sz w:val="24"/>
          <w:szCs w:val="24"/>
          <w:lang w:val="ru-RU" w:eastAsia="ru-RU"/>
        </w:rPr>
        <w:t xml:space="preserve"> успеваемости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w:t>
      </w:r>
    </w:p>
    <w:p w:rsidR="00EE038E" w:rsidRPr="00EE038E" w:rsidRDefault="00EE038E" w:rsidP="00EE038E">
      <w:pPr>
        <w:tabs>
          <w:tab w:val="clear" w:pos="1211"/>
        </w:tabs>
        <w:spacing w:after="0" w:line="240" w:lineRule="auto"/>
        <w:ind w:firstLine="425"/>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i/>
          <w:iCs/>
          <w:color w:val="000000"/>
          <w:sz w:val="24"/>
          <w:szCs w:val="24"/>
          <w:lang w:val="ru-RU" w:eastAsia="ru-RU"/>
        </w:rPr>
        <w:t>Итоговая отметка</w:t>
      </w:r>
      <w:r w:rsidRPr="00EE038E">
        <w:rPr>
          <w:rFonts w:ascii="Times New Roman" w:eastAsia="Times New Roman" w:hAnsi="Times New Roman" w:cs="Times New Roman"/>
          <w:color w:val="000000"/>
          <w:sz w:val="24"/>
          <w:szCs w:val="24"/>
          <w:lang w:val="ru-RU" w:eastAsia="ru-RU"/>
        </w:rPr>
        <w:t xml:space="preserve"> выставляется обучающимся за овладение темы, раздела, за четверть (в старших классах — за полугодие), за учебный год. Она включает в себя текущие отметки, полученные обучающимися за овладение всеми составляющими успеваемости: знаниями, двигательными умениями навыками, а также отражает сдвиги в развитии физических способностей, умений осуществлять физкультурно- оздоровительную деятельность.</w:t>
      </w:r>
    </w:p>
    <w:p w:rsidR="00EE038E" w:rsidRPr="00EE038E" w:rsidRDefault="00EE038E" w:rsidP="00EE038E">
      <w:pPr>
        <w:tabs>
          <w:tab w:val="clear" w:pos="1211"/>
        </w:tabs>
        <w:spacing w:after="0" w:line="240" w:lineRule="auto"/>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sz w:val="24"/>
          <w:szCs w:val="24"/>
          <w:lang w:val="ru-RU" w:eastAsia="ru-RU"/>
        </w:rPr>
        <w:t>Критерии оценивания успеваемости по базовым составляющим физической подготовки учащихся:</w:t>
      </w:r>
    </w:p>
    <w:p w:rsidR="00EE038E" w:rsidRPr="00EE038E" w:rsidRDefault="00EE038E" w:rsidP="00EE038E">
      <w:pPr>
        <w:tabs>
          <w:tab w:val="clear" w:pos="1211"/>
        </w:tabs>
        <w:spacing w:after="0" w:line="240" w:lineRule="auto"/>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u w:val="single"/>
          <w:lang w:val="ru-RU" w:eastAsia="ru-RU"/>
        </w:rPr>
        <w:t>Критерии оценки успеваемости по разделам программы.</w:t>
      </w:r>
    </w:p>
    <w:p w:rsidR="00EE038E" w:rsidRPr="00EE038E" w:rsidRDefault="00EE038E" w:rsidP="00EE038E">
      <w:pPr>
        <w:tabs>
          <w:tab w:val="clear" w:pos="1211"/>
        </w:tabs>
        <w:spacing w:after="0" w:line="240" w:lineRule="auto"/>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1.</w:t>
      </w:r>
      <w:r w:rsidRPr="00EE038E">
        <w:rPr>
          <w:rFonts w:ascii="Times New Roman" w:eastAsia="Times New Roman" w:hAnsi="Times New Roman" w:cs="Times New Roman"/>
          <w:color w:val="000000"/>
          <w:sz w:val="24"/>
          <w:szCs w:val="24"/>
          <w:lang w:val="ru-RU" w:eastAsia="ru-RU"/>
        </w:rPr>
        <w:tab/>
      </w:r>
      <w:r w:rsidRPr="00EE038E">
        <w:rPr>
          <w:rFonts w:ascii="Times New Roman" w:eastAsia="Times New Roman" w:hAnsi="Times New Roman" w:cs="Times New Roman"/>
          <w:b/>
          <w:bCs/>
          <w:color w:val="000000"/>
          <w:sz w:val="24"/>
          <w:szCs w:val="24"/>
          <w:lang w:val="ru-RU" w:eastAsia="ru-RU"/>
        </w:rPr>
        <w:t>При оценке знаний обучающимися по предмету «Адаптивная физическая культура»</w:t>
      </w:r>
      <w:r w:rsidRPr="00EE038E">
        <w:rPr>
          <w:rFonts w:ascii="Times New Roman" w:eastAsia="Times New Roman" w:hAnsi="Times New Roman" w:cs="Times New Roman"/>
          <w:color w:val="000000"/>
          <w:sz w:val="24"/>
          <w:szCs w:val="24"/>
          <w:lang w:val="ru-RU" w:eastAsia="ru-RU"/>
        </w:rPr>
        <w:t xml:space="preserve"> надо учитывать их глубину, полноту, аргументированность, умение использовать их применительно к конкретным случаям и занятиям физическими упражнениями.</w:t>
      </w:r>
    </w:p>
    <w:p w:rsidR="00EE038E" w:rsidRPr="00EE038E" w:rsidRDefault="00EE038E" w:rsidP="00EE038E">
      <w:pPr>
        <w:tabs>
          <w:tab w:val="clear" w:pos="1211"/>
        </w:tabs>
        <w:spacing w:after="0" w:line="240" w:lineRule="auto"/>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Оценка «5» выставляется за ответ, в котором обучающийся демонстрирует глубокое понимание сущности материала, логично его излагает, используя в деятельности.</w:t>
      </w:r>
    </w:p>
    <w:p w:rsidR="00EE038E" w:rsidRPr="00EE038E" w:rsidRDefault="00EE038E" w:rsidP="00EE038E">
      <w:pPr>
        <w:tabs>
          <w:tab w:val="clear" w:pos="1211"/>
        </w:tabs>
        <w:spacing w:after="0" w:line="240" w:lineRule="auto"/>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Оценка «4» ставится за ответ, в котором содержатся небольшие неточности и незначительные ошибки.</w:t>
      </w:r>
    </w:p>
    <w:p w:rsidR="00EE038E" w:rsidRPr="00EE038E" w:rsidRDefault="00EE038E" w:rsidP="00EE038E">
      <w:pPr>
        <w:tabs>
          <w:tab w:val="clear" w:pos="1211"/>
        </w:tabs>
        <w:spacing w:after="0" w:line="240" w:lineRule="auto"/>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Оценку «3» получают 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p w:rsidR="00EE038E" w:rsidRPr="00EE038E" w:rsidRDefault="00EE038E" w:rsidP="00EE038E">
      <w:pPr>
        <w:tabs>
          <w:tab w:val="clear" w:pos="1211"/>
        </w:tabs>
        <w:spacing w:after="0" w:line="240" w:lineRule="auto"/>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Оценка «2» выставляется за непонимание и незнание материала программы.</w:t>
      </w:r>
    </w:p>
    <w:p w:rsidR="00EE038E" w:rsidRPr="00EE038E" w:rsidRDefault="00EE038E" w:rsidP="00EE038E">
      <w:pPr>
        <w:tabs>
          <w:tab w:val="clear" w:pos="1211"/>
        </w:tabs>
        <w:spacing w:after="0" w:line="240" w:lineRule="auto"/>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2.</w:t>
      </w:r>
      <w:r w:rsidRPr="00EE038E">
        <w:rPr>
          <w:rFonts w:ascii="Times New Roman" w:eastAsia="Times New Roman" w:hAnsi="Times New Roman" w:cs="Times New Roman"/>
          <w:color w:val="000000"/>
          <w:sz w:val="24"/>
          <w:szCs w:val="24"/>
          <w:lang w:val="ru-RU" w:eastAsia="ru-RU"/>
        </w:rPr>
        <w:tab/>
      </w:r>
      <w:r w:rsidRPr="00EE038E">
        <w:rPr>
          <w:rFonts w:ascii="Times New Roman" w:eastAsia="Times New Roman" w:hAnsi="Times New Roman" w:cs="Times New Roman"/>
          <w:b/>
          <w:bCs/>
          <w:color w:val="000000"/>
          <w:sz w:val="24"/>
          <w:szCs w:val="24"/>
          <w:lang w:val="ru-RU" w:eastAsia="ru-RU"/>
        </w:rPr>
        <w:t>Оценка техники владения двигательными действиями, умениями и навыками</w:t>
      </w:r>
    </w:p>
    <w:p w:rsidR="00EE038E" w:rsidRPr="00EE038E" w:rsidRDefault="00EE038E" w:rsidP="00EE038E">
      <w:pPr>
        <w:tabs>
          <w:tab w:val="clear" w:pos="1211"/>
        </w:tabs>
        <w:spacing w:after="0" w:line="240" w:lineRule="auto"/>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(комплексы упражнений в гимнастике, акробатические комбинации, бревне, тактические и технические приемы в баскетболе, волейболе, футболе и т.д.)</w:t>
      </w:r>
    </w:p>
    <w:p w:rsidR="00EE038E" w:rsidRPr="00EE038E" w:rsidRDefault="00EE038E" w:rsidP="00EE038E">
      <w:pPr>
        <w:tabs>
          <w:tab w:val="clear" w:pos="1211"/>
        </w:tabs>
        <w:spacing w:after="0" w:line="240" w:lineRule="auto"/>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Оценка «5» — двигательное действие выполнено правильно (заданным способом), точно в надлежащем темпе, легко и чётко; обучающийся по заданию учителя используют их в нестандартных условиях;</w:t>
      </w:r>
    </w:p>
    <w:p w:rsidR="00EE038E" w:rsidRPr="00EE038E" w:rsidRDefault="00EE038E" w:rsidP="00EE038E">
      <w:pPr>
        <w:tabs>
          <w:tab w:val="clear" w:pos="1211"/>
        </w:tabs>
        <w:spacing w:after="0" w:line="240" w:lineRule="auto"/>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Оценка «4» — двигательное действие выполнено правильно, но недостаточно легко и чётко, наблюдается некоторая скованность движений;</w:t>
      </w:r>
    </w:p>
    <w:p w:rsidR="00EE038E" w:rsidRPr="00EE038E" w:rsidRDefault="00EE038E" w:rsidP="00EE038E">
      <w:pPr>
        <w:tabs>
          <w:tab w:val="clear" w:pos="1211"/>
        </w:tabs>
        <w:spacing w:after="0" w:line="240" w:lineRule="auto"/>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Оценка «3» — двигательное действие выполнено в основном правильно, но допущена одна грубая или несколько мелких ошибок, приведших к неуверенному или напряжённому выполнению. Обучающийся по заданию учителя не может выполнить его в нестандартных и сложных в сравнении с уроком условиях;</w:t>
      </w:r>
    </w:p>
    <w:p w:rsidR="00EE038E" w:rsidRPr="00EE038E" w:rsidRDefault="00EE038E" w:rsidP="00EE038E">
      <w:pPr>
        <w:tabs>
          <w:tab w:val="clear" w:pos="1211"/>
        </w:tabs>
        <w:spacing w:after="0" w:line="240" w:lineRule="auto"/>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Оценка «2» — двигательное действие выполнено неправильно, с грубыми ошибками, неуверенно, нечётко.</w:t>
      </w:r>
    </w:p>
    <w:p w:rsidR="00EE038E" w:rsidRPr="00EE038E" w:rsidRDefault="00EE038E" w:rsidP="00EE038E">
      <w:pPr>
        <w:tabs>
          <w:tab w:val="clear" w:pos="1211"/>
        </w:tabs>
        <w:spacing w:after="0" w:line="240" w:lineRule="auto"/>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sz w:val="24"/>
          <w:szCs w:val="24"/>
          <w:lang w:val="ru-RU" w:eastAsia="ru-RU"/>
        </w:rPr>
        <w:t>3.</w:t>
      </w:r>
      <w:r w:rsidRPr="00EE038E">
        <w:rPr>
          <w:rFonts w:ascii="Times New Roman" w:eastAsia="Times New Roman" w:hAnsi="Times New Roman" w:cs="Times New Roman"/>
          <w:b/>
          <w:bCs/>
          <w:color w:val="000000"/>
          <w:sz w:val="24"/>
          <w:szCs w:val="24"/>
          <w:lang w:val="ru-RU" w:eastAsia="ru-RU"/>
        </w:rPr>
        <w:tab/>
        <w:t>Владение способами и умениями осуществлять физкультурно- оздоровительную деятельность</w:t>
      </w:r>
    </w:p>
    <w:p w:rsidR="00EE038E" w:rsidRPr="00EE038E" w:rsidRDefault="00EE038E" w:rsidP="00EE038E">
      <w:pPr>
        <w:tabs>
          <w:tab w:val="clear" w:pos="1211"/>
        </w:tabs>
        <w:spacing w:after="0" w:line="240" w:lineRule="auto"/>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Обучающиеся должны самостоятельно организовать места занятий, подобрать средства и инвентарь, применять их в конкретных условиях, контролировать ход выполнения деятельности и оценивать итоги.</w:t>
      </w:r>
    </w:p>
    <w:p w:rsidR="00EE038E" w:rsidRPr="00EE038E" w:rsidRDefault="00EE038E" w:rsidP="00EE038E">
      <w:pPr>
        <w:tabs>
          <w:tab w:val="clear" w:pos="1211"/>
        </w:tabs>
        <w:spacing w:after="0" w:line="240" w:lineRule="auto"/>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Оценка «5» - Обучающийся умеет: самостоятельно организовать место занятий; подбирать средства и инвентарь и применять их в конкретных условиях; контролировать ход выполнения деятельности и оценивать итоги;</w:t>
      </w:r>
    </w:p>
    <w:p w:rsidR="00EE038E" w:rsidRPr="00EE038E" w:rsidRDefault="00EE038E" w:rsidP="00EE038E">
      <w:pPr>
        <w:tabs>
          <w:tab w:val="clear" w:pos="1211"/>
        </w:tabs>
        <w:spacing w:after="0" w:line="240" w:lineRule="auto"/>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Оценка «4» - Обучающийся: организует место занятий в основном самостоятельно, лишь с незначительной помощью; допускает незначительные ошибки в подборе средств;</w:t>
      </w:r>
    </w:p>
    <w:p w:rsidR="00EE038E" w:rsidRPr="00EE038E" w:rsidRDefault="00EE038E" w:rsidP="00EE038E">
      <w:pPr>
        <w:tabs>
          <w:tab w:val="clear" w:pos="1211"/>
        </w:tabs>
        <w:spacing w:after="0" w:line="240" w:lineRule="auto"/>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lastRenderedPageBreak/>
        <w:t>Оценка «3» - Более половины видов самостоятельной деятельности выполнены с помощью учителя или не выполняется один из пунктов;</w:t>
      </w:r>
    </w:p>
    <w:p w:rsidR="00EE038E" w:rsidRPr="00EE038E" w:rsidRDefault="00EE038E" w:rsidP="00EE038E">
      <w:pPr>
        <w:tabs>
          <w:tab w:val="clear" w:pos="1211"/>
        </w:tabs>
        <w:spacing w:after="0" w:line="240" w:lineRule="auto"/>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Оценка «2» - Обучающийся не может выполнить самостоятельно ни один из пунктов.</w:t>
      </w:r>
    </w:p>
    <w:p w:rsidR="00EE038E" w:rsidRPr="00EE038E" w:rsidRDefault="00EE038E" w:rsidP="00EE038E">
      <w:pPr>
        <w:tabs>
          <w:tab w:val="clear" w:pos="1211"/>
        </w:tabs>
        <w:spacing w:after="0" w:line="240" w:lineRule="auto"/>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4.</w:t>
      </w:r>
      <w:r w:rsidRPr="00EE038E">
        <w:rPr>
          <w:rFonts w:ascii="Times New Roman" w:eastAsia="Times New Roman" w:hAnsi="Times New Roman" w:cs="Times New Roman"/>
          <w:color w:val="000000"/>
          <w:sz w:val="24"/>
          <w:szCs w:val="24"/>
          <w:lang w:val="ru-RU" w:eastAsia="ru-RU"/>
        </w:rPr>
        <w:tab/>
      </w:r>
      <w:r w:rsidRPr="00EE038E">
        <w:rPr>
          <w:rFonts w:ascii="Times New Roman" w:eastAsia="Times New Roman" w:hAnsi="Times New Roman" w:cs="Times New Roman"/>
          <w:b/>
          <w:bCs/>
          <w:color w:val="000000"/>
          <w:sz w:val="24"/>
          <w:szCs w:val="24"/>
          <w:lang w:val="ru-RU" w:eastAsia="ru-RU"/>
        </w:rPr>
        <w:t>Уровень физической подготовленности обучающегося</w:t>
      </w:r>
    </w:p>
    <w:p w:rsidR="00EE038E" w:rsidRPr="00EE038E" w:rsidRDefault="00EE038E" w:rsidP="00EE038E">
      <w:pPr>
        <w:tabs>
          <w:tab w:val="clear" w:pos="1211"/>
        </w:tabs>
        <w:spacing w:after="0" w:line="240" w:lineRule="auto"/>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Оценка «5» - 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федерального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определённый период времени;</w:t>
      </w:r>
    </w:p>
    <w:p w:rsidR="00EE038E" w:rsidRPr="00EE038E" w:rsidRDefault="00EE038E" w:rsidP="00EE038E">
      <w:pPr>
        <w:tabs>
          <w:tab w:val="clear" w:pos="1211"/>
        </w:tabs>
        <w:spacing w:after="0" w:line="240" w:lineRule="auto"/>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Оценка «4» - Исходный показатель соответствует среднему уровню подготовленности и достаточному темпу прироста;</w:t>
      </w:r>
    </w:p>
    <w:p w:rsidR="00EE038E" w:rsidRPr="00EE038E" w:rsidRDefault="00EE038E" w:rsidP="00EE038E">
      <w:pPr>
        <w:tabs>
          <w:tab w:val="clear" w:pos="1211"/>
        </w:tabs>
        <w:spacing w:after="0" w:line="240" w:lineRule="auto"/>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Оценка «3» - Исходный показатель соответствует низкому уровню подготовленности и незначительному приросту;</w:t>
      </w:r>
    </w:p>
    <w:p w:rsidR="00EE038E" w:rsidRPr="00EE038E" w:rsidRDefault="00EE038E" w:rsidP="00EE038E">
      <w:pPr>
        <w:tabs>
          <w:tab w:val="clear" w:pos="1211"/>
        </w:tabs>
        <w:spacing w:after="0" w:line="240" w:lineRule="auto"/>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Оценка «2» - Обучающийся не выполняет государственный стандарт, нет темпа роста показателей физической подготовленности.</w:t>
      </w:r>
    </w:p>
    <w:p w:rsidR="00EE038E" w:rsidRPr="00EE038E" w:rsidRDefault="00EE038E" w:rsidP="00EE038E">
      <w:pPr>
        <w:tabs>
          <w:tab w:val="clear" w:pos="1211"/>
        </w:tabs>
        <w:spacing w:after="0" w:line="240" w:lineRule="auto"/>
        <w:ind w:firstLine="425"/>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При оценке физической подготовленности приоритетным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обучающегося, быть реально выполнимыми. Достижение этих сдвигов при условии систематических занятий даёт основание выставление высокой оценки.</w:t>
      </w:r>
    </w:p>
    <w:p w:rsidR="00EE038E" w:rsidRPr="00EE038E" w:rsidRDefault="00EE038E" w:rsidP="00EE038E">
      <w:pPr>
        <w:tabs>
          <w:tab w:val="clear" w:pos="1211"/>
        </w:tabs>
        <w:spacing w:after="0" w:line="240" w:lineRule="auto"/>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sz w:val="24"/>
          <w:szCs w:val="24"/>
          <w:lang w:val="ru-RU" w:eastAsia="ru-RU"/>
        </w:rPr>
        <w:t>Общая оценка успеваемости складывается по видам программ:</w:t>
      </w:r>
      <w:r w:rsidRPr="00EE038E">
        <w:rPr>
          <w:rFonts w:ascii="Times New Roman" w:eastAsia="Times New Roman" w:hAnsi="Times New Roman" w:cs="Times New Roman"/>
          <w:color w:val="000000"/>
          <w:sz w:val="24"/>
          <w:szCs w:val="24"/>
          <w:lang w:val="ru-RU" w:eastAsia="ru-RU"/>
        </w:rPr>
        <w:t xml:space="preserve"> по гимнастике, баскетболу, лёгкой атлетике – путём сложения конечных оценок, полученных учеником по всем видам движений, и оценок за выполнение контрольных упражнений.</w:t>
      </w:r>
    </w:p>
    <w:p w:rsidR="00EE038E" w:rsidRDefault="00EE038E" w:rsidP="00EE038E">
      <w:pPr>
        <w:pStyle w:val="afa"/>
        <w:spacing w:before="5" w:beforeAutospacing="0" w:after="4" w:afterAutospacing="0"/>
        <w:ind w:right="-139"/>
        <w:rPr>
          <w:color w:val="000000"/>
        </w:rPr>
      </w:pPr>
      <w:r w:rsidRPr="00EE038E">
        <w:rPr>
          <w:b/>
          <w:bCs/>
          <w:color w:val="000000"/>
        </w:rPr>
        <w:t>Оценка успеваемости за учебный год</w:t>
      </w:r>
      <w:r w:rsidRPr="00EE038E">
        <w:rPr>
          <w:color w:val="000000"/>
        </w:rPr>
        <w:t xml:space="preserve"> производится на основании оценок за учебные четверти с учётом общих оценок по отдельным разделам программы. При том преимущественное значение имеют оценки за умения и навыки осуществлять собственно двигательную, физкультурно-оздоровительную деятельность.</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sz w:val="24"/>
          <w:szCs w:val="24"/>
          <w:lang w:val="ru-RU" w:eastAsia="ru-RU"/>
        </w:rPr>
        <w:t>УЧЕБНЫЕ Н</w:t>
      </w:r>
      <w:r>
        <w:rPr>
          <w:rFonts w:ascii="Times New Roman" w:eastAsia="Times New Roman" w:hAnsi="Times New Roman" w:cs="Times New Roman"/>
          <w:b/>
          <w:bCs/>
          <w:color w:val="000000"/>
          <w:sz w:val="24"/>
          <w:szCs w:val="24"/>
          <w:lang w:val="ru-RU" w:eastAsia="ru-RU"/>
        </w:rPr>
        <w:t>ОРМАТИВЫ ДЛЯ ОБУЧАЮЩИХСЯ   1-х </w:t>
      </w:r>
      <w:r w:rsidRPr="00EE038E">
        <w:rPr>
          <w:rFonts w:ascii="Times New Roman" w:eastAsia="Times New Roman" w:hAnsi="Times New Roman" w:cs="Times New Roman"/>
          <w:b/>
          <w:bCs/>
          <w:color w:val="000000"/>
          <w:sz w:val="24"/>
          <w:szCs w:val="24"/>
          <w:lang w:val="ru-RU" w:eastAsia="ru-RU"/>
        </w:rPr>
        <w:t>КЛАССОВ</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Оценивается   вербально.</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sz w:val="24"/>
          <w:szCs w:val="24"/>
          <w:lang w:val="ru-RU" w:eastAsia="ru-RU"/>
        </w:rPr>
        <w:t>УЧЕБНЫЕ Н</w:t>
      </w:r>
      <w:r>
        <w:rPr>
          <w:rFonts w:ascii="Times New Roman" w:eastAsia="Times New Roman" w:hAnsi="Times New Roman" w:cs="Times New Roman"/>
          <w:b/>
          <w:bCs/>
          <w:color w:val="000000"/>
          <w:sz w:val="24"/>
          <w:szCs w:val="24"/>
          <w:lang w:val="ru-RU" w:eastAsia="ru-RU"/>
        </w:rPr>
        <w:t>ОРМАТИВЫ ДЛЯ ОБУЧАЮЩИХСЯ   2-х </w:t>
      </w:r>
      <w:r w:rsidRPr="00EE038E">
        <w:rPr>
          <w:rFonts w:ascii="Times New Roman" w:eastAsia="Times New Roman" w:hAnsi="Times New Roman" w:cs="Times New Roman"/>
          <w:b/>
          <w:bCs/>
          <w:color w:val="000000"/>
          <w:sz w:val="24"/>
          <w:szCs w:val="24"/>
          <w:lang w:val="ru-RU" w:eastAsia="ru-RU"/>
        </w:rPr>
        <w:t>КЛАССОВ</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 </w:t>
      </w:r>
    </w:p>
    <w:tbl>
      <w:tblPr>
        <w:tblW w:w="0" w:type="auto"/>
        <w:tblCellSpacing w:w="0" w:type="dxa"/>
        <w:tblLook w:val="04A0" w:firstRow="1" w:lastRow="0" w:firstColumn="1" w:lastColumn="0" w:noHBand="0" w:noVBand="1"/>
      </w:tblPr>
      <w:tblGrid>
        <w:gridCol w:w="924"/>
        <w:gridCol w:w="1424"/>
        <w:gridCol w:w="1264"/>
        <w:gridCol w:w="1145"/>
        <w:gridCol w:w="1145"/>
        <w:gridCol w:w="1145"/>
        <w:gridCol w:w="1145"/>
        <w:gridCol w:w="1153"/>
      </w:tblGrid>
      <w:tr w:rsidR="00EE038E" w:rsidRPr="00EE038E" w:rsidTr="00EE038E">
        <w:trPr>
          <w:tblCellSpacing w:w="0" w:type="dxa"/>
        </w:trPr>
        <w:tc>
          <w:tcPr>
            <w:tcW w:w="889"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t>Кл.</w:t>
            </w:r>
          </w:p>
        </w:tc>
        <w:tc>
          <w:tcPr>
            <w:tcW w:w="1361"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t>Контрольное упражнение</w:t>
            </w:r>
          </w:p>
        </w:tc>
        <w:tc>
          <w:tcPr>
            <w:tcW w:w="3403" w:type="dxa"/>
            <w:gridSpan w:val="3"/>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080"/>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t>девочки</w:t>
            </w:r>
          </w:p>
        </w:tc>
        <w:tc>
          <w:tcPr>
            <w:tcW w:w="3299" w:type="dxa"/>
            <w:gridSpan w:val="3"/>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800"/>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t>мальчики</w:t>
            </w:r>
          </w:p>
        </w:tc>
      </w:tr>
      <w:tr w:rsidR="00EE038E" w:rsidRPr="00EE038E" w:rsidTr="00EE038E">
        <w:trPr>
          <w:tblCellSpacing w:w="0" w:type="dxa"/>
        </w:trPr>
        <w:tc>
          <w:tcPr>
            <w:tcW w:w="889"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tc>
        <w:tc>
          <w:tcPr>
            <w:tcW w:w="1361"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tc>
        <w:tc>
          <w:tcPr>
            <w:tcW w:w="1209"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t>«5»</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t>высок.</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t>«4»</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proofErr w:type="spellStart"/>
            <w:r w:rsidRPr="00EE038E">
              <w:rPr>
                <w:rFonts w:ascii="Times New Roman" w:eastAsia="Times New Roman" w:hAnsi="Times New Roman" w:cs="Times New Roman"/>
                <w:b/>
                <w:bCs/>
                <w:color w:val="000000"/>
                <w:lang w:val="ru-RU" w:eastAsia="ru-RU"/>
              </w:rPr>
              <w:t>средн</w:t>
            </w:r>
            <w:proofErr w:type="spellEnd"/>
            <w:r w:rsidRPr="00EE038E">
              <w:rPr>
                <w:rFonts w:ascii="Times New Roman" w:eastAsia="Times New Roman" w:hAnsi="Times New Roman" w:cs="Times New Roman"/>
                <w:b/>
                <w:bCs/>
                <w:color w:val="000000"/>
                <w:lang w:val="ru-RU" w:eastAsia="ru-RU"/>
              </w:rPr>
              <w:t>.</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t>«3»</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proofErr w:type="spellStart"/>
            <w:r w:rsidRPr="00EE038E">
              <w:rPr>
                <w:rFonts w:ascii="Times New Roman" w:eastAsia="Times New Roman" w:hAnsi="Times New Roman" w:cs="Times New Roman"/>
                <w:b/>
                <w:bCs/>
                <w:color w:val="000000"/>
                <w:lang w:val="ru-RU" w:eastAsia="ru-RU"/>
              </w:rPr>
              <w:t>низк</w:t>
            </w:r>
            <w:proofErr w:type="spellEnd"/>
            <w:r w:rsidRPr="00EE038E">
              <w:rPr>
                <w:rFonts w:ascii="Times New Roman" w:eastAsia="Times New Roman" w:hAnsi="Times New Roman" w:cs="Times New Roman"/>
                <w:b/>
                <w:bCs/>
                <w:color w:val="000000"/>
                <w:lang w:val="ru-RU" w:eastAsia="ru-RU"/>
              </w:rPr>
              <w:t>.</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t>«5»</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t>высок.</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t>«4»</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proofErr w:type="spellStart"/>
            <w:r w:rsidRPr="00EE038E">
              <w:rPr>
                <w:rFonts w:ascii="Times New Roman" w:eastAsia="Times New Roman" w:hAnsi="Times New Roman" w:cs="Times New Roman"/>
                <w:b/>
                <w:bCs/>
                <w:color w:val="000000"/>
                <w:lang w:val="ru-RU" w:eastAsia="ru-RU"/>
              </w:rPr>
              <w:t>средн</w:t>
            </w:r>
            <w:proofErr w:type="spellEnd"/>
            <w:r w:rsidRPr="00EE038E">
              <w:rPr>
                <w:rFonts w:ascii="Times New Roman" w:eastAsia="Times New Roman" w:hAnsi="Times New Roman" w:cs="Times New Roman"/>
                <w:b/>
                <w:bCs/>
                <w:color w:val="000000"/>
                <w:lang w:val="ru-RU" w:eastAsia="ru-RU"/>
              </w:rPr>
              <w:t>.</w:t>
            </w:r>
          </w:p>
        </w:tc>
        <w:tc>
          <w:tcPr>
            <w:tcW w:w="1105"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t>«3»</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proofErr w:type="spellStart"/>
            <w:r w:rsidRPr="00EE038E">
              <w:rPr>
                <w:rFonts w:ascii="Times New Roman" w:eastAsia="Times New Roman" w:hAnsi="Times New Roman" w:cs="Times New Roman"/>
                <w:b/>
                <w:bCs/>
                <w:color w:val="000000"/>
                <w:lang w:val="ru-RU" w:eastAsia="ru-RU"/>
              </w:rPr>
              <w:t>низк</w:t>
            </w:r>
            <w:proofErr w:type="spellEnd"/>
            <w:r w:rsidRPr="00EE038E">
              <w:rPr>
                <w:rFonts w:ascii="Times New Roman" w:eastAsia="Times New Roman" w:hAnsi="Times New Roman" w:cs="Times New Roman"/>
                <w:b/>
                <w:bCs/>
                <w:color w:val="000000"/>
                <w:lang w:val="ru-RU" w:eastAsia="ru-RU"/>
              </w:rPr>
              <w:t>.</w:t>
            </w:r>
          </w:p>
        </w:tc>
      </w:tr>
      <w:tr w:rsidR="00EE038E" w:rsidRPr="00EE038E" w:rsidTr="00EE038E">
        <w:trPr>
          <w:trHeight w:val="289"/>
          <w:tblCellSpacing w:w="0" w:type="dxa"/>
        </w:trPr>
        <w:tc>
          <w:tcPr>
            <w:tcW w:w="889"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2кл.</w:t>
            </w:r>
          </w:p>
        </w:tc>
        <w:tc>
          <w:tcPr>
            <w:tcW w:w="1361"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Бег  30м</w:t>
            </w:r>
          </w:p>
        </w:tc>
        <w:tc>
          <w:tcPr>
            <w:tcW w:w="1209"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5.8</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6,6</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7,2</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5,6</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6,4</w:t>
            </w:r>
          </w:p>
        </w:tc>
        <w:tc>
          <w:tcPr>
            <w:tcW w:w="1105"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7,0</w:t>
            </w:r>
          </w:p>
        </w:tc>
      </w:tr>
      <w:tr w:rsidR="00EE038E" w:rsidRPr="00EE038E" w:rsidTr="00EE038E">
        <w:trPr>
          <w:trHeight w:val="340"/>
          <w:tblCellSpacing w:w="0" w:type="dxa"/>
        </w:trPr>
        <w:tc>
          <w:tcPr>
            <w:tcW w:w="889"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 xml:space="preserve">2кл.       </w:t>
            </w:r>
          </w:p>
        </w:tc>
        <w:tc>
          <w:tcPr>
            <w:tcW w:w="1361"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БЕГ  1000 М</w:t>
            </w:r>
          </w:p>
        </w:tc>
        <w:tc>
          <w:tcPr>
            <w:tcW w:w="6702" w:type="dxa"/>
            <w:gridSpan w:val="6"/>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080"/>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Без                     учета                              времени</w:t>
            </w:r>
          </w:p>
        </w:tc>
      </w:tr>
      <w:tr w:rsidR="00EE038E" w:rsidRPr="00F351BD" w:rsidTr="00EE038E">
        <w:trPr>
          <w:trHeight w:val="350"/>
          <w:tblCellSpacing w:w="0" w:type="dxa"/>
        </w:trPr>
        <w:tc>
          <w:tcPr>
            <w:tcW w:w="889" w:type="dxa"/>
            <w:vMerge w:val="restart"/>
            <w:tcBorders>
              <w:top w:val="single" w:sz="4" w:space="0" w:color="000000"/>
              <w:left w:val="single" w:sz="4" w:space="0" w:color="000000"/>
              <w:bottom w:val="nil"/>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 xml:space="preserve">2 </w:t>
            </w:r>
            <w:proofErr w:type="spellStart"/>
            <w:r w:rsidRPr="00EE038E">
              <w:rPr>
                <w:rFonts w:ascii="Times New Roman" w:eastAsia="Times New Roman" w:hAnsi="Times New Roman" w:cs="Times New Roman"/>
                <w:color w:val="000000"/>
                <w:lang w:val="ru-RU" w:eastAsia="ru-RU"/>
              </w:rPr>
              <w:t>кл</w:t>
            </w:r>
            <w:proofErr w:type="spellEnd"/>
            <w:r w:rsidRPr="00EE038E">
              <w:rPr>
                <w:rFonts w:ascii="Times New Roman" w:eastAsia="Times New Roman" w:hAnsi="Times New Roman" w:cs="Times New Roman"/>
                <w:color w:val="000000"/>
                <w:lang w:val="ru-RU" w:eastAsia="ru-RU"/>
              </w:rPr>
              <w:t>.</w:t>
            </w:r>
          </w:p>
        </w:tc>
        <w:tc>
          <w:tcPr>
            <w:tcW w:w="1361" w:type="dxa"/>
            <w:vMerge w:val="restart"/>
            <w:tcBorders>
              <w:top w:val="single" w:sz="4" w:space="0" w:color="000000"/>
              <w:left w:val="single" w:sz="4" w:space="0" w:color="000000"/>
              <w:bottom w:val="nil"/>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Прыжок в длину с места</w:t>
            </w:r>
          </w:p>
        </w:tc>
        <w:tc>
          <w:tcPr>
            <w:tcW w:w="1209" w:type="dxa"/>
            <w:tcBorders>
              <w:top w:val="single" w:sz="4" w:space="0" w:color="000000"/>
              <w:left w:val="single" w:sz="4" w:space="0" w:color="000000"/>
              <w:bottom w:val="nil"/>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tc>
        <w:tc>
          <w:tcPr>
            <w:tcW w:w="1097" w:type="dxa"/>
            <w:tcBorders>
              <w:top w:val="single" w:sz="4" w:space="0" w:color="000000"/>
              <w:left w:val="single" w:sz="4" w:space="0" w:color="000000"/>
              <w:bottom w:val="nil"/>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tc>
        <w:tc>
          <w:tcPr>
            <w:tcW w:w="1097" w:type="dxa"/>
            <w:tcBorders>
              <w:top w:val="single" w:sz="4" w:space="0" w:color="000000"/>
              <w:left w:val="single" w:sz="4" w:space="0" w:color="000000"/>
              <w:bottom w:val="nil"/>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tc>
        <w:tc>
          <w:tcPr>
            <w:tcW w:w="1097" w:type="dxa"/>
            <w:tcBorders>
              <w:top w:val="single" w:sz="4" w:space="0" w:color="000000"/>
              <w:left w:val="single" w:sz="4" w:space="0" w:color="000000"/>
              <w:bottom w:val="nil"/>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tc>
        <w:tc>
          <w:tcPr>
            <w:tcW w:w="1097" w:type="dxa"/>
            <w:tcBorders>
              <w:top w:val="single" w:sz="4" w:space="0" w:color="000000"/>
              <w:left w:val="single" w:sz="4" w:space="0" w:color="000000"/>
              <w:bottom w:val="nil"/>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tc>
        <w:tc>
          <w:tcPr>
            <w:tcW w:w="1105" w:type="dxa"/>
            <w:tcBorders>
              <w:top w:val="single" w:sz="4" w:space="0" w:color="000000"/>
              <w:left w:val="single" w:sz="4" w:space="0" w:color="000000"/>
              <w:bottom w:val="nil"/>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tc>
      </w:tr>
      <w:tr w:rsidR="00EE038E" w:rsidRPr="00EE038E" w:rsidTr="00EE038E">
        <w:trPr>
          <w:trHeight w:val="72"/>
          <w:tblCellSpacing w:w="0" w:type="dxa"/>
        </w:trPr>
        <w:tc>
          <w:tcPr>
            <w:tcW w:w="0" w:type="auto"/>
            <w:vMerge/>
            <w:tcBorders>
              <w:top w:val="single" w:sz="4" w:space="0" w:color="000000"/>
              <w:left w:val="single" w:sz="4" w:space="0" w:color="000000"/>
              <w:bottom w:val="nil"/>
              <w:right w:val="nil"/>
            </w:tcBorders>
            <w:vAlign w:val="center"/>
            <w:hideMark/>
          </w:tcPr>
          <w:p w:rsidR="00EE038E" w:rsidRPr="00EE038E" w:rsidRDefault="00EE038E" w:rsidP="00EE038E">
            <w:pPr>
              <w:tabs>
                <w:tab w:val="clear" w:pos="1211"/>
              </w:tabs>
              <w:spacing w:after="0" w:line="240" w:lineRule="auto"/>
              <w:rPr>
                <w:rFonts w:ascii="Times New Roman" w:eastAsia="Times New Roman" w:hAnsi="Times New Roman" w:cs="Times New Roman"/>
                <w:sz w:val="24"/>
                <w:szCs w:val="24"/>
                <w:lang w:val="ru-RU" w:eastAsia="ru-RU"/>
              </w:rPr>
            </w:pPr>
          </w:p>
        </w:tc>
        <w:tc>
          <w:tcPr>
            <w:tcW w:w="0" w:type="auto"/>
            <w:vMerge/>
            <w:tcBorders>
              <w:top w:val="single" w:sz="4" w:space="0" w:color="000000"/>
              <w:left w:val="single" w:sz="4" w:space="0" w:color="000000"/>
              <w:bottom w:val="nil"/>
              <w:right w:val="nil"/>
            </w:tcBorders>
            <w:vAlign w:val="center"/>
            <w:hideMark/>
          </w:tcPr>
          <w:p w:rsidR="00EE038E" w:rsidRPr="00EE038E" w:rsidRDefault="00EE038E" w:rsidP="00EE038E">
            <w:pPr>
              <w:tabs>
                <w:tab w:val="clear" w:pos="1211"/>
              </w:tabs>
              <w:spacing w:after="0" w:line="240" w:lineRule="auto"/>
              <w:rPr>
                <w:rFonts w:ascii="Times New Roman" w:eastAsia="Times New Roman" w:hAnsi="Times New Roman" w:cs="Times New Roman"/>
                <w:sz w:val="24"/>
                <w:szCs w:val="24"/>
                <w:lang w:val="ru-RU" w:eastAsia="ru-RU"/>
              </w:rPr>
            </w:pPr>
          </w:p>
        </w:tc>
        <w:tc>
          <w:tcPr>
            <w:tcW w:w="1209" w:type="dxa"/>
            <w:tcBorders>
              <w:top w:val="nil"/>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72" w:lineRule="atLeast"/>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140</w:t>
            </w:r>
          </w:p>
        </w:tc>
        <w:tc>
          <w:tcPr>
            <w:tcW w:w="1097" w:type="dxa"/>
            <w:tcBorders>
              <w:top w:val="nil"/>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72" w:lineRule="atLeast"/>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120</w:t>
            </w:r>
          </w:p>
        </w:tc>
        <w:tc>
          <w:tcPr>
            <w:tcW w:w="1097" w:type="dxa"/>
            <w:tcBorders>
              <w:top w:val="nil"/>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72" w:lineRule="atLeast"/>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100</w:t>
            </w:r>
          </w:p>
        </w:tc>
        <w:tc>
          <w:tcPr>
            <w:tcW w:w="1097" w:type="dxa"/>
            <w:tcBorders>
              <w:top w:val="nil"/>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72" w:lineRule="atLeast"/>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150</w:t>
            </w:r>
          </w:p>
        </w:tc>
        <w:tc>
          <w:tcPr>
            <w:tcW w:w="1097" w:type="dxa"/>
            <w:tcBorders>
              <w:top w:val="nil"/>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72" w:lineRule="atLeast"/>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130</w:t>
            </w:r>
          </w:p>
        </w:tc>
        <w:tc>
          <w:tcPr>
            <w:tcW w:w="1105" w:type="dxa"/>
            <w:tcBorders>
              <w:top w:val="nil"/>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72" w:lineRule="atLeast"/>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110</w:t>
            </w:r>
          </w:p>
        </w:tc>
      </w:tr>
      <w:tr w:rsidR="00EE038E" w:rsidRPr="00EE038E" w:rsidTr="00EE038E">
        <w:trPr>
          <w:trHeight w:val="519"/>
          <w:tblCellSpacing w:w="0" w:type="dxa"/>
        </w:trPr>
        <w:tc>
          <w:tcPr>
            <w:tcW w:w="889"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2кл.</w:t>
            </w:r>
          </w:p>
        </w:tc>
        <w:tc>
          <w:tcPr>
            <w:tcW w:w="1361"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 xml:space="preserve">Челночный бег </w:t>
            </w:r>
            <w:r w:rsidRPr="00EE038E">
              <w:rPr>
                <w:rFonts w:ascii="Times New Roman" w:eastAsia="Times New Roman" w:hAnsi="Times New Roman" w:cs="Times New Roman"/>
                <w:color w:val="000000"/>
                <w:lang w:val="ru-RU" w:eastAsia="ru-RU"/>
              </w:rPr>
              <w:br/>
              <w:t>  3х10м</w:t>
            </w:r>
          </w:p>
        </w:tc>
        <w:tc>
          <w:tcPr>
            <w:tcW w:w="1209"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9,7</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10,7</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11,2</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9,1</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10,0</w:t>
            </w:r>
          </w:p>
        </w:tc>
        <w:tc>
          <w:tcPr>
            <w:tcW w:w="1105"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10,4</w:t>
            </w:r>
          </w:p>
        </w:tc>
      </w:tr>
      <w:tr w:rsidR="00EE038E" w:rsidRPr="00EE038E" w:rsidTr="00EE038E">
        <w:trPr>
          <w:trHeight w:val="276"/>
          <w:tblCellSpacing w:w="0" w:type="dxa"/>
        </w:trPr>
        <w:tc>
          <w:tcPr>
            <w:tcW w:w="889"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2кл.</w:t>
            </w:r>
          </w:p>
        </w:tc>
        <w:tc>
          <w:tcPr>
            <w:tcW w:w="1361"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Метание мяча</w:t>
            </w:r>
          </w:p>
        </w:tc>
        <w:tc>
          <w:tcPr>
            <w:tcW w:w="1209"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20</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16</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12</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26</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22</w:t>
            </w:r>
          </w:p>
        </w:tc>
        <w:tc>
          <w:tcPr>
            <w:tcW w:w="1105"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18</w:t>
            </w:r>
          </w:p>
        </w:tc>
      </w:tr>
      <w:tr w:rsidR="00EE038E" w:rsidRPr="00EE038E" w:rsidTr="00EE038E">
        <w:trPr>
          <w:trHeight w:val="1118"/>
          <w:tblCellSpacing w:w="0" w:type="dxa"/>
        </w:trPr>
        <w:tc>
          <w:tcPr>
            <w:tcW w:w="889"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lastRenderedPageBreak/>
              <w:br/>
              <w:t>  2кл.</w:t>
            </w:r>
          </w:p>
        </w:tc>
        <w:tc>
          <w:tcPr>
            <w:tcW w:w="1361"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Подтягивание на низкой перекладине из виса лежа, раз</w:t>
            </w:r>
          </w:p>
        </w:tc>
        <w:tc>
          <w:tcPr>
            <w:tcW w:w="1209"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13</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8</w:t>
            </w:r>
          </w:p>
          <w:p w:rsidR="00EE038E" w:rsidRPr="00EE038E" w:rsidRDefault="00EE038E" w:rsidP="00EE038E">
            <w:pPr>
              <w:tabs>
                <w:tab w:val="clear" w:pos="1211"/>
              </w:tabs>
              <w:spacing w:after="0" w:line="240" w:lineRule="auto"/>
              <w:ind w:left="60"/>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16</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13</w:t>
            </w:r>
          </w:p>
        </w:tc>
        <w:tc>
          <w:tcPr>
            <w:tcW w:w="1105"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w:t>
            </w:r>
          </w:p>
          <w:p w:rsidR="00EE038E" w:rsidRPr="00EE038E" w:rsidRDefault="00EE038E" w:rsidP="00EE038E">
            <w:pPr>
              <w:tabs>
                <w:tab w:val="clear" w:pos="1211"/>
              </w:tabs>
              <w:spacing w:after="0" w:line="240" w:lineRule="auto"/>
              <w:ind w:left="60"/>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tc>
      </w:tr>
      <w:tr w:rsidR="00EE038E" w:rsidRPr="00EE038E" w:rsidTr="00EE038E">
        <w:trPr>
          <w:tblCellSpacing w:w="0" w:type="dxa"/>
        </w:trPr>
        <w:tc>
          <w:tcPr>
            <w:tcW w:w="889"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2кл.</w:t>
            </w:r>
          </w:p>
        </w:tc>
        <w:tc>
          <w:tcPr>
            <w:tcW w:w="1361"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Подтягивание в висе, раз (мал)</w:t>
            </w:r>
          </w:p>
        </w:tc>
        <w:tc>
          <w:tcPr>
            <w:tcW w:w="1209"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5</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3</w:t>
            </w:r>
          </w:p>
        </w:tc>
        <w:tc>
          <w:tcPr>
            <w:tcW w:w="1105"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w:t>
            </w:r>
          </w:p>
        </w:tc>
      </w:tr>
      <w:tr w:rsidR="00EE038E" w:rsidRPr="00EE038E" w:rsidTr="00EE038E">
        <w:trPr>
          <w:tblCellSpacing w:w="0" w:type="dxa"/>
        </w:trPr>
        <w:tc>
          <w:tcPr>
            <w:tcW w:w="889"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2кл.</w:t>
            </w:r>
          </w:p>
        </w:tc>
        <w:tc>
          <w:tcPr>
            <w:tcW w:w="1361"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Сгибание и разгибание рук в упоре лежа</w:t>
            </w:r>
          </w:p>
        </w:tc>
        <w:tc>
          <w:tcPr>
            <w:tcW w:w="1209"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8</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6</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4</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8</w:t>
            </w:r>
          </w:p>
        </w:tc>
        <w:tc>
          <w:tcPr>
            <w:tcW w:w="1105"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6</w:t>
            </w:r>
          </w:p>
        </w:tc>
      </w:tr>
      <w:tr w:rsidR="00EE038E" w:rsidRPr="00EE038E" w:rsidTr="00EE038E">
        <w:trPr>
          <w:tblCellSpacing w:w="0" w:type="dxa"/>
        </w:trPr>
        <w:tc>
          <w:tcPr>
            <w:tcW w:w="889"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2кл.</w:t>
            </w:r>
          </w:p>
        </w:tc>
        <w:tc>
          <w:tcPr>
            <w:tcW w:w="1361"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 xml:space="preserve">Поднимание туловища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за 30 сек. лежа</w:t>
            </w:r>
          </w:p>
        </w:tc>
        <w:tc>
          <w:tcPr>
            <w:tcW w:w="1209"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16</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13</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18</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15</w:t>
            </w:r>
          </w:p>
        </w:tc>
        <w:tc>
          <w:tcPr>
            <w:tcW w:w="1105"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12</w:t>
            </w:r>
          </w:p>
        </w:tc>
      </w:tr>
      <w:tr w:rsidR="00EE038E" w:rsidRPr="00EE038E" w:rsidTr="00EE038E">
        <w:trPr>
          <w:tblCellSpacing w:w="0" w:type="dxa"/>
        </w:trPr>
        <w:tc>
          <w:tcPr>
            <w:tcW w:w="889"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2кл.</w:t>
            </w:r>
          </w:p>
        </w:tc>
        <w:tc>
          <w:tcPr>
            <w:tcW w:w="1361"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 xml:space="preserve">Прыжки через скакалку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за 1 мин</w:t>
            </w:r>
          </w:p>
        </w:tc>
        <w:tc>
          <w:tcPr>
            <w:tcW w:w="1209"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50</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40</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15</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40</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20</w:t>
            </w:r>
          </w:p>
        </w:tc>
        <w:tc>
          <w:tcPr>
            <w:tcW w:w="1105"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w:t>
            </w:r>
          </w:p>
        </w:tc>
      </w:tr>
      <w:tr w:rsidR="00EE038E" w:rsidRPr="00EE038E" w:rsidTr="00EE038E">
        <w:trPr>
          <w:trHeight w:val="834"/>
          <w:tblCellSpacing w:w="0" w:type="dxa"/>
        </w:trPr>
        <w:tc>
          <w:tcPr>
            <w:tcW w:w="889"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2кл.</w:t>
            </w:r>
          </w:p>
        </w:tc>
        <w:tc>
          <w:tcPr>
            <w:tcW w:w="1361"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Наклон вперед, не сгибая ног в коленях</w:t>
            </w:r>
          </w:p>
        </w:tc>
        <w:tc>
          <w:tcPr>
            <w:tcW w:w="1209"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Коснуться лбом  колен</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Коснуться ладонями пола</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Коснуться пальцами пола</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Коснуться лбом колен</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Коснуться ладонями пола</w:t>
            </w:r>
          </w:p>
        </w:tc>
        <w:tc>
          <w:tcPr>
            <w:tcW w:w="1105"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Коснуться пальцами пола</w:t>
            </w:r>
          </w:p>
        </w:tc>
      </w:tr>
    </w:tbl>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
        <w:gridCol w:w="2840"/>
        <w:gridCol w:w="2197"/>
        <w:gridCol w:w="1960"/>
        <w:gridCol w:w="1385"/>
      </w:tblGrid>
      <w:tr w:rsidR="00EE038E" w:rsidRPr="00EE038E" w:rsidTr="00EE038E">
        <w:trPr>
          <w:trHeight w:val="182"/>
          <w:tblCellSpacing w:w="0" w:type="dxa"/>
        </w:trPr>
        <w:tc>
          <w:tcPr>
            <w:tcW w:w="942" w:type="dxa"/>
            <w:vMerge w:val="restart"/>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182" w:lineRule="atLeast"/>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sz w:val="24"/>
                <w:szCs w:val="24"/>
                <w:lang w:val="ru-RU" w:eastAsia="ru-RU"/>
              </w:rPr>
              <w:t>№п\п</w:t>
            </w:r>
          </w:p>
        </w:tc>
        <w:tc>
          <w:tcPr>
            <w:tcW w:w="3086" w:type="dxa"/>
            <w:vMerge w:val="restart"/>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182" w:lineRule="atLeast"/>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sz w:val="24"/>
                <w:szCs w:val="24"/>
                <w:lang w:val="ru-RU" w:eastAsia="ru-RU"/>
              </w:rPr>
              <w:t>Подвижные игры и подвижные игры на основе спортигр</w:t>
            </w:r>
          </w:p>
        </w:tc>
        <w:tc>
          <w:tcPr>
            <w:tcW w:w="5577" w:type="dxa"/>
            <w:gridSpan w:val="3"/>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182" w:lineRule="atLeast"/>
              <w:ind w:left="1800"/>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sz w:val="24"/>
                <w:szCs w:val="24"/>
                <w:lang w:val="ru-RU" w:eastAsia="ru-RU"/>
              </w:rPr>
              <w:t>оценка</w:t>
            </w:r>
          </w:p>
        </w:tc>
      </w:tr>
      <w:tr w:rsidR="00EE038E" w:rsidRPr="00EE038E" w:rsidTr="00EE038E">
        <w:trPr>
          <w:trHeight w:val="451"/>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rPr>
                <w:rFonts w:ascii="Times New Roman" w:eastAsia="Times New Roman" w:hAnsi="Times New Roman" w:cs="Times New Roman"/>
                <w:sz w:val="24"/>
                <w:szCs w:val="24"/>
                <w:lang w:val="ru-RU"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rPr>
                <w:rFonts w:ascii="Times New Roman" w:eastAsia="Times New Roman" w:hAnsi="Times New Roman" w:cs="Times New Roman"/>
                <w:sz w:val="24"/>
                <w:szCs w:val="24"/>
                <w:lang w:val="ru-RU" w:eastAsia="ru-RU"/>
              </w:rPr>
            </w:pPr>
          </w:p>
        </w:tc>
        <w:tc>
          <w:tcPr>
            <w:tcW w:w="2272"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sz w:val="24"/>
                <w:szCs w:val="24"/>
                <w:lang w:val="ru-RU" w:eastAsia="ru-RU"/>
              </w:rPr>
              <w:t>«5»</w:t>
            </w:r>
          </w:p>
        </w:tc>
        <w:tc>
          <w:tcPr>
            <w:tcW w:w="1940"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sz w:val="24"/>
                <w:szCs w:val="24"/>
                <w:lang w:val="ru-RU" w:eastAsia="ru-RU"/>
              </w:rPr>
              <w:t>«4»</w:t>
            </w:r>
          </w:p>
        </w:tc>
        <w:tc>
          <w:tcPr>
            <w:tcW w:w="1365"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sz w:val="24"/>
                <w:szCs w:val="24"/>
                <w:lang w:val="ru-RU" w:eastAsia="ru-RU"/>
              </w:rPr>
              <w:t>«3»</w:t>
            </w:r>
          </w:p>
        </w:tc>
      </w:tr>
      <w:tr w:rsidR="00EE038E" w:rsidRPr="00EE038E" w:rsidTr="00EE038E">
        <w:trPr>
          <w:trHeight w:val="699"/>
          <w:tblCellSpacing w:w="0" w:type="dxa"/>
        </w:trPr>
        <w:tc>
          <w:tcPr>
            <w:tcW w:w="942"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1.</w:t>
            </w:r>
          </w:p>
        </w:tc>
        <w:tc>
          <w:tcPr>
            <w:tcW w:w="3086"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Название и правила проведения подвижных игр</w:t>
            </w:r>
          </w:p>
        </w:tc>
        <w:tc>
          <w:tcPr>
            <w:tcW w:w="2272"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Активно участвует в 2-3 играх. Знает правила.</w:t>
            </w:r>
          </w:p>
        </w:tc>
        <w:tc>
          <w:tcPr>
            <w:tcW w:w="1940"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 xml:space="preserve">Владеет названиями правилами, играет </w:t>
            </w:r>
          </w:p>
        </w:tc>
        <w:tc>
          <w:tcPr>
            <w:tcW w:w="1365"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Описание игры</w:t>
            </w:r>
          </w:p>
        </w:tc>
      </w:tr>
      <w:tr w:rsidR="00EE038E" w:rsidRPr="00EE038E" w:rsidTr="00EE038E">
        <w:trPr>
          <w:trHeight w:val="699"/>
          <w:tblCellSpacing w:w="0" w:type="dxa"/>
        </w:trPr>
        <w:tc>
          <w:tcPr>
            <w:tcW w:w="942"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2.</w:t>
            </w:r>
          </w:p>
        </w:tc>
        <w:tc>
          <w:tcPr>
            <w:tcW w:w="3086"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Ловля, передачи, ведение, броски мяча в процессе подвижных игр, правила.</w:t>
            </w:r>
          </w:p>
        </w:tc>
        <w:tc>
          <w:tcPr>
            <w:tcW w:w="2272"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 xml:space="preserve">Демонстрирует технику в условиях игровой деятельности. </w:t>
            </w:r>
          </w:p>
        </w:tc>
        <w:tc>
          <w:tcPr>
            <w:tcW w:w="1940"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Демонстрирует технические приёмы</w:t>
            </w:r>
          </w:p>
        </w:tc>
        <w:tc>
          <w:tcPr>
            <w:tcW w:w="1365"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Описание</w:t>
            </w:r>
          </w:p>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техники</w:t>
            </w:r>
          </w:p>
        </w:tc>
      </w:tr>
      <w:tr w:rsidR="00EE038E" w:rsidRPr="00EE038E" w:rsidTr="00EE038E">
        <w:trPr>
          <w:trHeight w:val="699"/>
          <w:tblCellSpacing w:w="0" w:type="dxa"/>
        </w:trPr>
        <w:tc>
          <w:tcPr>
            <w:tcW w:w="942"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3.</w:t>
            </w:r>
          </w:p>
        </w:tc>
        <w:tc>
          <w:tcPr>
            <w:tcW w:w="3086"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Подбрасывание, подача мяча двумя руками, передача мяча 2-мя руками в процессе подвижных игр, правила.</w:t>
            </w:r>
          </w:p>
        </w:tc>
        <w:tc>
          <w:tcPr>
            <w:tcW w:w="2272"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Демонстрирует технику в условиях игровой деятельности.</w:t>
            </w:r>
          </w:p>
        </w:tc>
        <w:tc>
          <w:tcPr>
            <w:tcW w:w="1940"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Демонстрирует технические приёмы</w:t>
            </w:r>
          </w:p>
        </w:tc>
        <w:tc>
          <w:tcPr>
            <w:tcW w:w="1365"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Описание</w:t>
            </w:r>
          </w:p>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техники</w:t>
            </w:r>
          </w:p>
        </w:tc>
      </w:tr>
    </w:tbl>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sz w:val="24"/>
          <w:szCs w:val="24"/>
          <w:lang w:val="ru-RU" w:eastAsia="ru-RU"/>
        </w:rPr>
        <w:t>УЧЕБНЫЕ НОРМАТИВЫ ДЛЯ ОБУЧАЮЩИХСЯ 3 – 4 КЛАССОВ</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 </w:t>
      </w:r>
    </w:p>
    <w:tbl>
      <w:tblPr>
        <w:tblW w:w="0" w:type="auto"/>
        <w:tblCellSpacing w:w="0" w:type="dxa"/>
        <w:tblLook w:val="04A0" w:firstRow="1" w:lastRow="0" w:firstColumn="1" w:lastColumn="0" w:noHBand="0" w:noVBand="1"/>
      </w:tblPr>
      <w:tblGrid>
        <w:gridCol w:w="1237"/>
        <w:gridCol w:w="1370"/>
        <w:gridCol w:w="1216"/>
        <w:gridCol w:w="1102"/>
        <w:gridCol w:w="1102"/>
        <w:gridCol w:w="1104"/>
        <w:gridCol w:w="1102"/>
        <w:gridCol w:w="1112"/>
      </w:tblGrid>
      <w:tr w:rsidR="00EE038E" w:rsidRPr="00EE038E" w:rsidTr="00EE038E">
        <w:trPr>
          <w:tblCellSpacing w:w="0" w:type="dxa"/>
        </w:trPr>
        <w:tc>
          <w:tcPr>
            <w:tcW w:w="1183"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t>Кл.</w:t>
            </w:r>
          </w:p>
        </w:tc>
        <w:tc>
          <w:tcPr>
            <w:tcW w:w="1312"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t>Контрольное упражнение</w:t>
            </w:r>
          </w:p>
        </w:tc>
        <w:tc>
          <w:tcPr>
            <w:tcW w:w="3279" w:type="dxa"/>
            <w:gridSpan w:val="3"/>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080"/>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t>девочки</w:t>
            </w:r>
          </w:p>
        </w:tc>
        <w:tc>
          <w:tcPr>
            <w:tcW w:w="3184" w:type="dxa"/>
            <w:gridSpan w:val="3"/>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800"/>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t>мальчики</w:t>
            </w:r>
          </w:p>
        </w:tc>
      </w:tr>
      <w:tr w:rsidR="00EE038E" w:rsidRPr="00EE038E" w:rsidTr="00EE038E">
        <w:trPr>
          <w:tblCellSpacing w:w="0" w:type="dxa"/>
        </w:trPr>
        <w:tc>
          <w:tcPr>
            <w:tcW w:w="1183"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tc>
        <w:tc>
          <w:tcPr>
            <w:tcW w:w="1312"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tc>
        <w:tc>
          <w:tcPr>
            <w:tcW w:w="1165"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t>«5»</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lastRenderedPageBreak/>
              <w:t>высок.</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lastRenderedPageBreak/>
              <w:t>«4»</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proofErr w:type="spellStart"/>
            <w:r w:rsidRPr="00EE038E">
              <w:rPr>
                <w:rFonts w:ascii="Times New Roman" w:eastAsia="Times New Roman" w:hAnsi="Times New Roman" w:cs="Times New Roman"/>
                <w:b/>
                <w:bCs/>
                <w:color w:val="000000"/>
                <w:lang w:val="ru-RU" w:eastAsia="ru-RU"/>
              </w:rPr>
              <w:lastRenderedPageBreak/>
              <w:t>средн</w:t>
            </w:r>
            <w:proofErr w:type="spellEnd"/>
            <w:r w:rsidRPr="00EE038E">
              <w:rPr>
                <w:rFonts w:ascii="Times New Roman" w:eastAsia="Times New Roman" w:hAnsi="Times New Roman" w:cs="Times New Roman"/>
                <w:b/>
                <w:bCs/>
                <w:color w:val="000000"/>
                <w:lang w:val="ru-RU" w:eastAsia="ru-RU"/>
              </w:rPr>
              <w:t>.</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lastRenderedPageBreak/>
              <w:t>«3»</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proofErr w:type="spellStart"/>
            <w:r w:rsidRPr="00EE038E">
              <w:rPr>
                <w:rFonts w:ascii="Times New Roman" w:eastAsia="Times New Roman" w:hAnsi="Times New Roman" w:cs="Times New Roman"/>
                <w:b/>
                <w:bCs/>
                <w:color w:val="000000"/>
                <w:lang w:val="ru-RU" w:eastAsia="ru-RU"/>
              </w:rPr>
              <w:lastRenderedPageBreak/>
              <w:t>низк</w:t>
            </w:r>
            <w:proofErr w:type="spellEnd"/>
            <w:r w:rsidRPr="00EE038E">
              <w:rPr>
                <w:rFonts w:ascii="Times New Roman" w:eastAsia="Times New Roman" w:hAnsi="Times New Roman" w:cs="Times New Roman"/>
                <w:b/>
                <w:bCs/>
                <w:color w:val="000000"/>
                <w:lang w:val="ru-RU" w:eastAsia="ru-RU"/>
              </w:rPr>
              <w:t>.</w:t>
            </w:r>
          </w:p>
        </w:tc>
        <w:tc>
          <w:tcPr>
            <w:tcW w:w="1060"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lastRenderedPageBreak/>
              <w:t>«5»</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lastRenderedPageBreak/>
              <w:t>высок.</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lastRenderedPageBreak/>
              <w:t>«4»</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proofErr w:type="spellStart"/>
            <w:r w:rsidRPr="00EE038E">
              <w:rPr>
                <w:rFonts w:ascii="Times New Roman" w:eastAsia="Times New Roman" w:hAnsi="Times New Roman" w:cs="Times New Roman"/>
                <w:b/>
                <w:bCs/>
                <w:color w:val="000000"/>
                <w:lang w:val="ru-RU" w:eastAsia="ru-RU"/>
              </w:rPr>
              <w:lastRenderedPageBreak/>
              <w:t>средн</w:t>
            </w:r>
            <w:proofErr w:type="spellEnd"/>
            <w:r w:rsidRPr="00EE038E">
              <w:rPr>
                <w:rFonts w:ascii="Times New Roman" w:eastAsia="Times New Roman" w:hAnsi="Times New Roman" w:cs="Times New Roman"/>
                <w:b/>
                <w:bCs/>
                <w:color w:val="000000"/>
                <w:lang w:val="ru-RU" w:eastAsia="ru-RU"/>
              </w:rPr>
              <w:t>.</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lastRenderedPageBreak/>
              <w:t>«3»</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proofErr w:type="spellStart"/>
            <w:r w:rsidRPr="00EE038E">
              <w:rPr>
                <w:rFonts w:ascii="Times New Roman" w:eastAsia="Times New Roman" w:hAnsi="Times New Roman" w:cs="Times New Roman"/>
                <w:b/>
                <w:bCs/>
                <w:color w:val="000000"/>
                <w:lang w:val="ru-RU" w:eastAsia="ru-RU"/>
              </w:rPr>
              <w:lastRenderedPageBreak/>
              <w:t>низк</w:t>
            </w:r>
            <w:proofErr w:type="spellEnd"/>
            <w:r w:rsidRPr="00EE038E">
              <w:rPr>
                <w:rFonts w:ascii="Times New Roman" w:eastAsia="Times New Roman" w:hAnsi="Times New Roman" w:cs="Times New Roman"/>
                <w:b/>
                <w:bCs/>
                <w:color w:val="000000"/>
                <w:lang w:val="ru-RU" w:eastAsia="ru-RU"/>
              </w:rPr>
              <w:t>.</w:t>
            </w:r>
          </w:p>
        </w:tc>
      </w:tr>
      <w:tr w:rsidR="00EE038E" w:rsidRPr="00EE038E" w:rsidTr="00EE038E">
        <w:trPr>
          <w:trHeight w:val="601"/>
          <w:tblCellSpacing w:w="0" w:type="dxa"/>
        </w:trPr>
        <w:tc>
          <w:tcPr>
            <w:tcW w:w="1183"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lastRenderedPageBreak/>
              <w:t>3кл.   4кл.</w:t>
            </w:r>
          </w:p>
        </w:tc>
        <w:tc>
          <w:tcPr>
            <w:tcW w:w="1312"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Бег  30м</w:t>
            </w:r>
          </w:p>
        </w:tc>
        <w:tc>
          <w:tcPr>
            <w:tcW w:w="1165"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5,6</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5,4</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6,4</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6,2</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7,0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6,8</w:t>
            </w:r>
          </w:p>
        </w:tc>
        <w:tc>
          <w:tcPr>
            <w:tcW w:w="1060"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5.4</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5,2</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6,2</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6,0</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6,8</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6,6</w:t>
            </w:r>
          </w:p>
        </w:tc>
      </w:tr>
      <w:tr w:rsidR="00EE038E" w:rsidRPr="00EE038E" w:rsidTr="00EE038E">
        <w:trPr>
          <w:trHeight w:val="601"/>
          <w:tblCellSpacing w:w="0" w:type="dxa"/>
        </w:trPr>
        <w:tc>
          <w:tcPr>
            <w:tcW w:w="1183"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3кл.   4кл.</w:t>
            </w:r>
          </w:p>
        </w:tc>
        <w:tc>
          <w:tcPr>
            <w:tcW w:w="1312"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Бег 60м</w:t>
            </w:r>
          </w:p>
        </w:tc>
        <w:tc>
          <w:tcPr>
            <w:tcW w:w="1165"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10.6</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10.7-11.1</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11.2</w:t>
            </w:r>
          </w:p>
        </w:tc>
        <w:tc>
          <w:tcPr>
            <w:tcW w:w="1060"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10.3</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10.4-10.8</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10.9</w:t>
            </w:r>
          </w:p>
        </w:tc>
      </w:tr>
      <w:tr w:rsidR="00EE038E" w:rsidRPr="00EE038E" w:rsidTr="00EE038E">
        <w:trPr>
          <w:trHeight w:val="493"/>
          <w:tblCellSpacing w:w="0" w:type="dxa"/>
        </w:trPr>
        <w:tc>
          <w:tcPr>
            <w:tcW w:w="1183"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 xml:space="preserve">3кл.  4кл       </w:t>
            </w:r>
          </w:p>
        </w:tc>
        <w:tc>
          <w:tcPr>
            <w:tcW w:w="1312"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БЕГ  1000 М</w:t>
            </w:r>
          </w:p>
        </w:tc>
        <w:tc>
          <w:tcPr>
            <w:tcW w:w="1165"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6,00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5,00</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6,30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5,40</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7,00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6,30</w:t>
            </w:r>
          </w:p>
        </w:tc>
        <w:tc>
          <w:tcPr>
            <w:tcW w:w="1060"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5,00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4,30</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5,30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5,00</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6,00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5,30</w:t>
            </w:r>
          </w:p>
        </w:tc>
      </w:tr>
      <w:tr w:rsidR="00EE038E" w:rsidRPr="00EE038E" w:rsidTr="00EE038E">
        <w:trPr>
          <w:trHeight w:val="791"/>
          <w:tblCellSpacing w:w="0" w:type="dxa"/>
        </w:trPr>
        <w:tc>
          <w:tcPr>
            <w:tcW w:w="1183"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3кл.</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 xml:space="preserve">4 </w:t>
            </w:r>
            <w:proofErr w:type="spellStart"/>
            <w:r w:rsidRPr="00EE038E">
              <w:rPr>
                <w:rFonts w:ascii="Times New Roman" w:eastAsia="Times New Roman" w:hAnsi="Times New Roman" w:cs="Times New Roman"/>
                <w:color w:val="000000"/>
                <w:lang w:val="ru-RU" w:eastAsia="ru-RU"/>
              </w:rPr>
              <w:t>кл</w:t>
            </w:r>
            <w:proofErr w:type="spellEnd"/>
          </w:p>
        </w:tc>
        <w:tc>
          <w:tcPr>
            <w:tcW w:w="1312"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Прыжок в длину с места</w:t>
            </w:r>
          </w:p>
        </w:tc>
        <w:tc>
          <w:tcPr>
            <w:tcW w:w="1165"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150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160</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130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140</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110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120</w:t>
            </w:r>
          </w:p>
        </w:tc>
        <w:tc>
          <w:tcPr>
            <w:tcW w:w="1060"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160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170</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140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150</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120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130</w:t>
            </w:r>
          </w:p>
        </w:tc>
      </w:tr>
      <w:tr w:rsidR="00EE038E" w:rsidRPr="00EE038E" w:rsidTr="00EE038E">
        <w:trPr>
          <w:trHeight w:val="918"/>
          <w:tblCellSpacing w:w="0" w:type="dxa"/>
        </w:trPr>
        <w:tc>
          <w:tcPr>
            <w:tcW w:w="1183"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3кл.</w:t>
            </w:r>
            <w:r w:rsidRPr="00EE038E">
              <w:rPr>
                <w:rFonts w:ascii="Times New Roman" w:eastAsia="Times New Roman" w:hAnsi="Times New Roman" w:cs="Times New Roman"/>
                <w:color w:val="000000"/>
                <w:lang w:val="ru-RU" w:eastAsia="ru-RU"/>
              </w:rPr>
              <w:br/>
              <w:t>  4кл.</w:t>
            </w:r>
          </w:p>
        </w:tc>
        <w:tc>
          <w:tcPr>
            <w:tcW w:w="1312"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 xml:space="preserve">Челночный бег </w:t>
            </w:r>
            <w:r w:rsidRPr="00EE038E">
              <w:rPr>
                <w:rFonts w:ascii="Times New Roman" w:eastAsia="Times New Roman" w:hAnsi="Times New Roman" w:cs="Times New Roman"/>
                <w:color w:val="000000"/>
                <w:lang w:val="ru-RU" w:eastAsia="ru-RU"/>
              </w:rPr>
              <w:br/>
              <w:t>  3х10м</w:t>
            </w:r>
          </w:p>
        </w:tc>
        <w:tc>
          <w:tcPr>
            <w:tcW w:w="1165"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9,3</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9,1</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10,3</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10,0</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10,8</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10,4</w:t>
            </w:r>
          </w:p>
        </w:tc>
        <w:tc>
          <w:tcPr>
            <w:tcW w:w="1060"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8,8</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8,6</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9,9</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9,5</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10,2</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10,0</w:t>
            </w:r>
          </w:p>
        </w:tc>
      </w:tr>
      <w:tr w:rsidR="00EE038E" w:rsidRPr="00EE038E" w:rsidTr="00EE038E">
        <w:trPr>
          <w:trHeight w:val="918"/>
          <w:tblCellSpacing w:w="0" w:type="dxa"/>
        </w:trPr>
        <w:tc>
          <w:tcPr>
            <w:tcW w:w="1183"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3кл.</w:t>
            </w:r>
            <w:r w:rsidRPr="00EE038E">
              <w:rPr>
                <w:rFonts w:ascii="Times New Roman" w:eastAsia="Times New Roman" w:hAnsi="Times New Roman" w:cs="Times New Roman"/>
                <w:color w:val="000000"/>
                <w:lang w:val="ru-RU" w:eastAsia="ru-RU"/>
              </w:rPr>
              <w:br/>
              <w:t>  4кл.</w:t>
            </w:r>
          </w:p>
        </w:tc>
        <w:tc>
          <w:tcPr>
            <w:tcW w:w="1312"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Прыжок в длину с разбега</w:t>
            </w:r>
          </w:p>
        </w:tc>
        <w:tc>
          <w:tcPr>
            <w:tcW w:w="1165"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300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320</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260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280</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220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240</w:t>
            </w:r>
          </w:p>
        </w:tc>
        <w:tc>
          <w:tcPr>
            <w:tcW w:w="1060"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320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340</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280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300</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260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280</w:t>
            </w:r>
          </w:p>
        </w:tc>
      </w:tr>
      <w:tr w:rsidR="00EE038E" w:rsidRPr="00EE038E" w:rsidTr="00EE038E">
        <w:trPr>
          <w:trHeight w:val="585"/>
          <w:tblCellSpacing w:w="0" w:type="dxa"/>
        </w:trPr>
        <w:tc>
          <w:tcPr>
            <w:tcW w:w="1183"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3кл.</w:t>
            </w:r>
            <w:r w:rsidRPr="00EE038E">
              <w:rPr>
                <w:rFonts w:ascii="Times New Roman" w:eastAsia="Times New Roman" w:hAnsi="Times New Roman" w:cs="Times New Roman"/>
                <w:color w:val="000000"/>
                <w:lang w:val="ru-RU" w:eastAsia="ru-RU"/>
              </w:rPr>
              <w:br/>
              <w:t>  4кл.</w:t>
            </w:r>
          </w:p>
        </w:tc>
        <w:tc>
          <w:tcPr>
            <w:tcW w:w="1312"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Метание мяча</w:t>
            </w:r>
          </w:p>
        </w:tc>
        <w:tc>
          <w:tcPr>
            <w:tcW w:w="1165"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18</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20</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14</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16</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12</w:t>
            </w:r>
          </w:p>
        </w:tc>
        <w:tc>
          <w:tcPr>
            <w:tcW w:w="1060"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24</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26</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22</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16</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18</w:t>
            </w:r>
          </w:p>
        </w:tc>
      </w:tr>
      <w:tr w:rsidR="00EE038E" w:rsidRPr="00EE038E" w:rsidTr="00EE038E">
        <w:trPr>
          <w:trHeight w:val="1118"/>
          <w:tblCellSpacing w:w="0" w:type="dxa"/>
        </w:trPr>
        <w:tc>
          <w:tcPr>
            <w:tcW w:w="1183"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3кл.</w:t>
            </w:r>
            <w:r w:rsidRPr="00EE038E">
              <w:rPr>
                <w:rFonts w:ascii="Times New Roman" w:eastAsia="Times New Roman" w:hAnsi="Times New Roman" w:cs="Times New Roman"/>
                <w:color w:val="000000"/>
                <w:lang w:val="ru-RU" w:eastAsia="ru-RU"/>
              </w:rPr>
              <w:br/>
              <w:t>  4кл.</w:t>
            </w:r>
          </w:p>
        </w:tc>
        <w:tc>
          <w:tcPr>
            <w:tcW w:w="1312"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Подтягивание на низкой перекладине из виса лежа, раз</w:t>
            </w:r>
          </w:p>
        </w:tc>
        <w:tc>
          <w:tcPr>
            <w:tcW w:w="1165"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 xml:space="preserve">12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 xml:space="preserve">16   </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 xml:space="preserve">10     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13</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8</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w:t>
            </w:r>
          </w:p>
          <w:p w:rsidR="00EE038E" w:rsidRPr="00EE038E" w:rsidRDefault="00EE038E" w:rsidP="00EE038E">
            <w:pPr>
              <w:tabs>
                <w:tab w:val="clear" w:pos="1211"/>
              </w:tabs>
              <w:spacing w:after="0" w:line="240" w:lineRule="auto"/>
              <w:ind w:left="60"/>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tc>
        <w:tc>
          <w:tcPr>
            <w:tcW w:w="1060"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15</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18</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12</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15</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6</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12</w:t>
            </w:r>
          </w:p>
          <w:p w:rsidR="00EE038E" w:rsidRPr="00EE038E" w:rsidRDefault="00EE038E" w:rsidP="00EE038E">
            <w:pPr>
              <w:tabs>
                <w:tab w:val="clear" w:pos="1211"/>
              </w:tabs>
              <w:spacing w:after="0" w:line="240" w:lineRule="auto"/>
              <w:ind w:left="600"/>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tc>
      </w:tr>
      <w:tr w:rsidR="00EE038E" w:rsidRPr="00EE038E" w:rsidTr="00EE038E">
        <w:trPr>
          <w:tblCellSpacing w:w="0" w:type="dxa"/>
        </w:trPr>
        <w:tc>
          <w:tcPr>
            <w:tcW w:w="1183"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3кл.</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4кл.</w:t>
            </w:r>
          </w:p>
        </w:tc>
        <w:tc>
          <w:tcPr>
            <w:tcW w:w="1312"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Подтягивание в висе, раз (мал)</w:t>
            </w:r>
          </w:p>
        </w:tc>
        <w:tc>
          <w:tcPr>
            <w:tcW w:w="1165"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tc>
        <w:tc>
          <w:tcPr>
            <w:tcW w:w="1060"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5</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6</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4</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4</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3</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3</w:t>
            </w:r>
          </w:p>
        </w:tc>
      </w:tr>
      <w:tr w:rsidR="00EE038E" w:rsidRPr="00EE038E" w:rsidTr="00EE038E">
        <w:trPr>
          <w:tblCellSpacing w:w="0" w:type="dxa"/>
        </w:trPr>
        <w:tc>
          <w:tcPr>
            <w:tcW w:w="1183"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3кл.</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4кл.</w:t>
            </w:r>
          </w:p>
        </w:tc>
        <w:tc>
          <w:tcPr>
            <w:tcW w:w="1312"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Сгибание и разгибание рук в упоре лежа</w:t>
            </w:r>
          </w:p>
        </w:tc>
        <w:tc>
          <w:tcPr>
            <w:tcW w:w="1165"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12</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7</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8</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3</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3</w:t>
            </w:r>
          </w:p>
        </w:tc>
        <w:tc>
          <w:tcPr>
            <w:tcW w:w="1060"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12</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15</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12</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6</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7</w:t>
            </w:r>
          </w:p>
        </w:tc>
      </w:tr>
      <w:tr w:rsidR="00EE038E" w:rsidRPr="00EE038E" w:rsidTr="00EE038E">
        <w:trPr>
          <w:tblCellSpacing w:w="0" w:type="dxa"/>
        </w:trPr>
        <w:tc>
          <w:tcPr>
            <w:tcW w:w="1183"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3кл.</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4кл.</w:t>
            </w:r>
          </w:p>
        </w:tc>
        <w:tc>
          <w:tcPr>
            <w:tcW w:w="1312"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Поднимание туловища за 30 сек. лежа</w:t>
            </w:r>
          </w:p>
        </w:tc>
        <w:tc>
          <w:tcPr>
            <w:tcW w:w="1165"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21</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22</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20</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12</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15</w:t>
            </w:r>
          </w:p>
        </w:tc>
        <w:tc>
          <w:tcPr>
            <w:tcW w:w="1060"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22</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24</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21</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22</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13</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15</w:t>
            </w:r>
          </w:p>
        </w:tc>
      </w:tr>
      <w:tr w:rsidR="00EE038E" w:rsidRPr="00EE038E" w:rsidTr="00EE038E">
        <w:trPr>
          <w:tblCellSpacing w:w="0" w:type="dxa"/>
        </w:trPr>
        <w:tc>
          <w:tcPr>
            <w:tcW w:w="1183"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3кл.</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4кл.</w:t>
            </w:r>
          </w:p>
        </w:tc>
        <w:tc>
          <w:tcPr>
            <w:tcW w:w="1312"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Прыжки через скакалку   за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15 сек</w:t>
            </w:r>
          </w:p>
        </w:tc>
        <w:tc>
          <w:tcPr>
            <w:tcW w:w="1165"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25</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15</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20</w:t>
            </w:r>
          </w:p>
          <w:p w:rsidR="00EE038E" w:rsidRPr="00EE038E" w:rsidRDefault="00EE038E" w:rsidP="00EE038E">
            <w:pPr>
              <w:tabs>
                <w:tab w:val="clear" w:pos="1211"/>
              </w:tabs>
              <w:spacing w:after="0" w:line="240" w:lineRule="auto"/>
              <w:ind w:left="60"/>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15</w:t>
            </w:r>
          </w:p>
        </w:tc>
        <w:tc>
          <w:tcPr>
            <w:tcW w:w="1060"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15</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20</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15</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5</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w:t>
            </w:r>
          </w:p>
        </w:tc>
      </w:tr>
      <w:tr w:rsidR="00EE038E" w:rsidRPr="00EE038E" w:rsidTr="00EE038E">
        <w:trPr>
          <w:trHeight w:val="834"/>
          <w:tblCellSpacing w:w="0" w:type="dxa"/>
        </w:trPr>
        <w:tc>
          <w:tcPr>
            <w:tcW w:w="1183"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3-4кл.</w:t>
            </w:r>
          </w:p>
        </w:tc>
        <w:tc>
          <w:tcPr>
            <w:tcW w:w="1312"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Наклон вперед, не сгибая ног в коленях</w:t>
            </w:r>
          </w:p>
        </w:tc>
        <w:tc>
          <w:tcPr>
            <w:tcW w:w="1165"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Коснуться лбом  колен</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Коснуться ладонями пола</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Коснуться пальцами пола</w:t>
            </w:r>
          </w:p>
        </w:tc>
        <w:tc>
          <w:tcPr>
            <w:tcW w:w="1060"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Коснуться лбом колен</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Коснуться ладонями пола</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Коснуться пальцами пола</w:t>
            </w:r>
          </w:p>
        </w:tc>
      </w:tr>
    </w:tbl>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1"/>
        <w:gridCol w:w="3045"/>
        <w:gridCol w:w="2024"/>
        <w:gridCol w:w="1960"/>
        <w:gridCol w:w="1385"/>
      </w:tblGrid>
      <w:tr w:rsidR="00EE038E" w:rsidRPr="00EE038E" w:rsidTr="00EE038E">
        <w:trPr>
          <w:trHeight w:val="182"/>
          <w:tblCellSpacing w:w="0" w:type="dxa"/>
        </w:trPr>
        <w:tc>
          <w:tcPr>
            <w:tcW w:w="911" w:type="dxa"/>
            <w:vMerge w:val="restart"/>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182" w:lineRule="atLeast"/>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№п\п</w:t>
            </w:r>
          </w:p>
        </w:tc>
        <w:tc>
          <w:tcPr>
            <w:tcW w:w="3347" w:type="dxa"/>
            <w:vMerge w:val="restart"/>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182" w:lineRule="atLeast"/>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sz w:val="24"/>
                <w:szCs w:val="24"/>
                <w:lang w:val="ru-RU" w:eastAsia="ru-RU"/>
              </w:rPr>
              <w:t>Подвижные игры и подвижные игры на основе спортигр</w:t>
            </w:r>
          </w:p>
        </w:tc>
        <w:tc>
          <w:tcPr>
            <w:tcW w:w="5348" w:type="dxa"/>
            <w:gridSpan w:val="3"/>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182" w:lineRule="atLeast"/>
              <w:ind w:left="1800"/>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sz w:val="24"/>
                <w:szCs w:val="24"/>
                <w:lang w:val="ru-RU" w:eastAsia="ru-RU"/>
              </w:rPr>
              <w:t>Оценка</w:t>
            </w:r>
          </w:p>
        </w:tc>
      </w:tr>
      <w:tr w:rsidR="00EE038E" w:rsidRPr="00EE038E" w:rsidTr="00EE038E">
        <w:trPr>
          <w:trHeight w:val="451"/>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rPr>
                <w:rFonts w:ascii="Times New Roman" w:eastAsia="Times New Roman" w:hAnsi="Times New Roman" w:cs="Times New Roman"/>
                <w:sz w:val="24"/>
                <w:szCs w:val="24"/>
                <w:lang w:val="ru-RU"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rPr>
                <w:rFonts w:ascii="Times New Roman" w:eastAsia="Times New Roman" w:hAnsi="Times New Roman" w:cs="Times New Roman"/>
                <w:sz w:val="24"/>
                <w:szCs w:val="24"/>
                <w:lang w:val="ru-RU" w:eastAsia="ru-RU"/>
              </w:rPr>
            </w:pP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sz w:val="24"/>
                <w:szCs w:val="24"/>
                <w:lang w:val="ru-RU" w:eastAsia="ru-RU"/>
              </w:rPr>
              <w:t>«5»</w:t>
            </w:r>
          </w:p>
        </w:tc>
        <w:tc>
          <w:tcPr>
            <w:tcW w:w="1940"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sz w:val="24"/>
                <w:szCs w:val="24"/>
                <w:lang w:val="ru-RU" w:eastAsia="ru-RU"/>
              </w:rPr>
              <w:t>«4»</w:t>
            </w:r>
          </w:p>
        </w:tc>
        <w:tc>
          <w:tcPr>
            <w:tcW w:w="1365"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sz w:val="24"/>
                <w:szCs w:val="24"/>
                <w:lang w:val="ru-RU" w:eastAsia="ru-RU"/>
              </w:rPr>
              <w:t>«3»</w:t>
            </w:r>
          </w:p>
        </w:tc>
      </w:tr>
      <w:tr w:rsidR="00EE038E" w:rsidRPr="00EE038E" w:rsidTr="00EE038E">
        <w:trPr>
          <w:trHeight w:val="699"/>
          <w:tblCellSpacing w:w="0" w:type="dxa"/>
        </w:trPr>
        <w:tc>
          <w:tcPr>
            <w:tcW w:w="911"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lastRenderedPageBreak/>
              <w:t>1.</w:t>
            </w:r>
          </w:p>
        </w:tc>
        <w:tc>
          <w:tcPr>
            <w:tcW w:w="3347"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Название и правила проведения подвижных игр</w:t>
            </w: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Активно участвует в 2-3 играх. Знает правила.</w:t>
            </w:r>
          </w:p>
        </w:tc>
        <w:tc>
          <w:tcPr>
            <w:tcW w:w="1940"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 xml:space="preserve">Владеет названиями правилами, играет </w:t>
            </w:r>
          </w:p>
        </w:tc>
        <w:tc>
          <w:tcPr>
            <w:tcW w:w="1365"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Описание игры</w:t>
            </w:r>
          </w:p>
        </w:tc>
      </w:tr>
      <w:tr w:rsidR="00EE038E" w:rsidRPr="00EE038E" w:rsidTr="00EE038E">
        <w:trPr>
          <w:trHeight w:val="699"/>
          <w:tblCellSpacing w:w="0" w:type="dxa"/>
        </w:trPr>
        <w:tc>
          <w:tcPr>
            <w:tcW w:w="911"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2.</w:t>
            </w:r>
          </w:p>
        </w:tc>
        <w:tc>
          <w:tcPr>
            <w:tcW w:w="3347"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Ловля, передачи, ведение, броски мяча в процессе подвижных игр, правила.</w:t>
            </w: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 xml:space="preserve">Демонстрирует технику в условиях игровой деятельности. </w:t>
            </w:r>
          </w:p>
        </w:tc>
        <w:tc>
          <w:tcPr>
            <w:tcW w:w="1940"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Демонстрирует технические приёмы</w:t>
            </w:r>
          </w:p>
        </w:tc>
        <w:tc>
          <w:tcPr>
            <w:tcW w:w="1365"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Описание</w:t>
            </w:r>
          </w:p>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техники</w:t>
            </w:r>
          </w:p>
        </w:tc>
      </w:tr>
      <w:tr w:rsidR="00EE038E" w:rsidRPr="00EE038E" w:rsidTr="00EE038E">
        <w:trPr>
          <w:trHeight w:val="699"/>
          <w:tblCellSpacing w:w="0" w:type="dxa"/>
        </w:trPr>
        <w:tc>
          <w:tcPr>
            <w:tcW w:w="911"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3.</w:t>
            </w:r>
          </w:p>
        </w:tc>
        <w:tc>
          <w:tcPr>
            <w:tcW w:w="3347"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Подбрасывание, подача мяча двумя руками, передача мяча 2-мя руками в процессе подвижных игр, правила.</w:t>
            </w: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Демонстрирует технику в условиях игровой деятельности.</w:t>
            </w:r>
          </w:p>
        </w:tc>
        <w:tc>
          <w:tcPr>
            <w:tcW w:w="1940"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Демонстрирует технические приёмы</w:t>
            </w:r>
          </w:p>
        </w:tc>
        <w:tc>
          <w:tcPr>
            <w:tcW w:w="1365"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Описание</w:t>
            </w:r>
          </w:p>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техники</w:t>
            </w:r>
          </w:p>
        </w:tc>
      </w:tr>
    </w:tbl>
    <w:p w:rsidR="00EE038E" w:rsidRDefault="00EE038E" w:rsidP="00EE038E">
      <w:pPr>
        <w:pStyle w:val="afa"/>
        <w:spacing w:before="5" w:beforeAutospacing="0" w:after="4" w:afterAutospacing="0"/>
        <w:ind w:right="-139"/>
        <w:rPr>
          <w:b/>
        </w:rPr>
      </w:pP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sz w:val="24"/>
          <w:szCs w:val="24"/>
          <w:lang w:val="ru-RU" w:eastAsia="ru-RU"/>
        </w:rPr>
        <w:t>Оценивание обучающихся освобожденных от урока «Адаптивная физическая культура»</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 При оценивании знаний по предмету «Адаптивная физическая культура» учитываются следующие показатели: глубина, полнота, аргументированность, умение использовать их применительно к конкретным случаям и занятиям физическими упражнениями. С целью проверки знаний используются следующие методы: опрос, тестирование.</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 xml:space="preserve">Оценка </w:t>
      </w:r>
      <w:r>
        <w:rPr>
          <w:rFonts w:ascii="Times New Roman" w:eastAsia="Times New Roman" w:hAnsi="Times New Roman" w:cs="Times New Roman"/>
          <w:color w:val="000000"/>
          <w:sz w:val="24"/>
          <w:szCs w:val="24"/>
          <w:lang w:val="ru-RU" w:eastAsia="ru-RU"/>
        </w:rPr>
        <w:t>«</w:t>
      </w:r>
      <w:r w:rsidRPr="00EE038E">
        <w:rPr>
          <w:rFonts w:ascii="Times New Roman" w:eastAsia="Times New Roman" w:hAnsi="Times New Roman" w:cs="Times New Roman"/>
          <w:color w:val="000000"/>
          <w:sz w:val="24"/>
          <w:szCs w:val="24"/>
          <w:lang w:val="ru-RU" w:eastAsia="ru-RU"/>
        </w:rPr>
        <w:t>5</w:t>
      </w:r>
      <w:r>
        <w:rPr>
          <w:rFonts w:ascii="Times New Roman" w:eastAsia="Times New Roman" w:hAnsi="Times New Roman" w:cs="Times New Roman"/>
          <w:color w:val="000000"/>
          <w:sz w:val="24"/>
          <w:szCs w:val="24"/>
          <w:lang w:val="ru-RU" w:eastAsia="ru-RU"/>
        </w:rPr>
        <w:t xml:space="preserve">» </w:t>
      </w:r>
      <w:r w:rsidRPr="00EE038E">
        <w:rPr>
          <w:rFonts w:ascii="Times New Roman" w:eastAsia="Times New Roman" w:hAnsi="Times New Roman" w:cs="Times New Roman"/>
          <w:color w:val="000000"/>
          <w:sz w:val="24"/>
          <w:szCs w:val="24"/>
          <w:lang w:val="ru-RU" w:eastAsia="ru-RU"/>
        </w:rPr>
        <w:t xml:space="preserve">- За ответ, в котором учащийся демонстрирует глубокое понимание сущности материала; логично его излагает, используя в деятельности.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 xml:space="preserve">Оценка </w:t>
      </w:r>
      <w:r>
        <w:rPr>
          <w:rFonts w:ascii="Times New Roman" w:eastAsia="Times New Roman" w:hAnsi="Times New Roman" w:cs="Times New Roman"/>
          <w:color w:val="000000"/>
          <w:sz w:val="24"/>
          <w:szCs w:val="24"/>
          <w:lang w:val="ru-RU" w:eastAsia="ru-RU"/>
        </w:rPr>
        <w:t>«</w:t>
      </w:r>
      <w:r w:rsidRPr="00EE038E">
        <w:rPr>
          <w:rFonts w:ascii="Times New Roman" w:eastAsia="Times New Roman" w:hAnsi="Times New Roman" w:cs="Times New Roman"/>
          <w:color w:val="000000"/>
          <w:sz w:val="24"/>
          <w:szCs w:val="24"/>
          <w:lang w:val="ru-RU" w:eastAsia="ru-RU"/>
        </w:rPr>
        <w:t>4</w:t>
      </w:r>
      <w:r>
        <w:rPr>
          <w:rFonts w:ascii="Times New Roman" w:eastAsia="Times New Roman" w:hAnsi="Times New Roman" w:cs="Times New Roman"/>
          <w:color w:val="000000"/>
          <w:sz w:val="24"/>
          <w:szCs w:val="24"/>
          <w:lang w:val="ru-RU" w:eastAsia="ru-RU"/>
        </w:rPr>
        <w:t xml:space="preserve">» </w:t>
      </w:r>
      <w:r w:rsidRPr="00EE038E">
        <w:rPr>
          <w:rFonts w:ascii="Times New Roman" w:eastAsia="Times New Roman" w:hAnsi="Times New Roman" w:cs="Times New Roman"/>
          <w:color w:val="000000"/>
          <w:sz w:val="24"/>
          <w:szCs w:val="24"/>
          <w:lang w:val="ru-RU" w:eastAsia="ru-RU"/>
        </w:rPr>
        <w:t xml:space="preserve">- За тот же ответ, если в нем содержатся небольшие неточности и незначительные ошибки.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 xml:space="preserve">Оценка </w:t>
      </w:r>
      <w:r>
        <w:rPr>
          <w:rFonts w:ascii="Times New Roman" w:eastAsia="Times New Roman" w:hAnsi="Times New Roman" w:cs="Times New Roman"/>
          <w:color w:val="000000"/>
          <w:sz w:val="24"/>
          <w:szCs w:val="24"/>
          <w:lang w:val="ru-RU" w:eastAsia="ru-RU"/>
        </w:rPr>
        <w:t>«</w:t>
      </w:r>
      <w:r w:rsidRPr="00EE038E">
        <w:rPr>
          <w:rFonts w:ascii="Times New Roman" w:eastAsia="Times New Roman" w:hAnsi="Times New Roman" w:cs="Times New Roman"/>
          <w:color w:val="000000"/>
          <w:sz w:val="24"/>
          <w:szCs w:val="24"/>
          <w:lang w:val="ru-RU" w:eastAsia="ru-RU"/>
        </w:rPr>
        <w:t>3</w:t>
      </w:r>
      <w:r>
        <w:rPr>
          <w:rFonts w:ascii="Times New Roman" w:eastAsia="Times New Roman" w:hAnsi="Times New Roman" w:cs="Times New Roman"/>
          <w:color w:val="000000"/>
          <w:sz w:val="24"/>
          <w:szCs w:val="24"/>
          <w:lang w:val="ru-RU" w:eastAsia="ru-RU"/>
        </w:rPr>
        <w:t xml:space="preserve">» </w:t>
      </w:r>
      <w:r w:rsidRPr="00EE038E">
        <w:rPr>
          <w:rFonts w:ascii="Times New Roman" w:eastAsia="Times New Roman" w:hAnsi="Times New Roman" w:cs="Times New Roman"/>
          <w:color w:val="000000"/>
          <w:sz w:val="24"/>
          <w:szCs w:val="24"/>
          <w:lang w:val="ru-RU" w:eastAsia="ru-RU"/>
        </w:rPr>
        <w:t xml:space="preserve">- 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 xml:space="preserve">Оценка </w:t>
      </w:r>
      <w:r>
        <w:rPr>
          <w:rFonts w:ascii="Times New Roman" w:eastAsia="Times New Roman" w:hAnsi="Times New Roman" w:cs="Times New Roman"/>
          <w:color w:val="000000"/>
          <w:sz w:val="24"/>
          <w:szCs w:val="24"/>
          <w:lang w:val="ru-RU" w:eastAsia="ru-RU"/>
        </w:rPr>
        <w:t>«</w:t>
      </w:r>
      <w:r w:rsidRPr="00EE038E">
        <w:rPr>
          <w:rFonts w:ascii="Times New Roman" w:eastAsia="Times New Roman" w:hAnsi="Times New Roman" w:cs="Times New Roman"/>
          <w:color w:val="000000"/>
          <w:sz w:val="24"/>
          <w:szCs w:val="24"/>
          <w:lang w:val="ru-RU" w:eastAsia="ru-RU"/>
        </w:rPr>
        <w:t>2</w:t>
      </w:r>
      <w:r>
        <w:rPr>
          <w:rFonts w:ascii="Times New Roman" w:eastAsia="Times New Roman" w:hAnsi="Times New Roman" w:cs="Times New Roman"/>
          <w:color w:val="000000"/>
          <w:sz w:val="24"/>
          <w:szCs w:val="24"/>
          <w:lang w:val="ru-RU" w:eastAsia="ru-RU"/>
        </w:rPr>
        <w:t xml:space="preserve">» </w:t>
      </w:r>
      <w:r w:rsidRPr="00EE038E">
        <w:rPr>
          <w:rFonts w:ascii="Times New Roman" w:eastAsia="Times New Roman" w:hAnsi="Times New Roman" w:cs="Times New Roman"/>
          <w:color w:val="000000"/>
          <w:sz w:val="24"/>
          <w:szCs w:val="24"/>
          <w:lang w:val="ru-RU" w:eastAsia="ru-RU"/>
        </w:rPr>
        <w:t xml:space="preserve">- За незнание материала программы, отказ от выполнения задания учителя.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ab/>
        <w:t>Учитель физической культуры может оценить положительно (оценкой 4 или 5) помощь обучающегося в проведении судейства, соревнований.</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 </w:t>
      </w:r>
      <w:r w:rsidRPr="00EE038E">
        <w:rPr>
          <w:rFonts w:ascii="Times New Roman" w:eastAsia="Times New Roman" w:hAnsi="Times New Roman" w:cs="Times New Roman"/>
          <w:color w:val="000000"/>
          <w:sz w:val="24"/>
          <w:szCs w:val="24"/>
          <w:lang w:val="ru-RU" w:eastAsia="ru-RU"/>
        </w:rPr>
        <w:tab/>
        <w:t xml:space="preserve">Для обучающихся 2-4-х классов, освобождённых от практических занятий по адаптивной физической культуре, учитель определяет на урок теоретическое задание, которое соответствует запланированному в рабочей программе учебному материалу. </w:t>
      </w:r>
    </w:p>
    <w:p w:rsidR="00EE038E" w:rsidRDefault="00EE038E" w:rsidP="00EE038E">
      <w:pPr>
        <w:pStyle w:val="afa"/>
        <w:spacing w:before="5" w:beforeAutospacing="0" w:after="4" w:afterAutospacing="0"/>
        <w:ind w:right="-139"/>
        <w:rPr>
          <w:b/>
        </w:rPr>
      </w:pPr>
    </w:p>
    <w:p w:rsidR="006127BA" w:rsidRPr="006127BA" w:rsidRDefault="006127BA" w:rsidP="006127BA">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6127BA">
        <w:rPr>
          <w:rFonts w:ascii="Times New Roman" w:eastAsia="Times New Roman" w:hAnsi="Times New Roman" w:cs="Times New Roman"/>
          <w:b/>
          <w:bCs/>
          <w:color w:val="000000"/>
          <w:sz w:val="24"/>
          <w:szCs w:val="24"/>
          <w:lang w:val="ru-RU" w:eastAsia="ru-RU"/>
        </w:rPr>
        <w:t>Оценивание обучающихся, отнесенных по состоянию здоровья к специальной медицинской группе</w:t>
      </w:r>
    </w:p>
    <w:p w:rsidR="006127BA" w:rsidRPr="006127BA" w:rsidRDefault="006127BA" w:rsidP="006127BA">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6127BA">
        <w:rPr>
          <w:rFonts w:ascii="Times New Roman" w:eastAsia="Times New Roman" w:hAnsi="Times New Roman" w:cs="Times New Roman"/>
          <w:color w:val="000000"/>
          <w:sz w:val="24"/>
          <w:szCs w:val="24"/>
          <w:lang w:val="ru-RU" w:eastAsia="ru-RU"/>
        </w:rPr>
        <w:t xml:space="preserve">Виды практических заданий (выполняются при отсутствии противопоказаний) </w:t>
      </w:r>
    </w:p>
    <w:p w:rsidR="006127BA" w:rsidRPr="006127BA" w:rsidRDefault="006127BA" w:rsidP="006127BA">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6127BA">
        <w:rPr>
          <w:rFonts w:ascii="Times New Roman" w:eastAsia="Times New Roman" w:hAnsi="Times New Roman" w:cs="Times New Roman"/>
          <w:color w:val="000000"/>
          <w:sz w:val="24"/>
          <w:szCs w:val="24"/>
          <w:lang w:val="ru-RU" w:eastAsia="ru-RU"/>
        </w:rPr>
        <w:t xml:space="preserve">1. Комплекс упражнений ежедневной утренней зарядки. </w:t>
      </w:r>
    </w:p>
    <w:p w:rsidR="006127BA" w:rsidRPr="006127BA" w:rsidRDefault="006127BA" w:rsidP="006127BA">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6127BA">
        <w:rPr>
          <w:rFonts w:ascii="Times New Roman" w:eastAsia="Times New Roman" w:hAnsi="Times New Roman" w:cs="Times New Roman"/>
          <w:color w:val="000000"/>
          <w:sz w:val="24"/>
          <w:szCs w:val="24"/>
          <w:lang w:val="ru-RU" w:eastAsia="ru-RU"/>
        </w:rPr>
        <w:t>2. Комплекс упражнений дыхательной гимнастики.</w:t>
      </w:r>
    </w:p>
    <w:p w:rsidR="006127BA" w:rsidRPr="006127BA" w:rsidRDefault="006127BA" w:rsidP="006127BA">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6127BA">
        <w:rPr>
          <w:rFonts w:ascii="Times New Roman" w:eastAsia="Times New Roman" w:hAnsi="Times New Roman" w:cs="Times New Roman"/>
          <w:color w:val="000000"/>
          <w:sz w:val="24"/>
          <w:szCs w:val="24"/>
          <w:lang w:val="ru-RU" w:eastAsia="ru-RU"/>
        </w:rPr>
        <w:t xml:space="preserve">3. Комплекс упражнений корригирующей гимнастики (при конкретном заболевании). </w:t>
      </w:r>
    </w:p>
    <w:p w:rsidR="006127BA" w:rsidRPr="006127BA" w:rsidRDefault="006127BA" w:rsidP="006127BA">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6127BA">
        <w:rPr>
          <w:rFonts w:ascii="Times New Roman" w:eastAsia="Times New Roman" w:hAnsi="Times New Roman" w:cs="Times New Roman"/>
          <w:color w:val="000000"/>
          <w:sz w:val="24"/>
          <w:szCs w:val="24"/>
          <w:lang w:val="ru-RU" w:eastAsia="ru-RU"/>
        </w:rPr>
        <w:t xml:space="preserve">4. Комплекс упражнений для развития силы рук (ног, спины, брюшного пресса). </w:t>
      </w:r>
    </w:p>
    <w:p w:rsidR="006127BA" w:rsidRPr="006127BA" w:rsidRDefault="006127BA" w:rsidP="006127BA">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6127BA">
        <w:rPr>
          <w:rFonts w:ascii="Times New Roman" w:eastAsia="Times New Roman" w:hAnsi="Times New Roman" w:cs="Times New Roman"/>
          <w:color w:val="000000"/>
          <w:sz w:val="24"/>
          <w:szCs w:val="24"/>
          <w:lang w:val="ru-RU" w:eastAsia="ru-RU"/>
        </w:rPr>
        <w:t xml:space="preserve">5. Комплекс упражнений для развития координации движений. </w:t>
      </w:r>
    </w:p>
    <w:p w:rsidR="006127BA" w:rsidRPr="006127BA" w:rsidRDefault="006127BA" w:rsidP="006127BA">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6127BA">
        <w:rPr>
          <w:rFonts w:ascii="Times New Roman" w:eastAsia="Times New Roman" w:hAnsi="Times New Roman" w:cs="Times New Roman"/>
          <w:color w:val="000000"/>
          <w:sz w:val="24"/>
          <w:szCs w:val="24"/>
          <w:lang w:val="ru-RU" w:eastAsia="ru-RU"/>
        </w:rPr>
        <w:t>6. Комплекс упражнений для развития быстроты.</w:t>
      </w:r>
    </w:p>
    <w:p w:rsidR="006127BA" w:rsidRPr="006127BA" w:rsidRDefault="006127BA" w:rsidP="006127BA">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6127BA">
        <w:rPr>
          <w:rFonts w:ascii="Times New Roman" w:eastAsia="Times New Roman" w:hAnsi="Times New Roman" w:cs="Times New Roman"/>
          <w:color w:val="000000"/>
          <w:sz w:val="24"/>
          <w:szCs w:val="24"/>
          <w:lang w:val="ru-RU" w:eastAsia="ru-RU"/>
        </w:rPr>
        <w:t>7. Комплекс упражнений для развития общей выносливости.</w:t>
      </w:r>
    </w:p>
    <w:p w:rsidR="006127BA" w:rsidRPr="006127BA" w:rsidRDefault="006127BA" w:rsidP="006127BA">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6127BA">
        <w:rPr>
          <w:rFonts w:ascii="Times New Roman" w:eastAsia="Times New Roman" w:hAnsi="Times New Roman" w:cs="Times New Roman"/>
          <w:color w:val="000000"/>
          <w:sz w:val="24"/>
          <w:szCs w:val="24"/>
          <w:lang w:val="ru-RU" w:eastAsia="ru-RU"/>
        </w:rPr>
        <w:t xml:space="preserve">8. Комплекс упражнений для развития гибкости. </w:t>
      </w:r>
    </w:p>
    <w:p w:rsidR="006127BA" w:rsidRPr="006127BA" w:rsidRDefault="006127BA" w:rsidP="006127BA">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6127BA">
        <w:rPr>
          <w:rFonts w:ascii="Times New Roman" w:eastAsia="Times New Roman" w:hAnsi="Times New Roman" w:cs="Times New Roman"/>
          <w:color w:val="000000"/>
          <w:sz w:val="24"/>
          <w:szCs w:val="24"/>
          <w:lang w:val="ru-RU" w:eastAsia="ru-RU"/>
        </w:rPr>
        <w:t xml:space="preserve">9. Комплекс упражнений для формирования правильной осанки. </w:t>
      </w:r>
    </w:p>
    <w:p w:rsidR="006127BA" w:rsidRPr="006127BA" w:rsidRDefault="006127BA" w:rsidP="006127BA">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6127BA">
        <w:rPr>
          <w:rFonts w:ascii="Times New Roman" w:eastAsia="Times New Roman" w:hAnsi="Times New Roman" w:cs="Times New Roman"/>
          <w:color w:val="000000"/>
          <w:sz w:val="24"/>
          <w:szCs w:val="24"/>
          <w:lang w:val="ru-RU" w:eastAsia="ru-RU"/>
        </w:rPr>
        <w:t xml:space="preserve">10. Комплекс упражнений для профилактики плоскостопия. </w:t>
      </w:r>
    </w:p>
    <w:p w:rsidR="006127BA" w:rsidRPr="006127BA" w:rsidRDefault="006127BA" w:rsidP="006127BA">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6127BA">
        <w:rPr>
          <w:rFonts w:ascii="Times New Roman" w:eastAsia="Times New Roman" w:hAnsi="Times New Roman" w:cs="Times New Roman"/>
          <w:color w:val="000000"/>
          <w:sz w:val="24"/>
          <w:szCs w:val="24"/>
          <w:lang w:val="ru-RU" w:eastAsia="ru-RU"/>
        </w:rPr>
        <w:t>11. Самостоятельно составить комплекс упражнений утренней зарядки (из предложенного набора физических упражнений) и выполнить его.</w:t>
      </w:r>
    </w:p>
    <w:p w:rsidR="006127BA" w:rsidRPr="006127BA" w:rsidRDefault="006127BA" w:rsidP="006127BA">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6127BA">
        <w:rPr>
          <w:rFonts w:ascii="Times New Roman" w:eastAsia="Times New Roman" w:hAnsi="Times New Roman" w:cs="Times New Roman"/>
          <w:color w:val="000000"/>
          <w:sz w:val="24"/>
          <w:szCs w:val="24"/>
          <w:lang w:val="ru-RU" w:eastAsia="ru-RU"/>
        </w:rPr>
        <w:t>12. Показать способы оказания первой медицинской помощи при травме руки.</w:t>
      </w:r>
    </w:p>
    <w:p w:rsidR="006127BA" w:rsidRPr="006127BA" w:rsidRDefault="006127BA" w:rsidP="006127BA">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6127BA">
        <w:rPr>
          <w:rFonts w:ascii="Times New Roman" w:eastAsia="Times New Roman" w:hAnsi="Times New Roman" w:cs="Times New Roman"/>
          <w:color w:val="000000"/>
          <w:sz w:val="24"/>
          <w:szCs w:val="24"/>
          <w:lang w:val="ru-RU" w:eastAsia="ru-RU"/>
        </w:rPr>
        <w:t xml:space="preserve">13. Показать способы оказания первой медицинской помощи при травме ноги </w:t>
      </w:r>
    </w:p>
    <w:p w:rsidR="006127BA" w:rsidRPr="006127BA" w:rsidRDefault="006127BA" w:rsidP="006127BA">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6127BA">
        <w:rPr>
          <w:rFonts w:ascii="Times New Roman" w:eastAsia="Times New Roman" w:hAnsi="Times New Roman" w:cs="Times New Roman"/>
          <w:color w:val="000000"/>
          <w:sz w:val="24"/>
          <w:szCs w:val="24"/>
          <w:lang w:val="ru-RU" w:eastAsia="ru-RU"/>
        </w:rPr>
        <w:lastRenderedPageBreak/>
        <w:t>14. Выполнить упражнения из изученных подвижных игр (броски мяча в баскетбольное кольцо; ведение мяча в баскетболе; подача мяча в волейболе; прием мяча в волейболе; элементы челночного бега.  (без учета результата)</w:t>
      </w:r>
    </w:p>
    <w:p w:rsidR="006127BA" w:rsidRPr="006127BA" w:rsidRDefault="006127BA" w:rsidP="006127BA">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6127BA">
        <w:rPr>
          <w:rFonts w:ascii="Times New Roman" w:eastAsia="Times New Roman" w:hAnsi="Times New Roman" w:cs="Times New Roman"/>
          <w:color w:val="000000"/>
          <w:sz w:val="24"/>
          <w:szCs w:val="24"/>
          <w:lang w:val="ru-RU" w:eastAsia="ru-RU"/>
        </w:rPr>
        <w:t>15. Выполнить броски теннисного мяча в цель. (без учета результата)</w:t>
      </w:r>
    </w:p>
    <w:p w:rsidR="006127BA" w:rsidRPr="00CA0803" w:rsidRDefault="006127BA" w:rsidP="00EE038E">
      <w:pPr>
        <w:pStyle w:val="afa"/>
        <w:spacing w:before="5" w:beforeAutospacing="0" w:after="4" w:afterAutospacing="0"/>
        <w:ind w:right="-139"/>
        <w:rPr>
          <w:b/>
        </w:rPr>
      </w:pPr>
    </w:p>
    <w:sectPr w:rsidR="006127BA" w:rsidRPr="00CA0803">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12E" w:rsidRDefault="00DA212E">
      <w:pPr>
        <w:spacing w:after="0" w:line="240" w:lineRule="auto"/>
      </w:pPr>
      <w:r>
        <w:separator/>
      </w:r>
    </w:p>
  </w:endnote>
  <w:endnote w:type="continuationSeparator" w:id="0">
    <w:p w:rsidR="00DA212E" w:rsidRDefault="00DA2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times new roman (Основной текст">
    <w:altName w:val="Wingdings 3"/>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6741678"/>
      <w:docPartObj>
        <w:docPartGallery w:val="Page Numbers (Bottom of Page)"/>
        <w:docPartUnique/>
      </w:docPartObj>
    </w:sdtPr>
    <w:sdtEndPr/>
    <w:sdtContent>
      <w:p w:rsidR="005A71E6" w:rsidRDefault="005A71E6">
        <w:pPr>
          <w:pStyle w:val="ab"/>
          <w:jc w:val="right"/>
        </w:pPr>
        <w:r>
          <w:fldChar w:fldCharType="begin"/>
        </w:r>
        <w:r>
          <w:instrText>PAGE   \* MERGEFORMAT</w:instrText>
        </w:r>
        <w:r>
          <w:fldChar w:fldCharType="separate"/>
        </w:r>
        <w:r w:rsidR="00F351BD" w:rsidRPr="00F351BD">
          <w:rPr>
            <w:noProof/>
            <w:lang w:val="ru-RU"/>
          </w:rPr>
          <w:t>1</w:t>
        </w:r>
        <w:r>
          <w:fldChar w:fldCharType="end"/>
        </w:r>
      </w:p>
    </w:sdtContent>
  </w:sdt>
  <w:p w:rsidR="005A71E6" w:rsidRDefault="005A71E6">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12E" w:rsidRDefault="00DA212E">
      <w:pPr>
        <w:spacing w:after="0" w:line="240" w:lineRule="auto"/>
      </w:pPr>
      <w:r>
        <w:separator/>
      </w:r>
    </w:p>
  </w:footnote>
  <w:footnote w:type="continuationSeparator" w:id="0">
    <w:p w:rsidR="00DA212E" w:rsidRDefault="00DA2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D08"/>
    <w:multiLevelType w:val="multilevel"/>
    <w:tmpl w:val="FF02B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718BF"/>
    <w:multiLevelType w:val="hybridMultilevel"/>
    <w:tmpl w:val="2AD0D2CC"/>
    <w:lvl w:ilvl="0" w:tplc="8A741876">
      <w:start w:val="1"/>
      <w:numFmt w:val="bullet"/>
      <w:lvlText w:val="–"/>
      <w:lvlJc w:val="left"/>
      <w:pPr>
        <w:ind w:left="720" w:hanging="360"/>
      </w:pPr>
      <w:rPr>
        <w:rFonts w:ascii="Arial" w:eastAsia="Arial" w:hAnsi="Arial" w:cs="Arial" w:hint="default"/>
      </w:rPr>
    </w:lvl>
    <w:lvl w:ilvl="1" w:tplc="C908C3C6">
      <w:start w:val="1"/>
      <w:numFmt w:val="bullet"/>
      <w:lvlText w:val="o"/>
      <w:lvlJc w:val="left"/>
      <w:pPr>
        <w:ind w:left="1440" w:hanging="360"/>
      </w:pPr>
      <w:rPr>
        <w:rFonts w:ascii="Courier New" w:eastAsia="Courier New" w:hAnsi="Courier New" w:cs="Courier New" w:hint="default"/>
      </w:rPr>
    </w:lvl>
    <w:lvl w:ilvl="2" w:tplc="3B0EE192">
      <w:start w:val="1"/>
      <w:numFmt w:val="bullet"/>
      <w:lvlText w:val="§"/>
      <w:lvlJc w:val="left"/>
      <w:pPr>
        <w:ind w:left="2160" w:hanging="360"/>
      </w:pPr>
      <w:rPr>
        <w:rFonts w:ascii="Wingdings" w:eastAsia="Wingdings" w:hAnsi="Wingdings" w:cs="Wingdings" w:hint="default"/>
      </w:rPr>
    </w:lvl>
    <w:lvl w:ilvl="3" w:tplc="43848122">
      <w:start w:val="1"/>
      <w:numFmt w:val="bullet"/>
      <w:lvlText w:val="·"/>
      <w:lvlJc w:val="left"/>
      <w:pPr>
        <w:ind w:left="2880" w:hanging="360"/>
      </w:pPr>
      <w:rPr>
        <w:rFonts w:ascii="Symbol" w:eastAsia="Symbol" w:hAnsi="Symbol" w:cs="Symbol" w:hint="default"/>
      </w:rPr>
    </w:lvl>
    <w:lvl w:ilvl="4" w:tplc="74EAAFBE">
      <w:start w:val="1"/>
      <w:numFmt w:val="bullet"/>
      <w:lvlText w:val="o"/>
      <w:lvlJc w:val="left"/>
      <w:pPr>
        <w:ind w:left="3600" w:hanging="360"/>
      </w:pPr>
      <w:rPr>
        <w:rFonts w:ascii="Courier New" w:eastAsia="Courier New" w:hAnsi="Courier New" w:cs="Courier New" w:hint="default"/>
      </w:rPr>
    </w:lvl>
    <w:lvl w:ilvl="5" w:tplc="9B1ADD08">
      <w:start w:val="1"/>
      <w:numFmt w:val="bullet"/>
      <w:lvlText w:val="§"/>
      <w:lvlJc w:val="left"/>
      <w:pPr>
        <w:ind w:left="4320" w:hanging="360"/>
      </w:pPr>
      <w:rPr>
        <w:rFonts w:ascii="Wingdings" w:eastAsia="Wingdings" w:hAnsi="Wingdings" w:cs="Wingdings" w:hint="default"/>
      </w:rPr>
    </w:lvl>
    <w:lvl w:ilvl="6" w:tplc="02B2C7E6">
      <w:start w:val="1"/>
      <w:numFmt w:val="bullet"/>
      <w:lvlText w:val="·"/>
      <w:lvlJc w:val="left"/>
      <w:pPr>
        <w:ind w:left="5040" w:hanging="360"/>
      </w:pPr>
      <w:rPr>
        <w:rFonts w:ascii="Symbol" w:eastAsia="Symbol" w:hAnsi="Symbol" w:cs="Symbol" w:hint="default"/>
      </w:rPr>
    </w:lvl>
    <w:lvl w:ilvl="7" w:tplc="7A30DE44">
      <w:start w:val="1"/>
      <w:numFmt w:val="bullet"/>
      <w:lvlText w:val="o"/>
      <w:lvlJc w:val="left"/>
      <w:pPr>
        <w:ind w:left="5760" w:hanging="360"/>
      </w:pPr>
      <w:rPr>
        <w:rFonts w:ascii="Courier New" w:eastAsia="Courier New" w:hAnsi="Courier New" w:cs="Courier New" w:hint="default"/>
      </w:rPr>
    </w:lvl>
    <w:lvl w:ilvl="8" w:tplc="7C5AFE0C">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44F6C20"/>
    <w:multiLevelType w:val="hybridMultilevel"/>
    <w:tmpl w:val="BE067E40"/>
    <w:lvl w:ilvl="0" w:tplc="E57A03B2">
      <w:start w:val="1"/>
      <w:numFmt w:val="bullet"/>
      <w:lvlText w:val=""/>
      <w:lvlJc w:val="left"/>
      <w:pPr>
        <w:ind w:left="720" w:hanging="360"/>
      </w:pPr>
      <w:rPr>
        <w:rFonts w:ascii="Symbol" w:eastAsia="Symbol" w:hAnsi="Symbol" w:cs="Symbol" w:hint="default"/>
      </w:rPr>
    </w:lvl>
    <w:lvl w:ilvl="1" w:tplc="1AB2A626">
      <w:start w:val="1"/>
      <w:numFmt w:val="bullet"/>
      <w:lvlText w:val="o"/>
      <w:lvlJc w:val="left"/>
      <w:pPr>
        <w:ind w:left="1440" w:hanging="360"/>
      </w:pPr>
      <w:rPr>
        <w:rFonts w:ascii="Courier New" w:eastAsia="Courier New" w:hAnsi="Courier New" w:cs="Courier New" w:hint="default"/>
      </w:rPr>
    </w:lvl>
    <w:lvl w:ilvl="2" w:tplc="6C825934">
      <w:start w:val="1"/>
      <w:numFmt w:val="bullet"/>
      <w:lvlText w:val=""/>
      <w:lvlJc w:val="left"/>
      <w:pPr>
        <w:ind w:left="2160" w:hanging="360"/>
      </w:pPr>
      <w:rPr>
        <w:rFonts w:ascii="Wingdings" w:eastAsia="Wingdings" w:hAnsi="Wingdings" w:cs="Wingdings" w:hint="default"/>
      </w:rPr>
    </w:lvl>
    <w:lvl w:ilvl="3" w:tplc="827AE40E">
      <w:start w:val="1"/>
      <w:numFmt w:val="bullet"/>
      <w:lvlText w:val=""/>
      <w:lvlJc w:val="left"/>
      <w:pPr>
        <w:ind w:left="2880" w:hanging="360"/>
      </w:pPr>
      <w:rPr>
        <w:rFonts w:ascii="Wingdings" w:eastAsia="Wingdings" w:hAnsi="Wingdings" w:cs="Wingdings" w:hint="default"/>
      </w:rPr>
    </w:lvl>
    <w:lvl w:ilvl="4" w:tplc="6B38A44C">
      <w:start w:val="1"/>
      <w:numFmt w:val="bullet"/>
      <w:lvlText w:val=""/>
      <w:lvlJc w:val="left"/>
      <w:pPr>
        <w:ind w:left="3600" w:hanging="360"/>
      </w:pPr>
      <w:rPr>
        <w:rFonts w:ascii="Wingdings" w:eastAsia="Wingdings" w:hAnsi="Wingdings" w:cs="Wingdings" w:hint="default"/>
      </w:rPr>
    </w:lvl>
    <w:lvl w:ilvl="5" w:tplc="6EB0DDE0">
      <w:start w:val="1"/>
      <w:numFmt w:val="bullet"/>
      <w:lvlText w:val=""/>
      <w:lvlJc w:val="left"/>
      <w:pPr>
        <w:ind w:left="4320" w:hanging="360"/>
      </w:pPr>
      <w:rPr>
        <w:rFonts w:ascii="Wingdings" w:eastAsia="Wingdings" w:hAnsi="Wingdings" w:cs="Wingdings" w:hint="default"/>
      </w:rPr>
    </w:lvl>
    <w:lvl w:ilvl="6" w:tplc="73BA42A4">
      <w:start w:val="1"/>
      <w:numFmt w:val="bullet"/>
      <w:lvlText w:val=""/>
      <w:lvlJc w:val="left"/>
      <w:pPr>
        <w:ind w:left="5040" w:hanging="360"/>
      </w:pPr>
      <w:rPr>
        <w:rFonts w:ascii="Wingdings" w:eastAsia="Wingdings" w:hAnsi="Wingdings" w:cs="Wingdings" w:hint="default"/>
      </w:rPr>
    </w:lvl>
    <w:lvl w:ilvl="7" w:tplc="F580C96C">
      <w:start w:val="1"/>
      <w:numFmt w:val="bullet"/>
      <w:lvlText w:val=""/>
      <w:lvlJc w:val="left"/>
      <w:pPr>
        <w:ind w:left="5760" w:hanging="360"/>
      </w:pPr>
      <w:rPr>
        <w:rFonts w:ascii="Wingdings" w:eastAsia="Wingdings" w:hAnsi="Wingdings" w:cs="Wingdings" w:hint="default"/>
      </w:rPr>
    </w:lvl>
    <w:lvl w:ilvl="8" w:tplc="A9409E2E">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14E1417"/>
    <w:multiLevelType w:val="hybridMultilevel"/>
    <w:tmpl w:val="D78EF240"/>
    <w:lvl w:ilvl="0" w:tplc="2CA04C0A">
      <w:start w:val="1"/>
      <w:numFmt w:val="bullet"/>
      <w:lvlText w:val="–"/>
      <w:lvlJc w:val="left"/>
      <w:pPr>
        <w:ind w:left="720" w:hanging="360"/>
      </w:pPr>
      <w:rPr>
        <w:rFonts w:ascii="Arial" w:eastAsia="Arial" w:hAnsi="Arial" w:cs="Arial" w:hint="default"/>
      </w:rPr>
    </w:lvl>
    <w:lvl w:ilvl="1" w:tplc="89DEA718">
      <w:start w:val="1"/>
      <w:numFmt w:val="bullet"/>
      <w:lvlText w:val="o"/>
      <w:lvlJc w:val="left"/>
      <w:pPr>
        <w:ind w:left="1440" w:hanging="360"/>
      </w:pPr>
      <w:rPr>
        <w:rFonts w:ascii="Courier New" w:eastAsia="Courier New" w:hAnsi="Courier New" w:cs="Courier New" w:hint="default"/>
      </w:rPr>
    </w:lvl>
    <w:lvl w:ilvl="2" w:tplc="BDD66CDE">
      <w:start w:val="1"/>
      <w:numFmt w:val="bullet"/>
      <w:lvlText w:val="§"/>
      <w:lvlJc w:val="left"/>
      <w:pPr>
        <w:ind w:left="2160" w:hanging="360"/>
      </w:pPr>
      <w:rPr>
        <w:rFonts w:ascii="Wingdings" w:eastAsia="Wingdings" w:hAnsi="Wingdings" w:cs="Wingdings" w:hint="default"/>
      </w:rPr>
    </w:lvl>
    <w:lvl w:ilvl="3" w:tplc="FE4A0C08">
      <w:start w:val="1"/>
      <w:numFmt w:val="bullet"/>
      <w:lvlText w:val="·"/>
      <w:lvlJc w:val="left"/>
      <w:pPr>
        <w:ind w:left="2880" w:hanging="360"/>
      </w:pPr>
      <w:rPr>
        <w:rFonts w:ascii="Symbol" w:eastAsia="Symbol" w:hAnsi="Symbol" w:cs="Symbol" w:hint="default"/>
      </w:rPr>
    </w:lvl>
    <w:lvl w:ilvl="4" w:tplc="DDFEDA86">
      <w:start w:val="1"/>
      <w:numFmt w:val="bullet"/>
      <w:lvlText w:val="o"/>
      <w:lvlJc w:val="left"/>
      <w:pPr>
        <w:ind w:left="3600" w:hanging="360"/>
      </w:pPr>
      <w:rPr>
        <w:rFonts w:ascii="Courier New" w:eastAsia="Courier New" w:hAnsi="Courier New" w:cs="Courier New" w:hint="default"/>
      </w:rPr>
    </w:lvl>
    <w:lvl w:ilvl="5" w:tplc="D80287C4">
      <w:start w:val="1"/>
      <w:numFmt w:val="bullet"/>
      <w:lvlText w:val="§"/>
      <w:lvlJc w:val="left"/>
      <w:pPr>
        <w:ind w:left="4320" w:hanging="360"/>
      </w:pPr>
      <w:rPr>
        <w:rFonts w:ascii="Wingdings" w:eastAsia="Wingdings" w:hAnsi="Wingdings" w:cs="Wingdings" w:hint="default"/>
      </w:rPr>
    </w:lvl>
    <w:lvl w:ilvl="6" w:tplc="13060930">
      <w:start w:val="1"/>
      <w:numFmt w:val="bullet"/>
      <w:lvlText w:val="·"/>
      <w:lvlJc w:val="left"/>
      <w:pPr>
        <w:ind w:left="5040" w:hanging="360"/>
      </w:pPr>
      <w:rPr>
        <w:rFonts w:ascii="Symbol" w:eastAsia="Symbol" w:hAnsi="Symbol" w:cs="Symbol" w:hint="default"/>
      </w:rPr>
    </w:lvl>
    <w:lvl w:ilvl="7" w:tplc="D0304AA6">
      <w:start w:val="1"/>
      <w:numFmt w:val="bullet"/>
      <w:lvlText w:val="o"/>
      <w:lvlJc w:val="left"/>
      <w:pPr>
        <w:ind w:left="5760" w:hanging="360"/>
      </w:pPr>
      <w:rPr>
        <w:rFonts w:ascii="Courier New" w:eastAsia="Courier New" w:hAnsi="Courier New" w:cs="Courier New" w:hint="default"/>
      </w:rPr>
    </w:lvl>
    <w:lvl w:ilvl="8" w:tplc="5A562350">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5FD3629"/>
    <w:multiLevelType w:val="hybridMultilevel"/>
    <w:tmpl w:val="F4BEB380"/>
    <w:lvl w:ilvl="0" w:tplc="C20CD5D4">
      <w:start w:val="1"/>
      <w:numFmt w:val="bullet"/>
      <w:lvlText w:val="–"/>
      <w:lvlJc w:val="left"/>
      <w:pPr>
        <w:ind w:left="720" w:hanging="360"/>
      </w:pPr>
      <w:rPr>
        <w:rFonts w:ascii="Arial" w:eastAsia="Arial" w:hAnsi="Arial" w:cs="Arial" w:hint="default"/>
      </w:rPr>
    </w:lvl>
    <w:lvl w:ilvl="1" w:tplc="A6163C86">
      <w:start w:val="1"/>
      <w:numFmt w:val="bullet"/>
      <w:lvlText w:val="o"/>
      <w:lvlJc w:val="left"/>
      <w:pPr>
        <w:ind w:left="1440" w:hanging="360"/>
      </w:pPr>
      <w:rPr>
        <w:rFonts w:ascii="Courier New" w:eastAsia="Courier New" w:hAnsi="Courier New" w:cs="Courier New" w:hint="default"/>
      </w:rPr>
    </w:lvl>
    <w:lvl w:ilvl="2" w:tplc="4C805254">
      <w:start w:val="1"/>
      <w:numFmt w:val="bullet"/>
      <w:lvlText w:val="§"/>
      <w:lvlJc w:val="left"/>
      <w:pPr>
        <w:ind w:left="2160" w:hanging="360"/>
      </w:pPr>
      <w:rPr>
        <w:rFonts w:ascii="Wingdings" w:eastAsia="Wingdings" w:hAnsi="Wingdings" w:cs="Wingdings" w:hint="default"/>
      </w:rPr>
    </w:lvl>
    <w:lvl w:ilvl="3" w:tplc="F31880E0">
      <w:start w:val="1"/>
      <w:numFmt w:val="bullet"/>
      <w:lvlText w:val="·"/>
      <w:lvlJc w:val="left"/>
      <w:pPr>
        <w:ind w:left="2880" w:hanging="360"/>
      </w:pPr>
      <w:rPr>
        <w:rFonts w:ascii="Symbol" w:eastAsia="Symbol" w:hAnsi="Symbol" w:cs="Symbol" w:hint="default"/>
      </w:rPr>
    </w:lvl>
    <w:lvl w:ilvl="4" w:tplc="7EF05724">
      <w:start w:val="1"/>
      <w:numFmt w:val="bullet"/>
      <w:lvlText w:val="o"/>
      <w:lvlJc w:val="left"/>
      <w:pPr>
        <w:ind w:left="3600" w:hanging="360"/>
      </w:pPr>
      <w:rPr>
        <w:rFonts w:ascii="Courier New" w:eastAsia="Courier New" w:hAnsi="Courier New" w:cs="Courier New" w:hint="default"/>
      </w:rPr>
    </w:lvl>
    <w:lvl w:ilvl="5" w:tplc="980EC79E">
      <w:start w:val="1"/>
      <w:numFmt w:val="bullet"/>
      <w:lvlText w:val="§"/>
      <w:lvlJc w:val="left"/>
      <w:pPr>
        <w:ind w:left="4320" w:hanging="360"/>
      </w:pPr>
      <w:rPr>
        <w:rFonts w:ascii="Wingdings" w:eastAsia="Wingdings" w:hAnsi="Wingdings" w:cs="Wingdings" w:hint="default"/>
      </w:rPr>
    </w:lvl>
    <w:lvl w:ilvl="6" w:tplc="997230F6">
      <w:start w:val="1"/>
      <w:numFmt w:val="bullet"/>
      <w:lvlText w:val="·"/>
      <w:lvlJc w:val="left"/>
      <w:pPr>
        <w:ind w:left="5040" w:hanging="360"/>
      </w:pPr>
      <w:rPr>
        <w:rFonts w:ascii="Symbol" w:eastAsia="Symbol" w:hAnsi="Symbol" w:cs="Symbol" w:hint="default"/>
      </w:rPr>
    </w:lvl>
    <w:lvl w:ilvl="7" w:tplc="C8C2588E">
      <w:start w:val="1"/>
      <w:numFmt w:val="bullet"/>
      <w:lvlText w:val="o"/>
      <w:lvlJc w:val="left"/>
      <w:pPr>
        <w:ind w:left="5760" w:hanging="360"/>
      </w:pPr>
      <w:rPr>
        <w:rFonts w:ascii="Courier New" w:eastAsia="Courier New" w:hAnsi="Courier New" w:cs="Courier New" w:hint="default"/>
      </w:rPr>
    </w:lvl>
    <w:lvl w:ilvl="8" w:tplc="96025FE2">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8510CAE"/>
    <w:multiLevelType w:val="hybridMultilevel"/>
    <w:tmpl w:val="2F9CCBFE"/>
    <w:lvl w:ilvl="0" w:tplc="74044160">
      <w:start w:val="1"/>
      <w:numFmt w:val="bullet"/>
      <w:lvlText w:val="–"/>
      <w:lvlJc w:val="left"/>
      <w:pPr>
        <w:ind w:left="720" w:hanging="360"/>
      </w:pPr>
      <w:rPr>
        <w:rFonts w:ascii="Arial" w:eastAsia="Arial" w:hAnsi="Arial" w:cs="Arial" w:hint="default"/>
      </w:rPr>
    </w:lvl>
    <w:lvl w:ilvl="1" w:tplc="6B065D7C">
      <w:start w:val="1"/>
      <w:numFmt w:val="bullet"/>
      <w:lvlText w:val="o"/>
      <w:lvlJc w:val="left"/>
      <w:pPr>
        <w:ind w:left="1440" w:hanging="360"/>
      </w:pPr>
      <w:rPr>
        <w:rFonts w:ascii="Courier New" w:eastAsia="Courier New" w:hAnsi="Courier New" w:cs="Courier New" w:hint="default"/>
      </w:rPr>
    </w:lvl>
    <w:lvl w:ilvl="2" w:tplc="E26E32EA">
      <w:start w:val="1"/>
      <w:numFmt w:val="bullet"/>
      <w:lvlText w:val="§"/>
      <w:lvlJc w:val="left"/>
      <w:pPr>
        <w:ind w:left="2160" w:hanging="360"/>
      </w:pPr>
      <w:rPr>
        <w:rFonts w:ascii="Wingdings" w:eastAsia="Wingdings" w:hAnsi="Wingdings" w:cs="Wingdings" w:hint="default"/>
      </w:rPr>
    </w:lvl>
    <w:lvl w:ilvl="3" w:tplc="A6E4E2B4">
      <w:start w:val="1"/>
      <w:numFmt w:val="bullet"/>
      <w:lvlText w:val="·"/>
      <w:lvlJc w:val="left"/>
      <w:pPr>
        <w:ind w:left="2880" w:hanging="360"/>
      </w:pPr>
      <w:rPr>
        <w:rFonts w:ascii="Symbol" w:eastAsia="Symbol" w:hAnsi="Symbol" w:cs="Symbol" w:hint="default"/>
      </w:rPr>
    </w:lvl>
    <w:lvl w:ilvl="4" w:tplc="A544CB0E">
      <w:start w:val="1"/>
      <w:numFmt w:val="bullet"/>
      <w:lvlText w:val="o"/>
      <w:lvlJc w:val="left"/>
      <w:pPr>
        <w:ind w:left="3600" w:hanging="360"/>
      </w:pPr>
      <w:rPr>
        <w:rFonts w:ascii="Courier New" w:eastAsia="Courier New" w:hAnsi="Courier New" w:cs="Courier New" w:hint="default"/>
      </w:rPr>
    </w:lvl>
    <w:lvl w:ilvl="5" w:tplc="5B2C167A">
      <w:start w:val="1"/>
      <w:numFmt w:val="bullet"/>
      <w:lvlText w:val="§"/>
      <w:lvlJc w:val="left"/>
      <w:pPr>
        <w:ind w:left="4320" w:hanging="360"/>
      </w:pPr>
      <w:rPr>
        <w:rFonts w:ascii="Wingdings" w:eastAsia="Wingdings" w:hAnsi="Wingdings" w:cs="Wingdings" w:hint="default"/>
      </w:rPr>
    </w:lvl>
    <w:lvl w:ilvl="6" w:tplc="B51A5D22">
      <w:start w:val="1"/>
      <w:numFmt w:val="bullet"/>
      <w:lvlText w:val="·"/>
      <w:lvlJc w:val="left"/>
      <w:pPr>
        <w:ind w:left="5040" w:hanging="360"/>
      </w:pPr>
      <w:rPr>
        <w:rFonts w:ascii="Symbol" w:eastAsia="Symbol" w:hAnsi="Symbol" w:cs="Symbol" w:hint="default"/>
      </w:rPr>
    </w:lvl>
    <w:lvl w:ilvl="7" w:tplc="50EE103E">
      <w:start w:val="1"/>
      <w:numFmt w:val="bullet"/>
      <w:lvlText w:val="o"/>
      <w:lvlJc w:val="left"/>
      <w:pPr>
        <w:ind w:left="5760" w:hanging="360"/>
      </w:pPr>
      <w:rPr>
        <w:rFonts w:ascii="Courier New" w:eastAsia="Courier New" w:hAnsi="Courier New" w:cs="Courier New" w:hint="default"/>
      </w:rPr>
    </w:lvl>
    <w:lvl w:ilvl="8" w:tplc="80C6917E">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A7C38EE"/>
    <w:multiLevelType w:val="multilevel"/>
    <w:tmpl w:val="A0EA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6D6A20"/>
    <w:multiLevelType w:val="multilevel"/>
    <w:tmpl w:val="37F65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CF0FB1"/>
    <w:multiLevelType w:val="multilevel"/>
    <w:tmpl w:val="6850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5065A5"/>
    <w:multiLevelType w:val="hybridMultilevel"/>
    <w:tmpl w:val="6088D8B4"/>
    <w:lvl w:ilvl="0" w:tplc="33E2C8FE">
      <w:start w:val="1"/>
      <w:numFmt w:val="bullet"/>
      <w:lvlText w:val="–"/>
      <w:lvlJc w:val="left"/>
      <w:pPr>
        <w:ind w:left="720" w:hanging="360"/>
      </w:pPr>
      <w:rPr>
        <w:rFonts w:ascii="Arial" w:eastAsia="Arial" w:hAnsi="Arial" w:cs="Arial" w:hint="default"/>
      </w:rPr>
    </w:lvl>
    <w:lvl w:ilvl="1" w:tplc="53C8B76A">
      <w:start w:val="1"/>
      <w:numFmt w:val="bullet"/>
      <w:lvlText w:val="o"/>
      <w:lvlJc w:val="left"/>
      <w:pPr>
        <w:ind w:left="1440" w:hanging="360"/>
      </w:pPr>
      <w:rPr>
        <w:rFonts w:ascii="Courier New" w:eastAsia="Courier New" w:hAnsi="Courier New" w:cs="Courier New" w:hint="default"/>
      </w:rPr>
    </w:lvl>
    <w:lvl w:ilvl="2" w:tplc="10061C0C">
      <w:start w:val="1"/>
      <w:numFmt w:val="bullet"/>
      <w:lvlText w:val="§"/>
      <w:lvlJc w:val="left"/>
      <w:pPr>
        <w:ind w:left="2160" w:hanging="360"/>
      </w:pPr>
      <w:rPr>
        <w:rFonts w:ascii="Wingdings" w:eastAsia="Wingdings" w:hAnsi="Wingdings" w:cs="Wingdings" w:hint="default"/>
      </w:rPr>
    </w:lvl>
    <w:lvl w:ilvl="3" w:tplc="500E8EE2">
      <w:start w:val="1"/>
      <w:numFmt w:val="bullet"/>
      <w:lvlText w:val="·"/>
      <w:lvlJc w:val="left"/>
      <w:pPr>
        <w:ind w:left="2880" w:hanging="360"/>
      </w:pPr>
      <w:rPr>
        <w:rFonts w:ascii="Symbol" w:eastAsia="Symbol" w:hAnsi="Symbol" w:cs="Symbol" w:hint="default"/>
      </w:rPr>
    </w:lvl>
    <w:lvl w:ilvl="4" w:tplc="EE189BD4">
      <w:start w:val="1"/>
      <w:numFmt w:val="bullet"/>
      <w:lvlText w:val="o"/>
      <w:lvlJc w:val="left"/>
      <w:pPr>
        <w:ind w:left="3600" w:hanging="360"/>
      </w:pPr>
      <w:rPr>
        <w:rFonts w:ascii="Courier New" w:eastAsia="Courier New" w:hAnsi="Courier New" w:cs="Courier New" w:hint="default"/>
      </w:rPr>
    </w:lvl>
    <w:lvl w:ilvl="5" w:tplc="7A8A8BB0">
      <w:start w:val="1"/>
      <w:numFmt w:val="bullet"/>
      <w:lvlText w:val="§"/>
      <w:lvlJc w:val="left"/>
      <w:pPr>
        <w:ind w:left="4320" w:hanging="360"/>
      </w:pPr>
      <w:rPr>
        <w:rFonts w:ascii="Wingdings" w:eastAsia="Wingdings" w:hAnsi="Wingdings" w:cs="Wingdings" w:hint="default"/>
      </w:rPr>
    </w:lvl>
    <w:lvl w:ilvl="6" w:tplc="85EC45A0">
      <w:start w:val="1"/>
      <w:numFmt w:val="bullet"/>
      <w:lvlText w:val="·"/>
      <w:lvlJc w:val="left"/>
      <w:pPr>
        <w:ind w:left="5040" w:hanging="360"/>
      </w:pPr>
      <w:rPr>
        <w:rFonts w:ascii="Symbol" w:eastAsia="Symbol" w:hAnsi="Symbol" w:cs="Symbol" w:hint="default"/>
      </w:rPr>
    </w:lvl>
    <w:lvl w:ilvl="7" w:tplc="7D00DB7C">
      <w:start w:val="1"/>
      <w:numFmt w:val="bullet"/>
      <w:lvlText w:val="o"/>
      <w:lvlJc w:val="left"/>
      <w:pPr>
        <w:ind w:left="5760" w:hanging="360"/>
      </w:pPr>
      <w:rPr>
        <w:rFonts w:ascii="Courier New" w:eastAsia="Courier New" w:hAnsi="Courier New" w:cs="Courier New" w:hint="default"/>
      </w:rPr>
    </w:lvl>
    <w:lvl w:ilvl="8" w:tplc="D9D2DB74">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213B066C"/>
    <w:multiLevelType w:val="multilevel"/>
    <w:tmpl w:val="23BC2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CC0457"/>
    <w:multiLevelType w:val="hybridMultilevel"/>
    <w:tmpl w:val="7CFA1B04"/>
    <w:lvl w:ilvl="0" w:tplc="CFC41798">
      <w:start w:val="1"/>
      <w:numFmt w:val="bullet"/>
      <w:lvlText w:val="–"/>
      <w:lvlJc w:val="left"/>
      <w:pPr>
        <w:ind w:left="720" w:hanging="360"/>
      </w:pPr>
      <w:rPr>
        <w:rFonts w:ascii="Arial" w:eastAsia="Arial" w:hAnsi="Arial" w:cs="Arial" w:hint="default"/>
      </w:rPr>
    </w:lvl>
    <w:lvl w:ilvl="1" w:tplc="A7B0B9EE">
      <w:start w:val="1"/>
      <w:numFmt w:val="bullet"/>
      <w:lvlText w:val="o"/>
      <w:lvlJc w:val="left"/>
      <w:pPr>
        <w:ind w:left="1440" w:hanging="360"/>
      </w:pPr>
      <w:rPr>
        <w:rFonts w:ascii="Courier New" w:eastAsia="Courier New" w:hAnsi="Courier New" w:cs="Courier New" w:hint="default"/>
      </w:rPr>
    </w:lvl>
    <w:lvl w:ilvl="2" w:tplc="892A734C">
      <w:start w:val="1"/>
      <w:numFmt w:val="bullet"/>
      <w:lvlText w:val="§"/>
      <w:lvlJc w:val="left"/>
      <w:pPr>
        <w:ind w:left="2160" w:hanging="360"/>
      </w:pPr>
      <w:rPr>
        <w:rFonts w:ascii="Wingdings" w:eastAsia="Wingdings" w:hAnsi="Wingdings" w:cs="Wingdings" w:hint="default"/>
      </w:rPr>
    </w:lvl>
    <w:lvl w:ilvl="3" w:tplc="9E06B6B6">
      <w:start w:val="1"/>
      <w:numFmt w:val="bullet"/>
      <w:lvlText w:val="·"/>
      <w:lvlJc w:val="left"/>
      <w:pPr>
        <w:ind w:left="2880" w:hanging="360"/>
      </w:pPr>
      <w:rPr>
        <w:rFonts w:ascii="Symbol" w:eastAsia="Symbol" w:hAnsi="Symbol" w:cs="Symbol" w:hint="default"/>
      </w:rPr>
    </w:lvl>
    <w:lvl w:ilvl="4" w:tplc="FFA4D088">
      <w:start w:val="1"/>
      <w:numFmt w:val="bullet"/>
      <w:lvlText w:val="o"/>
      <w:lvlJc w:val="left"/>
      <w:pPr>
        <w:ind w:left="3600" w:hanging="360"/>
      </w:pPr>
      <w:rPr>
        <w:rFonts w:ascii="Courier New" w:eastAsia="Courier New" w:hAnsi="Courier New" w:cs="Courier New" w:hint="default"/>
      </w:rPr>
    </w:lvl>
    <w:lvl w:ilvl="5" w:tplc="AD66CD82">
      <w:start w:val="1"/>
      <w:numFmt w:val="bullet"/>
      <w:lvlText w:val="§"/>
      <w:lvlJc w:val="left"/>
      <w:pPr>
        <w:ind w:left="4320" w:hanging="360"/>
      </w:pPr>
      <w:rPr>
        <w:rFonts w:ascii="Wingdings" w:eastAsia="Wingdings" w:hAnsi="Wingdings" w:cs="Wingdings" w:hint="default"/>
      </w:rPr>
    </w:lvl>
    <w:lvl w:ilvl="6" w:tplc="6CB49724">
      <w:start w:val="1"/>
      <w:numFmt w:val="bullet"/>
      <w:lvlText w:val="·"/>
      <w:lvlJc w:val="left"/>
      <w:pPr>
        <w:ind w:left="5040" w:hanging="360"/>
      </w:pPr>
      <w:rPr>
        <w:rFonts w:ascii="Symbol" w:eastAsia="Symbol" w:hAnsi="Symbol" w:cs="Symbol" w:hint="default"/>
      </w:rPr>
    </w:lvl>
    <w:lvl w:ilvl="7" w:tplc="DBCCCF58">
      <w:start w:val="1"/>
      <w:numFmt w:val="bullet"/>
      <w:lvlText w:val="o"/>
      <w:lvlJc w:val="left"/>
      <w:pPr>
        <w:ind w:left="5760" w:hanging="360"/>
      </w:pPr>
      <w:rPr>
        <w:rFonts w:ascii="Courier New" w:eastAsia="Courier New" w:hAnsi="Courier New" w:cs="Courier New" w:hint="default"/>
      </w:rPr>
    </w:lvl>
    <w:lvl w:ilvl="8" w:tplc="03A663F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29D05753"/>
    <w:multiLevelType w:val="hybridMultilevel"/>
    <w:tmpl w:val="BDCCE812"/>
    <w:lvl w:ilvl="0" w:tplc="97AAE15A">
      <w:start w:val="1"/>
      <w:numFmt w:val="decimal"/>
      <w:lvlText w:val="%1."/>
      <w:lvlJc w:val="left"/>
      <w:pPr>
        <w:ind w:left="720" w:hanging="360"/>
      </w:pPr>
    </w:lvl>
    <w:lvl w:ilvl="1" w:tplc="CD2A8204">
      <w:start w:val="1"/>
      <w:numFmt w:val="lowerLetter"/>
      <w:lvlText w:val="%2."/>
      <w:lvlJc w:val="left"/>
      <w:pPr>
        <w:ind w:left="1440" w:hanging="360"/>
      </w:pPr>
    </w:lvl>
    <w:lvl w:ilvl="2" w:tplc="34FC26C6">
      <w:start w:val="1"/>
      <w:numFmt w:val="lowerRoman"/>
      <w:lvlText w:val="%3."/>
      <w:lvlJc w:val="right"/>
      <w:pPr>
        <w:ind w:left="2160" w:hanging="360"/>
      </w:pPr>
    </w:lvl>
    <w:lvl w:ilvl="3" w:tplc="C5E2F624">
      <w:start w:val="1"/>
      <w:numFmt w:val="decimal"/>
      <w:lvlText w:val="%4."/>
      <w:lvlJc w:val="left"/>
      <w:pPr>
        <w:ind w:left="2880" w:hanging="360"/>
      </w:pPr>
    </w:lvl>
    <w:lvl w:ilvl="4" w:tplc="4A5C05FA">
      <w:start w:val="1"/>
      <w:numFmt w:val="lowerLetter"/>
      <w:lvlText w:val="%5."/>
      <w:lvlJc w:val="left"/>
      <w:pPr>
        <w:ind w:left="3600" w:hanging="360"/>
      </w:pPr>
    </w:lvl>
    <w:lvl w:ilvl="5" w:tplc="AC06119C">
      <w:start w:val="1"/>
      <w:numFmt w:val="lowerRoman"/>
      <w:lvlText w:val="%6."/>
      <w:lvlJc w:val="right"/>
      <w:pPr>
        <w:ind w:left="4320" w:hanging="360"/>
      </w:pPr>
    </w:lvl>
    <w:lvl w:ilvl="6" w:tplc="09987616">
      <w:start w:val="1"/>
      <w:numFmt w:val="decimal"/>
      <w:lvlText w:val="%7."/>
      <w:lvlJc w:val="left"/>
      <w:pPr>
        <w:ind w:left="5040" w:hanging="360"/>
      </w:pPr>
    </w:lvl>
    <w:lvl w:ilvl="7" w:tplc="97F4F13C">
      <w:start w:val="1"/>
      <w:numFmt w:val="lowerLetter"/>
      <w:lvlText w:val="%8."/>
      <w:lvlJc w:val="left"/>
      <w:pPr>
        <w:ind w:left="5760" w:hanging="360"/>
      </w:pPr>
    </w:lvl>
    <w:lvl w:ilvl="8" w:tplc="1D940B9A">
      <w:start w:val="1"/>
      <w:numFmt w:val="lowerRoman"/>
      <w:lvlText w:val="%9."/>
      <w:lvlJc w:val="right"/>
      <w:pPr>
        <w:ind w:left="6480" w:hanging="360"/>
      </w:pPr>
    </w:lvl>
  </w:abstractNum>
  <w:abstractNum w:abstractNumId="13" w15:restartNumberingAfterBreak="0">
    <w:nsid w:val="2BED635A"/>
    <w:multiLevelType w:val="multilevel"/>
    <w:tmpl w:val="60D06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0A7E83"/>
    <w:multiLevelType w:val="hybridMultilevel"/>
    <w:tmpl w:val="79BE0352"/>
    <w:lvl w:ilvl="0" w:tplc="D4FC5AB4">
      <w:start w:val="1"/>
      <w:numFmt w:val="decimal"/>
      <w:lvlText w:val="%1."/>
      <w:lvlJc w:val="left"/>
      <w:pPr>
        <w:ind w:left="720" w:hanging="360"/>
      </w:pPr>
    </w:lvl>
    <w:lvl w:ilvl="1" w:tplc="3C4EC842">
      <w:start w:val="1"/>
      <w:numFmt w:val="lowerLetter"/>
      <w:lvlText w:val="%2."/>
      <w:lvlJc w:val="left"/>
      <w:pPr>
        <w:ind w:left="1440" w:hanging="360"/>
      </w:pPr>
    </w:lvl>
    <w:lvl w:ilvl="2" w:tplc="40D6E278">
      <w:start w:val="1"/>
      <w:numFmt w:val="lowerRoman"/>
      <w:lvlText w:val="%3."/>
      <w:lvlJc w:val="right"/>
      <w:pPr>
        <w:ind w:left="2160" w:hanging="360"/>
      </w:pPr>
    </w:lvl>
    <w:lvl w:ilvl="3" w:tplc="C29C71FA">
      <w:start w:val="1"/>
      <w:numFmt w:val="decimal"/>
      <w:lvlText w:val="%4."/>
      <w:lvlJc w:val="left"/>
      <w:pPr>
        <w:ind w:left="2880" w:hanging="360"/>
      </w:pPr>
    </w:lvl>
    <w:lvl w:ilvl="4" w:tplc="0A9C5C5E">
      <w:start w:val="1"/>
      <w:numFmt w:val="lowerLetter"/>
      <w:lvlText w:val="%5."/>
      <w:lvlJc w:val="left"/>
      <w:pPr>
        <w:ind w:left="3600" w:hanging="360"/>
      </w:pPr>
    </w:lvl>
    <w:lvl w:ilvl="5" w:tplc="FA06746A">
      <w:start w:val="1"/>
      <w:numFmt w:val="lowerRoman"/>
      <w:lvlText w:val="%6."/>
      <w:lvlJc w:val="right"/>
      <w:pPr>
        <w:ind w:left="4320" w:hanging="360"/>
      </w:pPr>
    </w:lvl>
    <w:lvl w:ilvl="6" w:tplc="A18E3298">
      <w:start w:val="1"/>
      <w:numFmt w:val="decimal"/>
      <w:lvlText w:val="%7."/>
      <w:lvlJc w:val="left"/>
      <w:pPr>
        <w:ind w:left="5040" w:hanging="360"/>
      </w:pPr>
    </w:lvl>
    <w:lvl w:ilvl="7" w:tplc="3C029F5E">
      <w:start w:val="1"/>
      <w:numFmt w:val="lowerLetter"/>
      <w:lvlText w:val="%8."/>
      <w:lvlJc w:val="left"/>
      <w:pPr>
        <w:ind w:left="5760" w:hanging="360"/>
      </w:pPr>
    </w:lvl>
    <w:lvl w:ilvl="8" w:tplc="8B2CB996">
      <w:start w:val="1"/>
      <w:numFmt w:val="lowerRoman"/>
      <w:lvlText w:val="%9."/>
      <w:lvlJc w:val="right"/>
      <w:pPr>
        <w:ind w:left="6480" w:hanging="360"/>
      </w:pPr>
    </w:lvl>
  </w:abstractNum>
  <w:abstractNum w:abstractNumId="15" w15:restartNumberingAfterBreak="0">
    <w:nsid w:val="2F690BDD"/>
    <w:multiLevelType w:val="multilevel"/>
    <w:tmpl w:val="9E526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8B0B1E"/>
    <w:multiLevelType w:val="hybridMultilevel"/>
    <w:tmpl w:val="4240005E"/>
    <w:lvl w:ilvl="0" w:tplc="81B8FA08">
      <w:start w:val="6"/>
      <w:numFmt w:val="decimal"/>
      <w:lvlText w:val="%1."/>
      <w:lvlJc w:val="right"/>
      <w:pPr>
        <w:tabs>
          <w:tab w:val="num" w:pos="720"/>
        </w:tabs>
        <w:ind w:left="720" w:hanging="360"/>
      </w:pPr>
    </w:lvl>
    <w:lvl w:ilvl="1" w:tplc="B860F440" w:tentative="1">
      <w:start w:val="1"/>
      <w:numFmt w:val="decimal"/>
      <w:lvlText w:val="%2."/>
      <w:lvlJc w:val="left"/>
      <w:pPr>
        <w:tabs>
          <w:tab w:val="num" w:pos="1440"/>
        </w:tabs>
        <w:ind w:left="1440" w:hanging="360"/>
      </w:pPr>
    </w:lvl>
    <w:lvl w:ilvl="2" w:tplc="BD226B32" w:tentative="1">
      <w:start w:val="1"/>
      <w:numFmt w:val="decimal"/>
      <w:lvlText w:val="%3."/>
      <w:lvlJc w:val="left"/>
      <w:pPr>
        <w:tabs>
          <w:tab w:val="num" w:pos="2160"/>
        </w:tabs>
        <w:ind w:left="2160" w:hanging="360"/>
      </w:pPr>
    </w:lvl>
    <w:lvl w:ilvl="3" w:tplc="DE74A208" w:tentative="1">
      <w:start w:val="1"/>
      <w:numFmt w:val="decimal"/>
      <w:lvlText w:val="%4."/>
      <w:lvlJc w:val="left"/>
      <w:pPr>
        <w:tabs>
          <w:tab w:val="num" w:pos="2880"/>
        </w:tabs>
        <w:ind w:left="2880" w:hanging="360"/>
      </w:pPr>
    </w:lvl>
    <w:lvl w:ilvl="4" w:tplc="90CC895E" w:tentative="1">
      <w:start w:val="1"/>
      <w:numFmt w:val="decimal"/>
      <w:lvlText w:val="%5."/>
      <w:lvlJc w:val="left"/>
      <w:pPr>
        <w:tabs>
          <w:tab w:val="num" w:pos="3600"/>
        </w:tabs>
        <w:ind w:left="3600" w:hanging="360"/>
      </w:pPr>
    </w:lvl>
    <w:lvl w:ilvl="5" w:tplc="3DE4E37C" w:tentative="1">
      <w:start w:val="1"/>
      <w:numFmt w:val="decimal"/>
      <w:lvlText w:val="%6."/>
      <w:lvlJc w:val="left"/>
      <w:pPr>
        <w:tabs>
          <w:tab w:val="num" w:pos="4320"/>
        </w:tabs>
        <w:ind w:left="4320" w:hanging="360"/>
      </w:pPr>
    </w:lvl>
    <w:lvl w:ilvl="6" w:tplc="A2E23930" w:tentative="1">
      <w:start w:val="1"/>
      <w:numFmt w:val="decimal"/>
      <w:lvlText w:val="%7."/>
      <w:lvlJc w:val="left"/>
      <w:pPr>
        <w:tabs>
          <w:tab w:val="num" w:pos="5040"/>
        </w:tabs>
        <w:ind w:left="5040" w:hanging="360"/>
      </w:pPr>
    </w:lvl>
    <w:lvl w:ilvl="7" w:tplc="3B663FE6" w:tentative="1">
      <w:start w:val="1"/>
      <w:numFmt w:val="decimal"/>
      <w:lvlText w:val="%8."/>
      <w:lvlJc w:val="left"/>
      <w:pPr>
        <w:tabs>
          <w:tab w:val="num" w:pos="5760"/>
        </w:tabs>
        <w:ind w:left="5760" w:hanging="360"/>
      </w:pPr>
    </w:lvl>
    <w:lvl w:ilvl="8" w:tplc="DADE3B02" w:tentative="1">
      <w:start w:val="1"/>
      <w:numFmt w:val="decimal"/>
      <w:lvlText w:val="%9."/>
      <w:lvlJc w:val="left"/>
      <w:pPr>
        <w:tabs>
          <w:tab w:val="num" w:pos="6480"/>
        </w:tabs>
        <w:ind w:left="6480" w:hanging="360"/>
      </w:pPr>
    </w:lvl>
  </w:abstractNum>
  <w:abstractNum w:abstractNumId="17" w15:restartNumberingAfterBreak="0">
    <w:nsid w:val="32FE008A"/>
    <w:multiLevelType w:val="hybridMultilevel"/>
    <w:tmpl w:val="CA6E93D4"/>
    <w:lvl w:ilvl="0" w:tplc="91C6FB0C">
      <w:start w:val="5"/>
      <w:numFmt w:val="upperRoman"/>
      <w:lvlText w:val="%1."/>
      <w:lvlJc w:val="right"/>
      <w:pPr>
        <w:tabs>
          <w:tab w:val="num" w:pos="720"/>
        </w:tabs>
        <w:ind w:left="720" w:hanging="360"/>
      </w:pPr>
    </w:lvl>
    <w:lvl w:ilvl="1" w:tplc="C04259C0" w:tentative="1">
      <w:start w:val="1"/>
      <w:numFmt w:val="decimal"/>
      <w:lvlText w:val="%2."/>
      <w:lvlJc w:val="left"/>
      <w:pPr>
        <w:tabs>
          <w:tab w:val="num" w:pos="1440"/>
        </w:tabs>
        <w:ind w:left="1440" w:hanging="360"/>
      </w:pPr>
    </w:lvl>
    <w:lvl w:ilvl="2" w:tplc="9D764808" w:tentative="1">
      <w:start w:val="1"/>
      <w:numFmt w:val="decimal"/>
      <w:lvlText w:val="%3."/>
      <w:lvlJc w:val="left"/>
      <w:pPr>
        <w:tabs>
          <w:tab w:val="num" w:pos="2160"/>
        </w:tabs>
        <w:ind w:left="2160" w:hanging="360"/>
      </w:pPr>
    </w:lvl>
    <w:lvl w:ilvl="3" w:tplc="BF2A5B4E" w:tentative="1">
      <w:start w:val="1"/>
      <w:numFmt w:val="decimal"/>
      <w:lvlText w:val="%4."/>
      <w:lvlJc w:val="left"/>
      <w:pPr>
        <w:tabs>
          <w:tab w:val="num" w:pos="2880"/>
        </w:tabs>
        <w:ind w:left="2880" w:hanging="360"/>
      </w:pPr>
    </w:lvl>
    <w:lvl w:ilvl="4" w:tplc="25E87E16" w:tentative="1">
      <w:start w:val="1"/>
      <w:numFmt w:val="decimal"/>
      <w:lvlText w:val="%5."/>
      <w:lvlJc w:val="left"/>
      <w:pPr>
        <w:tabs>
          <w:tab w:val="num" w:pos="3600"/>
        </w:tabs>
        <w:ind w:left="3600" w:hanging="360"/>
      </w:pPr>
    </w:lvl>
    <w:lvl w:ilvl="5" w:tplc="810649C8" w:tentative="1">
      <w:start w:val="1"/>
      <w:numFmt w:val="decimal"/>
      <w:lvlText w:val="%6."/>
      <w:lvlJc w:val="left"/>
      <w:pPr>
        <w:tabs>
          <w:tab w:val="num" w:pos="4320"/>
        </w:tabs>
        <w:ind w:left="4320" w:hanging="360"/>
      </w:pPr>
    </w:lvl>
    <w:lvl w:ilvl="6" w:tplc="F4E45106" w:tentative="1">
      <w:start w:val="1"/>
      <w:numFmt w:val="decimal"/>
      <w:lvlText w:val="%7."/>
      <w:lvlJc w:val="left"/>
      <w:pPr>
        <w:tabs>
          <w:tab w:val="num" w:pos="5040"/>
        </w:tabs>
        <w:ind w:left="5040" w:hanging="360"/>
      </w:pPr>
    </w:lvl>
    <w:lvl w:ilvl="7" w:tplc="A83453A4" w:tentative="1">
      <w:start w:val="1"/>
      <w:numFmt w:val="decimal"/>
      <w:lvlText w:val="%8."/>
      <w:lvlJc w:val="left"/>
      <w:pPr>
        <w:tabs>
          <w:tab w:val="num" w:pos="5760"/>
        </w:tabs>
        <w:ind w:left="5760" w:hanging="360"/>
      </w:pPr>
    </w:lvl>
    <w:lvl w:ilvl="8" w:tplc="4C48EC30" w:tentative="1">
      <w:start w:val="1"/>
      <w:numFmt w:val="decimal"/>
      <w:lvlText w:val="%9."/>
      <w:lvlJc w:val="left"/>
      <w:pPr>
        <w:tabs>
          <w:tab w:val="num" w:pos="6480"/>
        </w:tabs>
        <w:ind w:left="6480" w:hanging="360"/>
      </w:pPr>
    </w:lvl>
  </w:abstractNum>
  <w:abstractNum w:abstractNumId="18" w15:restartNumberingAfterBreak="0">
    <w:nsid w:val="357D4DCA"/>
    <w:multiLevelType w:val="multilevel"/>
    <w:tmpl w:val="FC90B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D63ED3"/>
    <w:multiLevelType w:val="multilevel"/>
    <w:tmpl w:val="D432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E15D6D"/>
    <w:multiLevelType w:val="hybridMultilevel"/>
    <w:tmpl w:val="B9DA9894"/>
    <w:lvl w:ilvl="0" w:tplc="161A4C94">
      <w:start w:val="5"/>
      <w:numFmt w:val="decimal"/>
      <w:lvlText w:val="%1."/>
      <w:lvlJc w:val="right"/>
      <w:pPr>
        <w:tabs>
          <w:tab w:val="num" w:pos="720"/>
        </w:tabs>
        <w:ind w:left="720" w:hanging="360"/>
      </w:pPr>
    </w:lvl>
    <w:lvl w:ilvl="1" w:tplc="330CB096" w:tentative="1">
      <w:start w:val="1"/>
      <w:numFmt w:val="decimal"/>
      <w:lvlText w:val="%2."/>
      <w:lvlJc w:val="left"/>
      <w:pPr>
        <w:tabs>
          <w:tab w:val="num" w:pos="1440"/>
        </w:tabs>
        <w:ind w:left="1440" w:hanging="360"/>
      </w:pPr>
    </w:lvl>
    <w:lvl w:ilvl="2" w:tplc="1C487C7C" w:tentative="1">
      <w:start w:val="1"/>
      <w:numFmt w:val="decimal"/>
      <w:lvlText w:val="%3."/>
      <w:lvlJc w:val="left"/>
      <w:pPr>
        <w:tabs>
          <w:tab w:val="num" w:pos="2160"/>
        </w:tabs>
        <w:ind w:left="2160" w:hanging="360"/>
      </w:pPr>
    </w:lvl>
    <w:lvl w:ilvl="3" w:tplc="4852D3B2" w:tentative="1">
      <w:start w:val="1"/>
      <w:numFmt w:val="decimal"/>
      <w:lvlText w:val="%4."/>
      <w:lvlJc w:val="left"/>
      <w:pPr>
        <w:tabs>
          <w:tab w:val="num" w:pos="2880"/>
        </w:tabs>
        <w:ind w:left="2880" w:hanging="360"/>
      </w:pPr>
    </w:lvl>
    <w:lvl w:ilvl="4" w:tplc="E872F954" w:tentative="1">
      <w:start w:val="1"/>
      <w:numFmt w:val="decimal"/>
      <w:lvlText w:val="%5."/>
      <w:lvlJc w:val="left"/>
      <w:pPr>
        <w:tabs>
          <w:tab w:val="num" w:pos="3600"/>
        </w:tabs>
        <w:ind w:left="3600" w:hanging="360"/>
      </w:pPr>
    </w:lvl>
    <w:lvl w:ilvl="5" w:tplc="96CA3508" w:tentative="1">
      <w:start w:val="1"/>
      <w:numFmt w:val="decimal"/>
      <w:lvlText w:val="%6."/>
      <w:lvlJc w:val="left"/>
      <w:pPr>
        <w:tabs>
          <w:tab w:val="num" w:pos="4320"/>
        </w:tabs>
        <w:ind w:left="4320" w:hanging="360"/>
      </w:pPr>
    </w:lvl>
    <w:lvl w:ilvl="6" w:tplc="BB16B962" w:tentative="1">
      <w:start w:val="1"/>
      <w:numFmt w:val="decimal"/>
      <w:lvlText w:val="%7."/>
      <w:lvlJc w:val="left"/>
      <w:pPr>
        <w:tabs>
          <w:tab w:val="num" w:pos="5040"/>
        </w:tabs>
        <w:ind w:left="5040" w:hanging="360"/>
      </w:pPr>
    </w:lvl>
    <w:lvl w:ilvl="7" w:tplc="5AD4D634" w:tentative="1">
      <w:start w:val="1"/>
      <w:numFmt w:val="decimal"/>
      <w:lvlText w:val="%8."/>
      <w:lvlJc w:val="left"/>
      <w:pPr>
        <w:tabs>
          <w:tab w:val="num" w:pos="5760"/>
        </w:tabs>
        <w:ind w:left="5760" w:hanging="360"/>
      </w:pPr>
    </w:lvl>
    <w:lvl w:ilvl="8" w:tplc="2618EC26" w:tentative="1">
      <w:start w:val="1"/>
      <w:numFmt w:val="decimal"/>
      <w:lvlText w:val="%9."/>
      <w:lvlJc w:val="left"/>
      <w:pPr>
        <w:tabs>
          <w:tab w:val="num" w:pos="6480"/>
        </w:tabs>
        <w:ind w:left="6480" w:hanging="360"/>
      </w:pPr>
    </w:lvl>
  </w:abstractNum>
  <w:abstractNum w:abstractNumId="21" w15:restartNumberingAfterBreak="0">
    <w:nsid w:val="418C5F10"/>
    <w:multiLevelType w:val="hybridMultilevel"/>
    <w:tmpl w:val="7938B68A"/>
    <w:lvl w:ilvl="0" w:tplc="849A84FA">
      <w:start w:val="1"/>
      <w:numFmt w:val="bullet"/>
      <w:lvlText w:val="–"/>
      <w:lvlJc w:val="left"/>
      <w:pPr>
        <w:ind w:left="720" w:hanging="360"/>
      </w:pPr>
      <w:rPr>
        <w:rFonts w:ascii="Arial" w:eastAsia="Arial" w:hAnsi="Arial" w:cs="Arial" w:hint="default"/>
      </w:rPr>
    </w:lvl>
    <w:lvl w:ilvl="1" w:tplc="CDACCF50">
      <w:start w:val="1"/>
      <w:numFmt w:val="bullet"/>
      <w:lvlText w:val="o"/>
      <w:lvlJc w:val="left"/>
      <w:pPr>
        <w:ind w:left="1440" w:hanging="360"/>
      </w:pPr>
      <w:rPr>
        <w:rFonts w:ascii="Courier New" w:eastAsia="Courier New" w:hAnsi="Courier New" w:cs="Courier New" w:hint="default"/>
      </w:rPr>
    </w:lvl>
    <w:lvl w:ilvl="2" w:tplc="BA0611A4">
      <w:start w:val="1"/>
      <w:numFmt w:val="bullet"/>
      <w:lvlText w:val="§"/>
      <w:lvlJc w:val="left"/>
      <w:pPr>
        <w:ind w:left="2160" w:hanging="360"/>
      </w:pPr>
      <w:rPr>
        <w:rFonts w:ascii="Wingdings" w:eastAsia="Wingdings" w:hAnsi="Wingdings" w:cs="Wingdings" w:hint="default"/>
      </w:rPr>
    </w:lvl>
    <w:lvl w:ilvl="3" w:tplc="0D3C01C4">
      <w:start w:val="1"/>
      <w:numFmt w:val="bullet"/>
      <w:lvlText w:val="·"/>
      <w:lvlJc w:val="left"/>
      <w:pPr>
        <w:ind w:left="2880" w:hanging="360"/>
      </w:pPr>
      <w:rPr>
        <w:rFonts w:ascii="Symbol" w:eastAsia="Symbol" w:hAnsi="Symbol" w:cs="Symbol" w:hint="default"/>
      </w:rPr>
    </w:lvl>
    <w:lvl w:ilvl="4" w:tplc="279E2D92">
      <w:start w:val="1"/>
      <w:numFmt w:val="bullet"/>
      <w:lvlText w:val="o"/>
      <w:lvlJc w:val="left"/>
      <w:pPr>
        <w:ind w:left="3600" w:hanging="360"/>
      </w:pPr>
      <w:rPr>
        <w:rFonts w:ascii="Courier New" w:eastAsia="Courier New" w:hAnsi="Courier New" w:cs="Courier New" w:hint="default"/>
      </w:rPr>
    </w:lvl>
    <w:lvl w:ilvl="5" w:tplc="BAB0A0AA">
      <w:start w:val="1"/>
      <w:numFmt w:val="bullet"/>
      <w:lvlText w:val="§"/>
      <w:lvlJc w:val="left"/>
      <w:pPr>
        <w:ind w:left="4320" w:hanging="360"/>
      </w:pPr>
      <w:rPr>
        <w:rFonts w:ascii="Wingdings" w:eastAsia="Wingdings" w:hAnsi="Wingdings" w:cs="Wingdings" w:hint="default"/>
      </w:rPr>
    </w:lvl>
    <w:lvl w:ilvl="6" w:tplc="0A82825E">
      <w:start w:val="1"/>
      <w:numFmt w:val="bullet"/>
      <w:lvlText w:val="·"/>
      <w:lvlJc w:val="left"/>
      <w:pPr>
        <w:ind w:left="5040" w:hanging="360"/>
      </w:pPr>
      <w:rPr>
        <w:rFonts w:ascii="Symbol" w:eastAsia="Symbol" w:hAnsi="Symbol" w:cs="Symbol" w:hint="default"/>
      </w:rPr>
    </w:lvl>
    <w:lvl w:ilvl="7" w:tplc="B6CA10A2">
      <w:start w:val="1"/>
      <w:numFmt w:val="bullet"/>
      <w:lvlText w:val="o"/>
      <w:lvlJc w:val="left"/>
      <w:pPr>
        <w:ind w:left="5760" w:hanging="360"/>
      </w:pPr>
      <w:rPr>
        <w:rFonts w:ascii="Courier New" w:eastAsia="Courier New" w:hAnsi="Courier New" w:cs="Courier New" w:hint="default"/>
      </w:rPr>
    </w:lvl>
    <w:lvl w:ilvl="8" w:tplc="5C30291E">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431B3741"/>
    <w:multiLevelType w:val="multilevel"/>
    <w:tmpl w:val="CBCE3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AA3CD6"/>
    <w:multiLevelType w:val="hybridMultilevel"/>
    <w:tmpl w:val="B352D4BE"/>
    <w:lvl w:ilvl="0" w:tplc="4F5AB0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ACD52D4"/>
    <w:multiLevelType w:val="hybridMultilevel"/>
    <w:tmpl w:val="8924C056"/>
    <w:lvl w:ilvl="0" w:tplc="48508698">
      <w:start w:val="6"/>
      <w:numFmt w:val="upperRoman"/>
      <w:lvlText w:val="%1."/>
      <w:lvlJc w:val="right"/>
      <w:pPr>
        <w:tabs>
          <w:tab w:val="num" w:pos="720"/>
        </w:tabs>
        <w:ind w:left="720" w:hanging="360"/>
      </w:pPr>
    </w:lvl>
    <w:lvl w:ilvl="1" w:tplc="092C351E" w:tentative="1">
      <w:start w:val="1"/>
      <w:numFmt w:val="decimal"/>
      <w:lvlText w:val="%2."/>
      <w:lvlJc w:val="left"/>
      <w:pPr>
        <w:tabs>
          <w:tab w:val="num" w:pos="1440"/>
        </w:tabs>
        <w:ind w:left="1440" w:hanging="360"/>
      </w:pPr>
    </w:lvl>
    <w:lvl w:ilvl="2" w:tplc="367C7A88" w:tentative="1">
      <w:start w:val="1"/>
      <w:numFmt w:val="decimal"/>
      <w:lvlText w:val="%3."/>
      <w:lvlJc w:val="left"/>
      <w:pPr>
        <w:tabs>
          <w:tab w:val="num" w:pos="2160"/>
        </w:tabs>
        <w:ind w:left="2160" w:hanging="360"/>
      </w:pPr>
    </w:lvl>
    <w:lvl w:ilvl="3" w:tplc="34CCEBD8" w:tentative="1">
      <w:start w:val="1"/>
      <w:numFmt w:val="decimal"/>
      <w:lvlText w:val="%4."/>
      <w:lvlJc w:val="left"/>
      <w:pPr>
        <w:tabs>
          <w:tab w:val="num" w:pos="2880"/>
        </w:tabs>
        <w:ind w:left="2880" w:hanging="360"/>
      </w:pPr>
    </w:lvl>
    <w:lvl w:ilvl="4" w:tplc="71589D62" w:tentative="1">
      <w:start w:val="1"/>
      <w:numFmt w:val="decimal"/>
      <w:lvlText w:val="%5."/>
      <w:lvlJc w:val="left"/>
      <w:pPr>
        <w:tabs>
          <w:tab w:val="num" w:pos="3600"/>
        </w:tabs>
        <w:ind w:left="3600" w:hanging="360"/>
      </w:pPr>
    </w:lvl>
    <w:lvl w:ilvl="5" w:tplc="60DAEBD2" w:tentative="1">
      <w:start w:val="1"/>
      <w:numFmt w:val="decimal"/>
      <w:lvlText w:val="%6."/>
      <w:lvlJc w:val="left"/>
      <w:pPr>
        <w:tabs>
          <w:tab w:val="num" w:pos="4320"/>
        </w:tabs>
        <w:ind w:left="4320" w:hanging="360"/>
      </w:pPr>
    </w:lvl>
    <w:lvl w:ilvl="6" w:tplc="6E541636" w:tentative="1">
      <w:start w:val="1"/>
      <w:numFmt w:val="decimal"/>
      <w:lvlText w:val="%7."/>
      <w:lvlJc w:val="left"/>
      <w:pPr>
        <w:tabs>
          <w:tab w:val="num" w:pos="5040"/>
        </w:tabs>
        <w:ind w:left="5040" w:hanging="360"/>
      </w:pPr>
    </w:lvl>
    <w:lvl w:ilvl="7" w:tplc="6ED08B54" w:tentative="1">
      <w:start w:val="1"/>
      <w:numFmt w:val="decimal"/>
      <w:lvlText w:val="%8."/>
      <w:lvlJc w:val="left"/>
      <w:pPr>
        <w:tabs>
          <w:tab w:val="num" w:pos="5760"/>
        </w:tabs>
        <w:ind w:left="5760" w:hanging="360"/>
      </w:pPr>
    </w:lvl>
    <w:lvl w:ilvl="8" w:tplc="9104B982" w:tentative="1">
      <w:start w:val="1"/>
      <w:numFmt w:val="decimal"/>
      <w:lvlText w:val="%9."/>
      <w:lvlJc w:val="left"/>
      <w:pPr>
        <w:tabs>
          <w:tab w:val="num" w:pos="6480"/>
        </w:tabs>
        <w:ind w:left="6480" w:hanging="360"/>
      </w:pPr>
    </w:lvl>
  </w:abstractNum>
  <w:abstractNum w:abstractNumId="25" w15:restartNumberingAfterBreak="0">
    <w:nsid w:val="51753D6E"/>
    <w:multiLevelType w:val="hybridMultilevel"/>
    <w:tmpl w:val="C4B00A04"/>
    <w:lvl w:ilvl="0" w:tplc="C03EAD54">
      <w:start w:val="1"/>
      <w:numFmt w:val="bullet"/>
      <w:lvlText w:val="–"/>
      <w:lvlJc w:val="left"/>
      <w:pPr>
        <w:ind w:left="720" w:hanging="360"/>
      </w:pPr>
      <w:rPr>
        <w:rFonts w:ascii="Arial" w:eastAsia="Arial" w:hAnsi="Arial" w:cs="Arial" w:hint="default"/>
      </w:rPr>
    </w:lvl>
    <w:lvl w:ilvl="1" w:tplc="0AB4EB92">
      <w:start w:val="1"/>
      <w:numFmt w:val="bullet"/>
      <w:lvlText w:val="o"/>
      <w:lvlJc w:val="left"/>
      <w:pPr>
        <w:ind w:left="1440" w:hanging="360"/>
      </w:pPr>
      <w:rPr>
        <w:rFonts w:ascii="Courier New" w:eastAsia="Courier New" w:hAnsi="Courier New" w:cs="Courier New" w:hint="default"/>
      </w:rPr>
    </w:lvl>
    <w:lvl w:ilvl="2" w:tplc="E908A038">
      <w:start w:val="1"/>
      <w:numFmt w:val="bullet"/>
      <w:lvlText w:val="§"/>
      <w:lvlJc w:val="left"/>
      <w:pPr>
        <w:ind w:left="2160" w:hanging="360"/>
      </w:pPr>
      <w:rPr>
        <w:rFonts w:ascii="Wingdings" w:eastAsia="Wingdings" w:hAnsi="Wingdings" w:cs="Wingdings" w:hint="default"/>
      </w:rPr>
    </w:lvl>
    <w:lvl w:ilvl="3" w:tplc="F1086016">
      <w:start w:val="1"/>
      <w:numFmt w:val="bullet"/>
      <w:lvlText w:val="·"/>
      <w:lvlJc w:val="left"/>
      <w:pPr>
        <w:ind w:left="2880" w:hanging="360"/>
      </w:pPr>
      <w:rPr>
        <w:rFonts w:ascii="Symbol" w:eastAsia="Symbol" w:hAnsi="Symbol" w:cs="Symbol" w:hint="default"/>
      </w:rPr>
    </w:lvl>
    <w:lvl w:ilvl="4" w:tplc="BDF02B48">
      <w:start w:val="1"/>
      <w:numFmt w:val="bullet"/>
      <w:lvlText w:val="o"/>
      <w:lvlJc w:val="left"/>
      <w:pPr>
        <w:ind w:left="3600" w:hanging="360"/>
      </w:pPr>
      <w:rPr>
        <w:rFonts w:ascii="Courier New" w:eastAsia="Courier New" w:hAnsi="Courier New" w:cs="Courier New" w:hint="default"/>
      </w:rPr>
    </w:lvl>
    <w:lvl w:ilvl="5" w:tplc="E44A9A56">
      <w:start w:val="1"/>
      <w:numFmt w:val="bullet"/>
      <w:lvlText w:val="§"/>
      <w:lvlJc w:val="left"/>
      <w:pPr>
        <w:ind w:left="4320" w:hanging="360"/>
      </w:pPr>
      <w:rPr>
        <w:rFonts w:ascii="Wingdings" w:eastAsia="Wingdings" w:hAnsi="Wingdings" w:cs="Wingdings" w:hint="default"/>
      </w:rPr>
    </w:lvl>
    <w:lvl w:ilvl="6" w:tplc="43FC9032">
      <w:start w:val="1"/>
      <w:numFmt w:val="bullet"/>
      <w:lvlText w:val="·"/>
      <w:lvlJc w:val="left"/>
      <w:pPr>
        <w:ind w:left="5040" w:hanging="360"/>
      </w:pPr>
      <w:rPr>
        <w:rFonts w:ascii="Symbol" w:eastAsia="Symbol" w:hAnsi="Symbol" w:cs="Symbol" w:hint="default"/>
      </w:rPr>
    </w:lvl>
    <w:lvl w:ilvl="7" w:tplc="61A6716A">
      <w:start w:val="1"/>
      <w:numFmt w:val="bullet"/>
      <w:lvlText w:val="o"/>
      <w:lvlJc w:val="left"/>
      <w:pPr>
        <w:ind w:left="5760" w:hanging="360"/>
      </w:pPr>
      <w:rPr>
        <w:rFonts w:ascii="Courier New" w:eastAsia="Courier New" w:hAnsi="Courier New" w:cs="Courier New" w:hint="default"/>
      </w:rPr>
    </w:lvl>
    <w:lvl w:ilvl="8" w:tplc="8E62A86A">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530000E9"/>
    <w:multiLevelType w:val="multilevel"/>
    <w:tmpl w:val="3C8AF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B91E0A"/>
    <w:multiLevelType w:val="hybridMultilevel"/>
    <w:tmpl w:val="489E311A"/>
    <w:lvl w:ilvl="0" w:tplc="00B0C464">
      <w:start w:val="1"/>
      <w:numFmt w:val="bullet"/>
      <w:lvlText w:val="–"/>
      <w:lvlJc w:val="left"/>
      <w:pPr>
        <w:ind w:left="720" w:hanging="360"/>
      </w:pPr>
      <w:rPr>
        <w:rFonts w:ascii="Arial" w:eastAsia="Arial" w:hAnsi="Arial" w:cs="Arial" w:hint="default"/>
      </w:rPr>
    </w:lvl>
    <w:lvl w:ilvl="1" w:tplc="E2AC625C">
      <w:start w:val="1"/>
      <w:numFmt w:val="bullet"/>
      <w:lvlText w:val="o"/>
      <w:lvlJc w:val="left"/>
      <w:pPr>
        <w:ind w:left="1440" w:hanging="360"/>
      </w:pPr>
      <w:rPr>
        <w:rFonts w:ascii="Courier New" w:eastAsia="Courier New" w:hAnsi="Courier New" w:cs="Courier New" w:hint="default"/>
      </w:rPr>
    </w:lvl>
    <w:lvl w:ilvl="2" w:tplc="C6788CE4">
      <w:start w:val="1"/>
      <w:numFmt w:val="bullet"/>
      <w:lvlText w:val="§"/>
      <w:lvlJc w:val="left"/>
      <w:pPr>
        <w:ind w:left="2160" w:hanging="360"/>
      </w:pPr>
      <w:rPr>
        <w:rFonts w:ascii="Wingdings" w:eastAsia="Wingdings" w:hAnsi="Wingdings" w:cs="Wingdings" w:hint="default"/>
      </w:rPr>
    </w:lvl>
    <w:lvl w:ilvl="3" w:tplc="9D3A69C4">
      <w:start w:val="1"/>
      <w:numFmt w:val="bullet"/>
      <w:lvlText w:val="·"/>
      <w:lvlJc w:val="left"/>
      <w:pPr>
        <w:ind w:left="2880" w:hanging="360"/>
      </w:pPr>
      <w:rPr>
        <w:rFonts w:ascii="Symbol" w:eastAsia="Symbol" w:hAnsi="Symbol" w:cs="Symbol" w:hint="default"/>
      </w:rPr>
    </w:lvl>
    <w:lvl w:ilvl="4" w:tplc="F48C247A">
      <w:start w:val="1"/>
      <w:numFmt w:val="bullet"/>
      <w:lvlText w:val="o"/>
      <w:lvlJc w:val="left"/>
      <w:pPr>
        <w:ind w:left="3600" w:hanging="360"/>
      </w:pPr>
      <w:rPr>
        <w:rFonts w:ascii="Courier New" w:eastAsia="Courier New" w:hAnsi="Courier New" w:cs="Courier New" w:hint="default"/>
      </w:rPr>
    </w:lvl>
    <w:lvl w:ilvl="5" w:tplc="CE2E3AB4">
      <w:start w:val="1"/>
      <w:numFmt w:val="bullet"/>
      <w:lvlText w:val="§"/>
      <w:lvlJc w:val="left"/>
      <w:pPr>
        <w:ind w:left="4320" w:hanging="360"/>
      </w:pPr>
      <w:rPr>
        <w:rFonts w:ascii="Wingdings" w:eastAsia="Wingdings" w:hAnsi="Wingdings" w:cs="Wingdings" w:hint="default"/>
      </w:rPr>
    </w:lvl>
    <w:lvl w:ilvl="6" w:tplc="7FD0EDEC">
      <w:start w:val="1"/>
      <w:numFmt w:val="bullet"/>
      <w:lvlText w:val="·"/>
      <w:lvlJc w:val="left"/>
      <w:pPr>
        <w:ind w:left="5040" w:hanging="360"/>
      </w:pPr>
      <w:rPr>
        <w:rFonts w:ascii="Symbol" w:eastAsia="Symbol" w:hAnsi="Symbol" w:cs="Symbol" w:hint="default"/>
      </w:rPr>
    </w:lvl>
    <w:lvl w:ilvl="7" w:tplc="31946406">
      <w:start w:val="1"/>
      <w:numFmt w:val="bullet"/>
      <w:lvlText w:val="o"/>
      <w:lvlJc w:val="left"/>
      <w:pPr>
        <w:ind w:left="5760" w:hanging="360"/>
      </w:pPr>
      <w:rPr>
        <w:rFonts w:ascii="Courier New" w:eastAsia="Courier New" w:hAnsi="Courier New" w:cs="Courier New" w:hint="default"/>
      </w:rPr>
    </w:lvl>
    <w:lvl w:ilvl="8" w:tplc="9C76CE76">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590D1406"/>
    <w:multiLevelType w:val="hybridMultilevel"/>
    <w:tmpl w:val="C7EE6F28"/>
    <w:lvl w:ilvl="0" w:tplc="B498B118">
      <w:start w:val="1"/>
      <w:numFmt w:val="bullet"/>
      <w:lvlText w:val="–"/>
      <w:lvlJc w:val="left"/>
      <w:pPr>
        <w:ind w:left="720" w:hanging="360"/>
      </w:pPr>
      <w:rPr>
        <w:rFonts w:ascii="Arial" w:eastAsia="Arial" w:hAnsi="Arial" w:cs="Arial" w:hint="default"/>
      </w:rPr>
    </w:lvl>
    <w:lvl w:ilvl="1" w:tplc="6F743F1C">
      <w:start w:val="1"/>
      <w:numFmt w:val="bullet"/>
      <w:lvlText w:val="o"/>
      <w:lvlJc w:val="left"/>
      <w:pPr>
        <w:ind w:left="1440" w:hanging="360"/>
      </w:pPr>
      <w:rPr>
        <w:rFonts w:ascii="Courier New" w:eastAsia="Courier New" w:hAnsi="Courier New" w:cs="Courier New" w:hint="default"/>
      </w:rPr>
    </w:lvl>
    <w:lvl w:ilvl="2" w:tplc="9D7410D2">
      <w:start w:val="1"/>
      <w:numFmt w:val="bullet"/>
      <w:lvlText w:val="§"/>
      <w:lvlJc w:val="left"/>
      <w:pPr>
        <w:ind w:left="2160" w:hanging="360"/>
      </w:pPr>
      <w:rPr>
        <w:rFonts w:ascii="Wingdings" w:eastAsia="Wingdings" w:hAnsi="Wingdings" w:cs="Wingdings" w:hint="default"/>
      </w:rPr>
    </w:lvl>
    <w:lvl w:ilvl="3" w:tplc="90442D60">
      <w:start w:val="1"/>
      <w:numFmt w:val="bullet"/>
      <w:lvlText w:val="·"/>
      <w:lvlJc w:val="left"/>
      <w:pPr>
        <w:ind w:left="2880" w:hanging="360"/>
      </w:pPr>
      <w:rPr>
        <w:rFonts w:ascii="Symbol" w:eastAsia="Symbol" w:hAnsi="Symbol" w:cs="Symbol" w:hint="default"/>
      </w:rPr>
    </w:lvl>
    <w:lvl w:ilvl="4" w:tplc="17D00F94">
      <w:start w:val="1"/>
      <w:numFmt w:val="bullet"/>
      <w:lvlText w:val="o"/>
      <w:lvlJc w:val="left"/>
      <w:pPr>
        <w:ind w:left="3600" w:hanging="360"/>
      </w:pPr>
      <w:rPr>
        <w:rFonts w:ascii="Courier New" w:eastAsia="Courier New" w:hAnsi="Courier New" w:cs="Courier New" w:hint="default"/>
      </w:rPr>
    </w:lvl>
    <w:lvl w:ilvl="5" w:tplc="E0A2225E">
      <w:start w:val="1"/>
      <w:numFmt w:val="bullet"/>
      <w:lvlText w:val="§"/>
      <w:lvlJc w:val="left"/>
      <w:pPr>
        <w:ind w:left="4320" w:hanging="360"/>
      </w:pPr>
      <w:rPr>
        <w:rFonts w:ascii="Wingdings" w:eastAsia="Wingdings" w:hAnsi="Wingdings" w:cs="Wingdings" w:hint="default"/>
      </w:rPr>
    </w:lvl>
    <w:lvl w:ilvl="6" w:tplc="DA94F344">
      <w:start w:val="1"/>
      <w:numFmt w:val="bullet"/>
      <w:lvlText w:val="·"/>
      <w:lvlJc w:val="left"/>
      <w:pPr>
        <w:ind w:left="5040" w:hanging="360"/>
      </w:pPr>
      <w:rPr>
        <w:rFonts w:ascii="Symbol" w:eastAsia="Symbol" w:hAnsi="Symbol" w:cs="Symbol" w:hint="default"/>
      </w:rPr>
    </w:lvl>
    <w:lvl w:ilvl="7" w:tplc="24567DB2">
      <w:start w:val="1"/>
      <w:numFmt w:val="bullet"/>
      <w:lvlText w:val="o"/>
      <w:lvlJc w:val="left"/>
      <w:pPr>
        <w:ind w:left="5760" w:hanging="360"/>
      </w:pPr>
      <w:rPr>
        <w:rFonts w:ascii="Courier New" w:eastAsia="Courier New" w:hAnsi="Courier New" w:cs="Courier New" w:hint="default"/>
      </w:rPr>
    </w:lvl>
    <w:lvl w:ilvl="8" w:tplc="727A2BF2">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59892EAF"/>
    <w:multiLevelType w:val="hybridMultilevel"/>
    <w:tmpl w:val="53044C68"/>
    <w:lvl w:ilvl="0" w:tplc="BB5070AE">
      <w:start w:val="1"/>
      <w:numFmt w:val="bullet"/>
      <w:lvlText w:val=""/>
      <w:lvlJc w:val="left"/>
      <w:pPr>
        <w:ind w:left="720" w:hanging="360"/>
      </w:pPr>
      <w:rPr>
        <w:rFonts w:ascii="Symbol" w:eastAsia="Symbol" w:hAnsi="Symbol" w:cs="Symbol" w:hint="default"/>
      </w:rPr>
    </w:lvl>
    <w:lvl w:ilvl="1" w:tplc="380809D0">
      <w:start w:val="1"/>
      <w:numFmt w:val="bullet"/>
      <w:lvlText w:val="o"/>
      <w:lvlJc w:val="left"/>
      <w:pPr>
        <w:ind w:left="1440" w:hanging="360"/>
      </w:pPr>
      <w:rPr>
        <w:rFonts w:ascii="Courier New" w:eastAsia="Courier New" w:hAnsi="Courier New" w:cs="Courier New" w:hint="default"/>
      </w:rPr>
    </w:lvl>
    <w:lvl w:ilvl="2" w:tplc="BE6A80AA">
      <w:start w:val="1"/>
      <w:numFmt w:val="bullet"/>
      <w:lvlText w:val=""/>
      <w:lvlJc w:val="left"/>
      <w:pPr>
        <w:ind w:left="2160" w:hanging="360"/>
      </w:pPr>
      <w:rPr>
        <w:rFonts w:ascii="Wingdings" w:eastAsia="Wingdings" w:hAnsi="Wingdings" w:cs="Wingdings" w:hint="default"/>
      </w:rPr>
    </w:lvl>
    <w:lvl w:ilvl="3" w:tplc="69E02CF4">
      <w:start w:val="1"/>
      <w:numFmt w:val="bullet"/>
      <w:lvlText w:val=""/>
      <w:lvlJc w:val="left"/>
      <w:pPr>
        <w:ind w:left="2880" w:hanging="360"/>
      </w:pPr>
      <w:rPr>
        <w:rFonts w:ascii="Symbol" w:eastAsia="Symbol" w:hAnsi="Symbol" w:cs="Symbol" w:hint="default"/>
      </w:rPr>
    </w:lvl>
    <w:lvl w:ilvl="4" w:tplc="13003D2C">
      <w:start w:val="1"/>
      <w:numFmt w:val="bullet"/>
      <w:lvlText w:val="o"/>
      <w:lvlJc w:val="left"/>
      <w:pPr>
        <w:ind w:left="3600" w:hanging="360"/>
      </w:pPr>
      <w:rPr>
        <w:rFonts w:ascii="Courier New" w:eastAsia="Courier New" w:hAnsi="Courier New" w:cs="Courier New" w:hint="default"/>
      </w:rPr>
    </w:lvl>
    <w:lvl w:ilvl="5" w:tplc="2662CDA2">
      <w:start w:val="1"/>
      <w:numFmt w:val="bullet"/>
      <w:lvlText w:val=""/>
      <w:lvlJc w:val="left"/>
      <w:pPr>
        <w:ind w:left="4320" w:hanging="360"/>
      </w:pPr>
      <w:rPr>
        <w:rFonts w:ascii="Wingdings" w:eastAsia="Wingdings" w:hAnsi="Wingdings" w:cs="Wingdings" w:hint="default"/>
      </w:rPr>
    </w:lvl>
    <w:lvl w:ilvl="6" w:tplc="676648B2">
      <w:start w:val="1"/>
      <w:numFmt w:val="bullet"/>
      <w:lvlText w:val=""/>
      <w:lvlJc w:val="left"/>
      <w:pPr>
        <w:ind w:left="5040" w:hanging="360"/>
      </w:pPr>
      <w:rPr>
        <w:rFonts w:ascii="Symbol" w:eastAsia="Symbol" w:hAnsi="Symbol" w:cs="Symbol" w:hint="default"/>
      </w:rPr>
    </w:lvl>
    <w:lvl w:ilvl="7" w:tplc="3F2CE410">
      <w:start w:val="1"/>
      <w:numFmt w:val="bullet"/>
      <w:lvlText w:val="o"/>
      <w:lvlJc w:val="left"/>
      <w:pPr>
        <w:ind w:left="5760" w:hanging="360"/>
      </w:pPr>
      <w:rPr>
        <w:rFonts w:ascii="Courier New" w:eastAsia="Courier New" w:hAnsi="Courier New" w:cs="Courier New" w:hint="default"/>
      </w:rPr>
    </w:lvl>
    <w:lvl w:ilvl="8" w:tplc="EBC43DBE">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5DC34FA6"/>
    <w:multiLevelType w:val="multilevel"/>
    <w:tmpl w:val="98242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8726CD"/>
    <w:multiLevelType w:val="multilevel"/>
    <w:tmpl w:val="63005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8640D2"/>
    <w:multiLevelType w:val="hybridMultilevel"/>
    <w:tmpl w:val="029C86C8"/>
    <w:lvl w:ilvl="0" w:tplc="3B94F366">
      <w:start w:val="1"/>
      <w:numFmt w:val="bullet"/>
      <w:lvlText w:val="–"/>
      <w:lvlJc w:val="left"/>
      <w:pPr>
        <w:ind w:left="720" w:hanging="360"/>
      </w:pPr>
      <w:rPr>
        <w:rFonts w:ascii="Arial" w:eastAsia="Arial" w:hAnsi="Arial" w:cs="Arial" w:hint="default"/>
      </w:rPr>
    </w:lvl>
    <w:lvl w:ilvl="1" w:tplc="5794326C">
      <w:start w:val="1"/>
      <w:numFmt w:val="bullet"/>
      <w:lvlText w:val="o"/>
      <w:lvlJc w:val="left"/>
      <w:pPr>
        <w:ind w:left="1440" w:hanging="360"/>
      </w:pPr>
      <w:rPr>
        <w:rFonts w:ascii="Courier New" w:eastAsia="Courier New" w:hAnsi="Courier New" w:cs="Courier New" w:hint="default"/>
      </w:rPr>
    </w:lvl>
    <w:lvl w:ilvl="2" w:tplc="A48C281E">
      <w:start w:val="1"/>
      <w:numFmt w:val="bullet"/>
      <w:lvlText w:val="§"/>
      <w:lvlJc w:val="left"/>
      <w:pPr>
        <w:ind w:left="2160" w:hanging="360"/>
      </w:pPr>
      <w:rPr>
        <w:rFonts w:ascii="Wingdings" w:eastAsia="Wingdings" w:hAnsi="Wingdings" w:cs="Wingdings" w:hint="default"/>
      </w:rPr>
    </w:lvl>
    <w:lvl w:ilvl="3" w:tplc="84567AB2">
      <w:start w:val="1"/>
      <w:numFmt w:val="bullet"/>
      <w:lvlText w:val="·"/>
      <w:lvlJc w:val="left"/>
      <w:pPr>
        <w:ind w:left="2880" w:hanging="360"/>
      </w:pPr>
      <w:rPr>
        <w:rFonts w:ascii="Symbol" w:eastAsia="Symbol" w:hAnsi="Symbol" w:cs="Symbol" w:hint="default"/>
      </w:rPr>
    </w:lvl>
    <w:lvl w:ilvl="4" w:tplc="A520324E">
      <w:start w:val="1"/>
      <w:numFmt w:val="bullet"/>
      <w:lvlText w:val="o"/>
      <w:lvlJc w:val="left"/>
      <w:pPr>
        <w:ind w:left="3600" w:hanging="360"/>
      </w:pPr>
      <w:rPr>
        <w:rFonts w:ascii="Courier New" w:eastAsia="Courier New" w:hAnsi="Courier New" w:cs="Courier New" w:hint="default"/>
      </w:rPr>
    </w:lvl>
    <w:lvl w:ilvl="5" w:tplc="60727190">
      <w:start w:val="1"/>
      <w:numFmt w:val="bullet"/>
      <w:lvlText w:val="§"/>
      <w:lvlJc w:val="left"/>
      <w:pPr>
        <w:ind w:left="4320" w:hanging="360"/>
      </w:pPr>
      <w:rPr>
        <w:rFonts w:ascii="Wingdings" w:eastAsia="Wingdings" w:hAnsi="Wingdings" w:cs="Wingdings" w:hint="default"/>
      </w:rPr>
    </w:lvl>
    <w:lvl w:ilvl="6" w:tplc="23ACE366">
      <w:start w:val="1"/>
      <w:numFmt w:val="bullet"/>
      <w:lvlText w:val="·"/>
      <w:lvlJc w:val="left"/>
      <w:pPr>
        <w:ind w:left="5040" w:hanging="360"/>
      </w:pPr>
      <w:rPr>
        <w:rFonts w:ascii="Symbol" w:eastAsia="Symbol" w:hAnsi="Symbol" w:cs="Symbol" w:hint="default"/>
      </w:rPr>
    </w:lvl>
    <w:lvl w:ilvl="7" w:tplc="7A408314">
      <w:start w:val="1"/>
      <w:numFmt w:val="bullet"/>
      <w:lvlText w:val="o"/>
      <w:lvlJc w:val="left"/>
      <w:pPr>
        <w:ind w:left="5760" w:hanging="360"/>
      </w:pPr>
      <w:rPr>
        <w:rFonts w:ascii="Courier New" w:eastAsia="Courier New" w:hAnsi="Courier New" w:cs="Courier New" w:hint="default"/>
      </w:rPr>
    </w:lvl>
    <w:lvl w:ilvl="8" w:tplc="FB966392">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692E4EA1"/>
    <w:multiLevelType w:val="multilevel"/>
    <w:tmpl w:val="8330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FF0136"/>
    <w:multiLevelType w:val="multilevel"/>
    <w:tmpl w:val="215638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636A7F"/>
    <w:multiLevelType w:val="multilevel"/>
    <w:tmpl w:val="A3383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FB32B6"/>
    <w:multiLevelType w:val="multilevel"/>
    <w:tmpl w:val="780E0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A04E09"/>
    <w:multiLevelType w:val="multilevel"/>
    <w:tmpl w:val="CA9C6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A21D26"/>
    <w:multiLevelType w:val="multilevel"/>
    <w:tmpl w:val="EDF8D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EC43C9"/>
    <w:multiLevelType w:val="hybridMultilevel"/>
    <w:tmpl w:val="6930E866"/>
    <w:lvl w:ilvl="0" w:tplc="54B07DD8">
      <w:start w:val="1"/>
      <w:numFmt w:val="bullet"/>
      <w:lvlText w:val="–"/>
      <w:lvlJc w:val="left"/>
      <w:pPr>
        <w:ind w:left="720" w:hanging="360"/>
      </w:pPr>
      <w:rPr>
        <w:rFonts w:ascii="Arial" w:eastAsia="Arial" w:hAnsi="Arial" w:cs="Arial" w:hint="default"/>
      </w:rPr>
    </w:lvl>
    <w:lvl w:ilvl="1" w:tplc="6FA0DFD0">
      <w:start w:val="1"/>
      <w:numFmt w:val="bullet"/>
      <w:lvlText w:val="o"/>
      <w:lvlJc w:val="left"/>
      <w:pPr>
        <w:ind w:left="1440" w:hanging="360"/>
      </w:pPr>
      <w:rPr>
        <w:rFonts w:ascii="Courier New" w:eastAsia="Courier New" w:hAnsi="Courier New" w:cs="Courier New" w:hint="default"/>
      </w:rPr>
    </w:lvl>
    <w:lvl w:ilvl="2" w:tplc="B900D9F6">
      <w:start w:val="1"/>
      <w:numFmt w:val="bullet"/>
      <w:lvlText w:val="§"/>
      <w:lvlJc w:val="left"/>
      <w:pPr>
        <w:ind w:left="2160" w:hanging="360"/>
      </w:pPr>
      <w:rPr>
        <w:rFonts w:ascii="Wingdings" w:eastAsia="Wingdings" w:hAnsi="Wingdings" w:cs="Wingdings" w:hint="default"/>
      </w:rPr>
    </w:lvl>
    <w:lvl w:ilvl="3" w:tplc="3EC8F1F2">
      <w:start w:val="1"/>
      <w:numFmt w:val="bullet"/>
      <w:lvlText w:val="·"/>
      <w:lvlJc w:val="left"/>
      <w:pPr>
        <w:ind w:left="2880" w:hanging="360"/>
      </w:pPr>
      <w:rPr>
        <w:rFonts w:ascii="Symbol" w:eastAsia="Symbol" w:hAnsi="Symbol" w:cs="Symbol" w:hint="default"/>
      </w:rPr>
    </w:lvl>
    <w:lvl w:ilvl="4" w:tplc="58C4EF60">
      <w:start w:val="1"/>
      <w:numFmt w:val="bullet"/>
      <w:lvlText w:val="o"/>
      <w:lvlJc w:val="left"/>
      <w:pPr>
        <w:ind w:left="3600" w:hanging="360"/>
      </w:pPr>
      <w:rPr>
        <w:rFonts w:ascii="Courier New" w:eastAsia="Courier New" w:hAnsi="Courier New" w:cs="Courier New" w:hint="default"/>
      </w:rPr>
    </w:lvl>
    <w:lvl w:ilvl="5" w:tplc="EFB6AD96">
      <w:start w:val="1"/>
      <w:numFmt w:val="bullet"/>
      <w:lvlText w:val="§"/>
      <w:lvlJc w:val="left"/>
      <w:pPr>
        <w:ind w:left="4320" w:hanging="360"/>
      </w:pPr>
      <w:rPr>
        <w:rFonts w:ascii="Wingdings" w:eastAsia="Wingdings" w:hAnsi="Wingdings" w:cs="Wingdings" w:hint="default"/>
      </w:rPr>
    </w:lvl>
    <w:lvl w:ilvl="6" w:tplc="F3A6CB18">
      <w:start w:val="1"/>
      <w:numFmt w:val="bullet"/>
      <w:lvlText w:val="·"/>
      <w:lvlJc w:val="left"/>
      <w:pPr>
        <w:ind w:left="5040" w:hanging="360"/>
      </w:pPr>
      <w:rPr>
        <w:rFonts w:ascii="Symbol" w:eastAsia="Symbol" w:hAnsi="Symbol" w:cs="Symbol" w:hint="default"/>
      </w:rPr>
    </w:lvl>
    <w:lvl w:ilvl="7" w:tplc="14C29E1E">
      <w:start w:val="1"/>
      <w:numFmt w:val="bullet"/>
      <w:lvlText w:val="o"/>
      <w:lvlJc w:val="left"/>
      <w:pPr>
        <w:ind w:left="5760" w:hanging="360"/>
      </w:pPr>
      <w:rPr>
        <w:rFonts w:ascii="Courier New" w:eastAsia="Courier New" w:hAnsi="Courier New" w:cs="Courier New" w:hint="default"/>
      </w:rPr>
    </w:lvl>
    <w:lvl w:ilvl="8" w:tplc="80D00EC6">
      <w:start w:val="1"/>
      <w:numFmt w:val="bullet"/>
      <w:lvlText w:val="§"/>
      <w:lvlJc w:val="left"/>
      <w:pPr>
        <w:ind w:left="6480" w:hanging="360"/>
      </w:pPr>
      <w:rPr>
        <w:rFonts w:ascii="Wingdings" w:eastAsia="Wingdings" w:hAnsi="Wingdings" w:cs="Wingdings" w:hint="default"/>
      </w:rPr>
    </w:lvl>
  </w:abstractNum>
  <w:num w:numId="1">
    <w:abstractNumId w:val="29"/>
  </w:num>
  <w:num w:numId="2">
    <w:abstractNumId w:val="2"/>
  </w:num>
  <w:num w:numId="3">
    <w:abstractNumId w:val="5"/>
  </w:num>
  <w:num w:numId="4">
    <w:abstractNumId w:val="1"/>
  </w:num>
  <w:num w:numId="5">
    <w:abstractNumId w:val="25"/>
  </w:num>
  <w:num w:numId="6">
    <w:abstractNumId w:val="21"/>
  </w:num>
  <w:num w:numId="7">
    <w:abstractNumId w:val="27"/>
  </w:num>
  <w:num w:numId="8">
    <w:abstractNumId w:val="3"/>
  </w:num>
  <w:num w:numId="9">
    <w:abstractNumId w:val="39"/>
  </w:num>
  <w:num w:numId="10">
    <w:abstractNumId w:val="4"/>
  </w:num>
  <w:num w:numId="11">
    <w:abstractNumId w:val="14"/>
  </w:num>
  <w:num w:numId="12">
    <w:abstractNumId w:val="12"/>
  </w:num>
  <w:num w:numId="13">
    <w:abstractNumId w:val="32"/>
  </w:num>
  <w:num w:numId="14">
    <w:abstractNumId w:val="11"/>
  </w:num>
  <w:num w:numId="15">
    <w:abstractNumId w:val="28"/>
  </w:num>
  <w:num w:numId="16">
    <w:abstractNumId w:val="9"/>
  </w:num>
  <w:num w:numId="17">
    <w:abstractNumId w:val="23"/>
  </w:num>
  <w:num w:numId="18">
    <w:abstractNumId w:val="0"/>
  </w:num>
  <w:num w:numId="19">
    <w:abstractNumId w:val="26"/>
  </w:num>
  <w:num w:numId="20">
    <w:abstractNumId w:val="36"/>
  </w:num>
  <w:num w:numId="21">
    <w:abstractNumId w:val="13"/>
  </w:num>
  <w:num w:numId="22">
    <w:abstractNumId w:val="30"/>
  </w:num>
  <w:num w:numId="23">
    <w:abstractNumId w:val="19"/>
  </w:num>
  <w:num w:numId="24">
    <w:abstractNumId w:val="7"/>
  </w:num>
  <w:num w:numId="25">
    <w:abstractNumId w:val="18"/>
  </w:num>
  <w:num w:numId="26">
    <w:abstractNumId w:val="15"/>
  </w:num>
  <w:num w:numId="27">
    <w:abstractNumId w:val="22"/>
  </w:num>
  <w:num w:numId="28">
    <w:abstractNumId w:val="10"/>
  </w:num>
  <w:num w:numId="29">
    <w:abstractNumId w:val="17"/>
  </w:num>
  <w:num w:numId="30">
    <w:abstractNumId w:val="20"/>
  </w:num>
  <w:num w:numId="31">
    <w:abstractNumId w:val="20"/>
    <w:lvlOverride w:ilvl="0">
      <w:lvl w:ilvl="0" w:tplc="161A4C94">
        <w:numFmt w:val="decimal"/>
        <w:lvlText w:val="%1."/>
        <w:lvlJc w:val="left"/>
      </w:lvl>
    </w:lvlOverride>
  </w:num>
  <w:num w:numId="32">
    <w:abstractNumId w:val="20"/>
    <w:lvlOverride w:ilvl="0">
      <w:lvl w:ilvl="0" w:tplc="161A4C94">
        <w:numFmt w:val="decimal"/>
        <w:lvlText w:val="%1."/>
        <w:lvlJc w:val="left"/>
      </w:lvl>
    </w:lvlOverride>
  </w:num>
  <w:num w:numId="33">
    <w:abstractNumId w:val="20"/>
    <w:lvlOverride w:ilvl="0">
      <w:lvl w:ilvl="0" w:tplc="161A4C94">
        <w:numFmt w:val="decimal"/>
        <w:lvlText w:val="%1."/>
        <w:lvlJc w:val="left"/>
      </w:lvl>
    </w:lvlOverride>
  </w:num>
  <w:num w:numId="34">
    <w:abstractNumId w:val="24"/>
  </w:num>
  <w:num w:numId="35">
    <w:abstractNumId w:val="16"/>
  </w:num>
  <w:num w:numId="36">
    <w:abstractNumId w:val="16"/>
    <w:lvlOverride w:ilvl="0">
      <w:lvl w:ilvl="0" w:tplc="81B8FA08">
        <w:numFmt w:val="decimal"/>
        <w:lvlText w:val="%1."/>
        <w:lvlJc w:val="left"/>
      </w:lvl>
    </w:lvlOverride>
  </w:num>
  <w:num w:numId="37">
    <w:abstractNumId w:val="16"/>
    <w:lvlOverride w:ilvl="0">
      <w:lvl w:ilvl="0" w:tplc="81B8FA08">
        <w:numFmt w:val="decimal"/>
        <w:lvlText w:val="%1."/>
        <w:lvlJc w:val="left"/>
      </w:lvl>
    </w:lvlOverride>
  </w:num>
  <w:num w:numId="38">
    <w:abstractNumId w:val="16"/>
    <w:lvlOverride w:ilvl="0">
      <w:lvl w:ilvl="0" w:tplc="81B8FA08">
        <w:numFmt w:val="decimal"/>
        <w:lvlText w:val="%1."/>
        <w:lvlJc w:val="left"/>
      </w:lvl>
    </w:lvlOverride>
  </w:num>
  <w:num w:numId="39">
    <w:abstractNumId w:val="34"/>
    <w:lvlOverride w:ilvl="0">
      <w:lvl w:ilvl="0">
        <w:numFmt w:val="decimal"/>
        <w:lvlText w:val="%1."/>
        <w:lvlJc w:val="left"/>
      </w:lvl>
    </w:lvlOverride>
  </w:num>
  <w:num w:numId="40">
    <w:abstractNumId w:val="34"/>
    <w:lvlOverride w:ilvl="0">
      <w:lvl w:ilvl="0">
        <w:numFmt w:val="decimal"/>
        <w:lvlText w:val="%1."/>
        <w:lvlJc w:val="left"/>
      </w:lvl>
    </w:lvlOverride>
  </w:num>
  <w:num w:numId="41">
    <w:abstractNumId w:val="34"/>
    <w:lvlOverride w:ilvl="0">
      <w:lvl w:ilvl="0">
        <w:numFmt w:val="decimal"/>
        <w:lvlText w:val="%1."/>
        <w:lvlJc w:val="left"/>
      </w:lvl>
    </w:lvlOverride>
  </w:num>
  <w:num w:numId="42">
    <w:abstractNumId w:val="37"/>
  </w:num>
  <w:num w:numId="43">
    <w:abstractNumId w:val="38"/>
  </w:num>
  <w:num w:numId="44">
    <w:abstractNumId w:val="31"/>
  </w:num>
  <w:num w:numId="45">
    <w:abstractNumId w:val="35"/>
  </w:num>
  <w:num w:numId="46">
    <w:abstractNumId w:val="8"/>
  </w:num>
  <w:num w:numId="47">
    <w:abstractNumId w:val="6"/>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714"/>
    <w:rsid w:val="000574C6"/>
    <w:rsid w:val="000D47A1"/>
    <w:rsid w:val="00224B79"/>
    <w:rsid w:val="00426617"/>
    <w:rsid w:val="00455714"/>
    <w:rsid w:val="004C3DA7"/>
    <w:rsid w:val="00573C7C"/>
    <w:rsid w:val="005A71E6"/>
    <w:rsid w:val="006127BA"/>
    <w:rsid w:val="00707C02"/>
    <w:rsid w:val="00964763"/>
    <w:rsid w:val="00AB67CE"/>
    <w:rsid w:val="00C03526"/>
    <w:rsid w:val="00C93BAB"/>
    <w:rsid w:val="00CA0803"/>
    <w:rsid w:val="00CB2168"/>
    <w:rsid w:val="00CF6FE5"/>
    <w:rsid w:val="00DA212E"/>
    <w:rsid w:val="00E14248"/>
    <w:rsid w:val="00E249A8"/>
    <w:rsid w:val="00EE038E"/>
    <w:rsid w:val="00F351BD"/>
    <w:rsid w:val="00FB6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7DD0E"/>
  <w15:docId w15:val="{69DA7324-B925-4448-8B2B-0DBA3AC1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ans" w:eastAsiaTheme="minorHAnsi" w:hAnsi="Liberation Sans" w:cs="times new roman (Основной текст"/>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1211"/>
      </w:tabs>
    </w:pPr>
  </w:style>
  <w:style w:type="paragraph" w:styleId="1">
    <w:name w:val="heading 1"/>
    <w:basedOn w:val="a"/>
    <w:next w:val="a"/>
    <w:link w:val="10"/>
    <w:uiPriority w:val="9"/>
    <w:qFormat/>
    <w:pPr>
      <w:outlineLvl w:val="0"/>
    </w:pPr>
    <w:rPr>
      <w:rFonts w:cs="Liberation Sans"/>
    </w:rPr>
  </w:style>
  <w:style w:type="paragraph" w:styleId="2">
    <w:name w:val="heading 2"/>
    <w:basedOn w:val="a"/>
    <w:next w:val="a"/>
    <w:link w:val="20"/>
    <w:uiPriority w:val="9"/>
    <w:unhideWhenUsed/>
    <w:qFormat/>
    <w:pPr>
      <w:outlineLvl w:val="1"/>
    </w:pPr>
    <w:rPr>
      <w:rFonts w:cs="Liberation Sans"/>
    </w:rPr>
  </w:style>
  <w:style w:type="paragraph" w:styleId="3">
    <w:name w:val="heading 3"/>
    <w:basedOn w:val="a"/>
    <w:next w:val="a"/>
    <w:link w:val="30"/>
    <w:uiPriority w:val="9"/>
    <w:unhideWhenUsed/>
    <w:qFormat/>
    <w:pPr>
      <w:outlineLvl w:val="2"/>
    </w:pPr>
    <w:rPr>
      <w:rFonts w:cs="Liberation Sans"/>
    </w:rPr>
  </w:style>
  <w:style w:type="paragraph" w:styleId="4">
    <w:name w:val="heading 4"/>
    <w:basedOn w:val="a"/>
    <w:next w:val="a"/>
    <w:link w:val="40"/>
    <w:uiPriority w:val="9"/>
    <w:unhideWhenUsed/>
    <w:qFormat/>
    <w:pPr>
      <w:outlineLvl w:val="3"/>
    </w:pPr>
    <w:rPr>
      <w:rFonts w:cs="Liberation Sans"/>
    </w:rPr>
  </w:style>
  <w:style w:type="paragraph" w:styleId="5">
    <w:name w:val="heading 5"/>
    <w:basedOn w:val="a"/>
    <w:next w:val="a"/>
    <w:link w:val="50"/>
    <w:uiPriority w:val="9"/>
    <w:unhideWhenUsed/>
    <w:qFormat/>
    <w:pPr>
      <w:outlineLvl w:val="4"/>
    </w:pPr>
    <w:rPr>
      <w:rFonts w:cs="Liberation Sans"/>
    </w:rPr>
  </w:style>
  <w:style w:type="paragraph" w:styleId="6">
    <w:name w:val="heading 6"/>
    <w:basedOn w:val="a"/>
    <w:next w:val="a"/>
    <w:link w:val="60"/>
    <w:uiPriority w:val="9"/>
    <w:unhideWhenUsed/>
    <w:qFormat/>
    <w:pPr>
      <w:keepNext/>
      <w:keepLines/>
      <w:spacing w:before="320"/>
      <w:outlineLvl w:val="5"/>
    </w:pPr>
    <w:rPr>
      <w:rFonts w:eastAsia="Arial" w:cs="Liberation Sans"/>
      <w:b/>
      <w:bCs/>
    </w:rPr>
  </w:style>
  <w:style w:type="paragraph" w:styleId="7">
    <w:name w:val="heading 7"/>
    <w:basedOn w:val="a"/>
    <w:next w:val="a"/>
    <w:link w:val="70"/>
    <w:uiPriority w:val="9"/>
    <w:unhideWhenUsed/>
    <w:qFormat/>
    <w:pPr>
      <w:outlineLvl w:val="6"/>
    </w:pPr>
    <w:rPr>
      <w:rFonts w:cs="Liberation Sans"/>
    </w:rPr>
  </w:style>
  <w:style w:type="paragraph" w:styleId="8">
    <w:name w:val="heading 8"/>
    <w:basedOn w:val="a"/>
    <w:next w:val="a"/>
    <w:link w:val="80"/>
    <w:uiPriority w:val="9"/>
    <w:unhideWhenUsed/>
    <w:qFormat/>
    <w:pPr>
      <w:outlineLvl w:val="7"/>
    </w:pPr>
    <w:rPr>
      <w:rFonts w:cs="Liberation Sans"/>
    </w:rPr>
  </w:style>
  <w:style w:type="paragraph" w:styleId="9">
    <w:name w:val="heading 9"/>
    <w:basedOn w:val="a"/>
    <w:next w:val="a"/>
    <w:link w:val="90"/>
    <w:uiPriority w:val="9"/>
    <w:unhideWhenUsed/>
    <w:qFormat/>
    <w:pPr>
      <w:outlineLvl w:val="8"/>
    </w:pPr>
    <w:rPr>
      <w:rFonts w:cs="Liberation San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Liberation Sans" w:eastAsia="Arial" w:hAnsi="Liberation Sans" w:cs="Liberation Sans"/>
      <w:sz w:val="40"/>
      <w:szCs w:val="40"/>
    </w:rPr>
  </w:style>
  <w:style w:type="character" w:customStyle="1" w:styleId="20">
    <w:name w:val="Заголовок 2 Знак"/>
    <w:basedOn w:val="a0"/>
    <w:link w:val="2"/>
    <w:uiPriority w:val="9"/>
    <w:rPr>
      <w:rFonts w:ascii="Liberation Sans" w:eastAsia="Arial" w:hAnsi="Liberation Sans" w:cs="Liberation Sans"/>
      <w:sz w:val="34"/>
    </w:rPr>
  </w:style>
  <w:style w:type="character" w:customStyle="1" w:styleId="30">
    <w:name w:val="Заголовок 3 Знак"/>
    <w:basedOn w:val="a0"/>
    <w:link w:val="3"/>
    <w:uiPriority w:val="9"/>
    <w:rPr>
      <w:rFonts w:ascii="Liberation Sans" w:eastAsia="Arial" w:hAnsi="Liberation Sans" w:cs="Liberation Sans"/>
      <w:sz w:val="30"/>
      <w:szCs w:val="30"/>
    </w:rPr>
  </w:style>
  <w:style w:type="character" w:customStyle="1" w:styleId="40">
    <w:name w:val="Заголовок 4 Знак"/>
    <w:basedOn w:val="a0"/>
    <w:link w:val="4"/>
    <w:uiPriority w:val="9"/>
    <w:rPr>
      <w:rFonts w:ascii="Liberation Sans" w:eastAsia="Arial" w:hAnsi="Liberation Sans" w:cs="Liberation Sans"/>
      <w:b/>
      <w:bCs/>
      <w:sz w:val="26"/>
      <w:szCs w:val="26"/>
    </w:rPr>
  </w:style>
  <w:style w:type="character" w:customStyle="1" w:styleId="50">
    <w:name w:val="Заголовок 5 Знак"/>
    <w:basedOn w:val="a0"/>
    <w:link w:val="5"/>
    <w:uiPriority w:val="9"/>
    <w:rPr>
      <w:rFonts w:ascii="Liberation Sans" w:eastAsia="Arial" w:hAnsi="Liberation Sans" w:cs="Liberation Sans"/>
      <w:b/>
      <w:bCs/>
      <w:sz w:val="24"/>
      <w:szCs w:val="24"/>
    </w:rPr>
  </w:style>
  <w:style w:type="character" w:customStyle="1" w:styleId="60">
    <w:name w:val="Заголовок 6 Знак"/>
    <w:basedOn w:val="a0"/>
    <w:link w:val="6"/>
    <w:uiPriority w:val="9"/>
    <w:rPr>
      <w:rFonts w:ascii="Liberation Sans" w:eastAsia="Arial" w:hAnsi="Liberation Sans" w:cs="Liberation Sans"/>
      <w:b/>
      <w:bCs/>
      <w:sz w:val="22"/>
      <w:szCs w:val="22"/>
    </w:rPr>
  </w:style>
  <w:style w:type="character" w:customStyle="1" w:styleId="70">
    <w:name w:val="Заголовок 7 Знак"/>
    <w:basedOn w:val="a0"/>
    <w:link w:val="7"/>
    <w:uiPriority w:val="9"/>
    <w:rPr>
      <w:rFonts w:ascii="Liberation Sans" w:eastAsia="Arial" w:hAnsi="Liberation Sans" w:cs="Liberation Sans"/>
      <w:b/>
      <w:bCs/>
      <w:i/>
      <w:iCs/>
      <w:sz w:val="22"/>
      <w:szCs w:val="22"/>
    </w:rPr>
  </w:style>
  <w:style w:type="character" w:customStyle="1" w:styleId="80">
    <w:name w:val="Заголовок 8 Знак"/>
    <w:basedOn w:val="a0"/>
    <w:link w:val="8"/>
    <w:uiPriority w:val="9"/>
    <w:rPr>
      <w:rFonts w:ascii="Liberation Sans" w:eastAsia="Arial" w:hAnsi="Liberation Sans" w:cs="Liberation Sans"/>
      <w:i/>
      <w:iCs/>
      <w:sz w:val="22"/>
      <w:szCs w:val="22"/>
    </w:rPr>
  </w:style>
  <w:style w:type="character" w:customStyle="1" w:styleId="90">
    <w:name w:val="Заголовок 9 Знак"/>
    <w:basedOn w:val="a0"/>
    <w:link w:val="9"/>
    <w:uiPriority w:val="9"/>
    <w:rPr>
      <w:rFonts w:ascii="Liberation Sans" w:eastAsia="Arial" w:hAnsi="Liberation Sans" w:cs="Liberation Sans"/>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ru-RU"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ru-RU"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ru-RU"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ru-RU"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ru-RU"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ru-RU"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1"/>
    <w:qFormat/>
    <w:pPr>
      <w:ind w:left="720"/>
      <w:contextualSpacing/>
    </w:pPr>
  </w:style>
  <w:style w:type="paragraph" w:styleId="afa">
    <w:name w:val="Normal (Web)"/>
    <w:basedOn w:val="a"/>
    <w:uiPriority w:val="99"/>
    <w:unhideWhenUsed/>
    <w:rsid w:val="00CB2168"/>
    <w:pPr>
      <w:tabs>
        <w:tab w:val="clear" w:pos="1211"/>
      </w:tabs>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b">
    <w:name w:val="Body Text"/>
    <w:basedOn w:val="a"/>
    <w:link w:val="afc"/>
    <w:uiPriority w:val="1"/>
    <w:qFormat/>
    <w:rsid w:val="005A71E6"/>
    <w:pPr>
      <w:widowControl w:val="0"/>
      <w:tabs>
        <w:tab w:val="clear" w:pos="1211"/>
      </w:tabs>
      <w:spacing w:after="0" w:line="240" w:lineRule="auto"/>
      <w:ind w:left="1102"/>
      <w:jc w:val="both"/>
    </w:pPr>
    <w:rPr>
      <w:rFonts w:ascii="Times New Roman" w:eastAsia="Times New Roman" w:hAnsi="Times New Roman" w:cs="Times New Roman"/>
      <w:sz w:val="24"/>
      <w:szCs w:val="24"/>
      <w:lang w:val="ru-RU"/>
    </w:rPr>
  </w:style>
  <w:style w:type="character" w:customStyle="1" w:styleId="afc">
    <w:name w:val="Основной текст Знак"/>
    <w:basedOn w:val="a0"/>
    <w:link w:val="afb"/>
    <w:uiPriority w:val="1"/>
    <w:rsid w:val="005A71E6"/>
    <w:rPr>
      <w:rFonts w:ascii="Times New Roman" w:eastAsia="Times New Roman" w:hAnsi="Times New Roman" w:cs="Times New Roman"/>
      <w:sz w:val="24"/>
      <w:szCs w:val="24"/>
      <w:lang w:val="ru-RU"/>
    </w:rPr>
  </w:style>
  <w:style w:type="paragraph" w:customStyle="1" w:styleId="docdata">
    <w:name w:val="docdata"/>
    <w:aliases w:val="docy,v5,139150,bqiaagaaeyqcaaagiaiaaaoewqeabacmagaaaaaaaaaaaaaaaaaaaaaaaaaaaaaaaaaaaaaaaaaaaaaaaaaaaaaaaaaaaaaaaaaaaaaaaaaaaaaaaaaaaaaaaaaaaaaaaaaaaaaaaaaaaaaaaaaaaaaaaaaaaaaaaaaaaaaaaaaaaaaaaaaaaaaaaaaaaaaaaaaaaaaaaaaaaaaaaaaaaaaaaaaaaaaaaaaaaa"/>
    <w:basedOn w:val="a"/>
    <w:rsid w:val="00224B79"/>
    <w:pPr>
      <w:tabs>
        <w:tab w:val="clear" w:pos="1211"/>
      </w:tabs>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27263">
      <w:bodyDiv w:val="1"/>
      <w:marLeft w:val="0"/>
      <w:marRight w:val="0"/>
      <w:marTop w:val="0"/>
      <w:marBottom w:val="0"/>
      <w:divBdr>
        <w:top w:val="none" w:sz="0" w:space="0" w:color="auto"/>
        <w:left w:val="none" w:sz="0" w:space="0" w:color="auto"/>
        <w:bottom w:val="none" w:sz="0" w:space="0" w:color="auto"/>
        <w:right w:val="none" w:sz="0" w:space="0" w:color="auto"/>
      </w:divBdr>
    </w:div>
    <w:div w:id="164901657">
      <w:bodyDiv w:val="1"/>
      <w:marLeft w:val="0"/>
      <w:marRight w:val="0"/>
      <w:marTop w:val="0"/>
      <w:marBottom w:val="0"/>
      <w:divBdr>
        <w:top w:val="none" w:sz="0" w:space="0" w:color="auto"/>
        <w:left w:val="none" w:sz="0" w:space="0" w:color="auto"/>
        <w:bottom w:val="none" w:sz="0" w:space="0" w:color="auto"/>
        <w:right w:val="none" w:sz="0" w:space="0" w:color="auto"/>
      </w:divBdr>
    </w:div>
    <w:div w:id="174736635">
      <w:bodyDiv w:val="1"/>
      <w:marLeft w:val="0"/>
      <w:marRight w:val="0"/>
      <w:marTop w:val="0"/>
      <w:marBottom w:val="0"/>
      <w:divBdr>
        <w:top w:val="none" w:sz="0" w:space="0" w:color="auto"/>
        <w:left w:val="none" w:sz="0" w:space="0" w:color="auto"/>
        <w:bottom w:val="none" w:sz="0" w:space="0" w:color="auto"/>
        <w:right w:val="none" w:sz="0" w:space="0" w:color="auto"/>
      </w:divBdr>
    </w:div>
    <w:div w:id="617489586">
      <w:bodyDiv w:val="1"/>
      <w:marLeft w:val="0"/>
      <w:marRight w:val="0"/>
      <w:marTop w:val="0"/>
      <w:marBottom w:val="0"/>
      <w:divBdr>
        <w:top w:val="none" w:sz="0" w:space="0" w:color="auto"/>
        <w:left w:val="none" w:sz="0" w:space="0" w:color="auto"/>
        <w:bottom w:val="none" w:sz="0" w:space="0" w:color="auto"/>
        <w:right w:val="none" w:sz="0" w:space="0" w:color="auto"/>
      </w:divBdr>
    </w:div>
    <w:div w:id="839542318">
      <w:bodyDiv w:val="1"/>
      <w:marLeft w:val="0"/>
      <w:marRight w:val="0"/>
      <w:marTop w:val="0"/>
      <w:marBottom w:val="0"/>
      <w:divBdr>
        <w:top w:val="none" w:sz="0" w:space="0" w:color="auto"/>
        <w:left w:val="none" w:sz="0" w:space="0" w:color="auto"/>
        <w:bottom w:val="none" w:sz="0" w:space="0" w:color="auto"/>
        <w:right w:val="none" w:sz="0" w:space="0" w:color="auto"/>
      </w:divBdr>
    </w:div>
    <w:div w:id="963969168">
      <w:bodyDiv w:val="1"/>
      <w:marLeft w:val="0"/>
      <w:marRight w:val="0"/>
      <w:marTop w:val="0"/>
      <w:marBottom w:val="0"/>
      <w:divBdr>
        <w:top w:val="none" w:sz="0" w:space="0" w:color="auto"/>
        <w:left w:val="none" w:sz="0" w:space="0" w:color="auto"/>
        <w:bottom w:val="none" w:sz="0" w:space="0" w:color="auto"/>
        <w:right w:val="none" w:sz="0" w:space="0" w:color="auto"/>
      </w:divBdr>
    </w:div>
    <w:div w:id="174707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8A4B0-0832-4D4A-91A6-AB3780408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10441</Words>
  <Characters>59518</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69820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Дорофеева</dc:creator>
  <cp:keywords/>
  <dc:description/>
  <cp:lastModifiedBy>Пользователь Windows</cp:lastModifiedBy>
  <cp:revision>4</cp:revision>
  <dcterms:created xsi:type="dcterms:W3CDTF">2023-07-10T11:41:00Z</dcterms:created>
  <dcterms:modified xsi:type="dcterms:W3CDTF">2023-10-12T10:40:00Z</dcterms:modified>
  <cp:category/>
</cp:coreProperties>
</file>