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1E" w:rsidRDefault="00041A6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Общественные наблюдатели 2023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2409"/>
      </w:tblGrid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(чел)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bookmarkStart w:id="0" w:name="_GoBack"/>
        <w:bookmarkEnd w:id="0"/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0A1E">
        <w:tc>
          <w:tcPr>
            <w:tcW w:w="1101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268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409" w:type="dxa"/>
          </w:tcPr>
          <w:p w:rsidR="00370A1E" w:rsidRDefault="0004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370A1E" w:rsidRDefault="00370A1E">
      <w:pPr>
        <w:rPr>
          <w:sz w:val="28"/>
          <w:szCs w:val="28"/>
        </w:rPr>
      </w:pPr>
    </w:p>
    <w:sectPr w:rsidR="00370A1E" w:rsidSect="0037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0A1E"/>
    <w:rsid w:val="00041A6E"/>
    <w:rsid w:val="0037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Чалганская Любовь Ивановна</dc:creator>
  <cp:keywords/>
  <dc:description/>
  <cp:lastModifiedBy>gromnu</cp:lastModifiedBy>
  <cp:revision>7</cp:revision>
  <cp:lastPrinted>2021-03-23T06:55:00Z</cp:lastPrinted>
  <dcterms:created xsi:type="dcterms:W3CDTF">2019-01-16T15:21:00Z</dcterms:created>
  <dcterms:modified xsi:type="dcterms:W3CDTF">2023-03-28T10:59:00Z</dcterms:modified>
</cp:coreProperties>
</file>