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DA" w:rsidRPr="00A441CA" w:rsidRDefault="00A441CA" w:rsidP="00A441CA">
      <w:pPr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A441CA">
        <w:rPr>
          <w:rFonts w:ascii="Arial" w:hAnsi="Arial" w:cs="Arial"/>
          <w:b/>
          <w:noProof/>
          <w:sz w:val="24"/>
          <w:szCs w:val="24"/>
          <w:lang w:eastAsia="ru-RU"/>
        </w:rPr>
        <w:t>Образец заполнения</w:t>
      </w:r>
      <w:r w:rsidR="00AA287F">
        <w:rPr>
          <w:rFonts w:ascii="Arial" w:hAnsi="Arial" w:cs="Arial"/>
          <w:b/>
          <w:noProof/>
          <w:sz w:val="24"/>
          <w:szCs w:val="24"/>
          <w:lang w:eastAsia="ru-RU"/>
        </w:rPr>
        <w:t xml:space="preserve"> расписания</w:t>
      </w:r>
      <w:bookmarkStart w:id="0" w:name="_GoBack"/>
      <w:bookmarkEnd w:id="0"/>
    </w:p>
    <w:p w:rsidR="00FE2BE4" w:rsidRDefault="000719DA">
      <w:r>
        <w:rPr>
          <w:noProof/>
          <w:lang w:eastAsia="ru-RU"/>
        </w:rPr>
        <w:drawing>
          <wp:inline distT="0" distB="0" distL="0" distR="0" wp14:anchorId="01078413">
            <wp:extent cx="524827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9DA" w:rsidRDefault="000719DA" w:rsidP="00A441C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719DA">
        <w:rPr>
          <w:rFonts w:ascii="Arial" w:hAnsi="Arial" w:cs="Arial"/>
          <w:color w:val="000000"/>
          <w:sz w:val="24"/>
          <w:szCs w:val="24"/>
        </w:rPr>
        <w:br/>
      </w:r>
    </w:p>
    <w:p w:rsidR="00A441CA" w:rsidRDefault="00A441CA" w:rsidP="00A441CA"/>
    <w:sectPr w:rsidR="00A4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DA"/>
    <w:rsid w:val="000719DA"/>
    <w:rsid w:val="006B5DA8"/>
    <w:rsid w:val="00A441CA"/>
    <w:rsid w:val="00AA287F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2D569"/>
  <w15:chartTrackingRefBased/>
  <w15:docId w15:val="{8A40855C-B9DA-4A52-A10D-72E2A5A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2</cp:revision>
  <dcterms:created xsi:type="dcterms:W3CDTF">2022-09-28T14:30:00Z</dcterms:created>
  <dcterms:modified xsi:type="dcterms:W3CDTF">2022-09-28T15:01:00Z</dcterms:modified>
</cp:coreProperties>
</file>