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4E" w:rsidRPr="007C525D" w:rsidRDefault="00FF354E" w:rsidP="00FF354E">
      <w:pPr>
        <w:pStyle w:val="a3"/>
        <w:jc w:val="left"/>
        <w:rPr>
          <w:rFonts w:ascii="Arial" w:hAnsi="Arial" w:cs="Arial"/>
        </w:rPr>
      </w:pPr>
      <w:r w:rsidRPr="007C525D">
        <w:rPr>
          <w:rFonts w:ascii="Arial" w:hAnsi="Arial" w:cs="Arial"/>
        </w:rPr>
        <w:t>Порядок сдачи БД Параграф.</w:t>
      </w:r>
      <w:bookmarkStart w:id="0" w:name="_GoBack"/>
      <w:bookmarkEnd w:id="0"/>
    </w:p>
    <w:p w:rsidR="004B5511" w:rsidRDefault="004B5511" w:rsidP="006E2876">
      <w:pPr>
        <w:pStyle w:val="a3"/>
        <w:jc w:val="left"/>
        <w:rPr>
          <w:rFonts w:ascii="Arial" w:hAnsi="Arial" w:cs="Arial"/>
        </w:rPr>
      </w:pPr>
    </w:p>
    <w:p w:rsidR="006E2876" w:rsidRPr="007C525D" w:rsidRDefault="000A5325" w:rsidP="006E2876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>1</w:t>
      </w:r>
      <w:r w:rsidR="004B5511">
        <w:rPr>
          <w:rFonts w:ascii="Arial" w:hAnsi="Arial" w:cs="Arial"/>
        </w:rPr>
        <w:t>9</w:t>
      </w:r>
      <w:r w:rsidR="00DD4CC5" w:rsidRPr="007C525D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DD4CC5" w:rsidRPr="007C525D">
        <w:rPr>
          <w:rFonts w:ascii="Arial" w:hAnsi="Arial" w:cs="Arial"/>
        </w:rPr>
        <w:t>.2020</w:t>
      </w:r>
      <w:r w:rsidR="00DD4CC5" w:rsidRPr="007C525D">
        <w:rPr>
          <w:rFonts w:ascii="Arial" w:hAnsi="Arial" w:cs="Arial"/>
          <w:b w:val="0"/>
        </w:rPr>
        <w:t xml:space="preserve"> </w:t>
      </w:r>
      <w:r w:rsidR="006E2876" w:rsidRPr="007C525D">
        <w:rPr>
          <w:rFonts w:ascii="Arial" w:hAnsi="Arial" w:cs="Arial"/>
          <w:b w:val="0"/>
        </w:rPr>
        <w:t xml:space="preserve">в ИМЦ Невского района </w:t>
      </w:r>
      <w:r w:rsidR="00441047">
        <w:rPr>
          <w:rFonts w:ascii="Arial" w:hAnsi="Arial" w:cs="Arial"/>
          <w:b w:val="0"/>
        </w:rPr>
        <w:t>п</w:t>
      </w:r>
      <w:r w:rsidR="00441047" w:rsidRPr="007C525D">
        <w:rPr>
          <w:rFonts w:ascii="Arial" w:hAnsi="Arial" w:cs="Arial"/>
          <w:b w:val="0"/>
        </w:rPr>
        <w:t xml:space="preserve">ри входе </w:t>
      </w:r>
      <w:r w:rsidR="006E2876" w:rsidRPr="007C525D">
        <w:rPr>
          <w:rFonts w:ascii="Arial" w:hAnsi="Arial" w:cs="Arial"/>
          <w:b w:val="0"/>
        </w:rPr>
        <w:t>будут стоять две коробки:</w:t>
      </w:r>
    </w:p>
    <w:p w:rsidR="006E2876" w:rsidRPr="007C525D" w:rsidRDefault="006E2876" w:rsidP="006E2876">
      <w:pPr>
        <w:pStyle w:val="a3"/>
        <w:jc w:val="left"/>
        <w:rPr>
          <w:rFonts w:ascii="Arial" w:hAnsi="Arial" w:cs="Arial"/>
          <w:b w:val="0"/>
        </w:rPr>
      </w:pPr>
      <w:r w:rsidRPr="007C525D">
        <w:rPr>
          <w:rFonts w:ascii="Arial" w:hAnsi="Arial" w:cs="Arial"/>
          <w:b w:val="0"/>
        </w:rPr>
        <w:t>-ЦИО «Параграф» приём;</w:t>
      </w:r>
    </w:p>
    <w:p w:rsidR="006E2876" w:rsidRPr="007C525D" w:rsidRDefault="006E2876" w:rsidP="006E2876">
      <w:pPr>
        <w:pStyle w:val="a3"/>
        <w:jc w:val="left"/>
        <w:rPr>
          <w:rFonts w:ascii="Arial" w:hAnsi="Arial" w:cs="Arial"/>
          <w:b w:val="0"/>
        </w:rPr>
      </w:pPr>
      <w:r w:rsidRPr="007C525D">
        <w:rPr>
          <w:rFonts w:ascii="Arial" w:hAnsi="Arial" w:cs="Arial"/>
          <w:b w:val="0"/>
        </w:rPr>
        <w:t>-ЦИО «Параграф» отработано.</w:t>
      </w:r>
    </w:p>
    <w:p w:rsidR="00DD4CC5" w:rsidRPr="007C525D" w:rsidRDefault="006E2876" w:rsidP="006E2876">
      <w:pPr>
        <w:pStyle w:val="a3"/>
        <w:jc w:val="left"/>
        <w:rPr>
          <w:rFonts w:ascii="Arial" w:hAnsi="Arial" w:cs="Arial"/>
          <w:b w:val="0"/>
        </w:rPr>
      </w:pPr>
      <w:r w:rsidRPr="007C525D">
        <w:rPr>
          <w:rFonts w:ascii="Arial" w:hAnsi="Arial" w:cs="Arial"/>
          <w:b w:val="0"/>
        </w:rPr>
        <w:t>В</w:t>
      </w:r>
      <w:r w:rsidR="00DD4CC5" w:rsidRPr="007C525D">
        <w:rPr>
          <w:rFonts w:ascii="Arial" w:hAnsi="Arial" w:cs="Arial"/>
          <w:b w:val="0"/>
        </w:rPr>
        <w:t xml:space="preserve">се, указанные в новости файлы, помещаются в отдельный конверт </w:t>
      </w:r>
      <w:r w:rsidRPr="007C525D">
        <w:rPr>
          <w:rFonts w:ascii="Arial" w:hAnsi="Arial" w:cs="Arial"/>
          <w:b w:val="0"/>
        </w:rPr>
        <w:t>(</w:t>
      </w:r>
      <w:r w:rsidR="00DD4CC5" w:rsidRPr="007C525D">
        <w:rPr>
          <w:rFonts w:ascii="Arial" w:hAnsi="Arial" w:cs="Arial"/>
          <w:b w:val="0"/>
        </w:rPr>
        <w:t>или файлик</w:t>
      </w:r>
      <w:r w:rsidRPr="007C525D">
        <w:rPr>
          <w:rFonts w:ascii="Arial" w:hAnsi="Arial" w:cs="Arial"/>
          <w:b w:val="0"/>
        </w:rPr>
        <w:t>)</w:t>
      </w:r>
      <w:r w:rsidR="00DD4CC5" w:rsidRPr="007C525D">
        <w:rPr>
          <w:rFonts w:ascii="Arial" w:hAnsi="Arial" w:cs="Arial"/>
          <w:b w:val="0"/>
        </w:rPr>
        <w:t xml:space="preserve"> с </w:t>
      </w:r>
      <w:r w:rsidRPr="007C525D">
        <w:rPr>
          <w:rFonts w:ascii="Arial" w:hAnsi="Arial" w:cs="Arial"/>
          <w:b w:val="0"/>
        </w:rPr>
        <w:t>номером</w:t>
      </w:r>
      <w:r w:rsidR="00DD4CC5" w:rsidRPr="007C525D">
        <w:rPr>
          <w:rFonts w:ascii="Arial" w:hAnsi="Arial" w:cs="Arial"/>
          <w:b w:val="0"/>
        </w:rPr>
        <w:t xml:space="preserve"> школы. </w:t>
      </w:r>
    </w:p>
    <w:p w:rsidR="00DD4CC5" w:rsidRPr="007C525D" w:rsidRDefault="00DD4CC5" w:rsidP="00FF354E">
      <w:pPr>
        <w:pStyle w:val="a3"/>
        <w:jc w:val="left"/>
        <w:rPr>
          <w:rFonts w:ascii="Arial" w:hAnsi="Arial" w:cs="Arial"/>
          <w:b w:val="0"/>
        </w:rPr>
      </w:pPr>
      <w:r w:rsidRPr="007C525D">
        <w:rPr>
          <w:rFonts w:ascii="Arial" w:hAnsi="Arial" w:cs="Arial"/>
          <w:b w:val="0"/>
        </w:rPr>
        <w:t>В период приема конверт с флешкой кладется в коробку «…прием».</w:t>
      </w:r>
    </w:p>
    <w:p w:rsidR="00441047" w:rsidRDefault="006E2876" w:rsidP="00FF354E">
      <w:pPr>
        <w:pStyle w:val="a3"/>
        <w:jc w:val="left"/>
        <w:rPr>
          <w:rFonts w:ascii="Arial" w:hAnsi="Arial" w:cs="Arial"/>
          <w:b w:val="0"/>
        </w:rPr>
      </w:pPr>
      <w:r w:rsidRPr="007C525D">
        <w:rPr>
          <w:rFonts w:ascii="Arial" w:hAnsi="Arial" w:cs="Arial"/>
          <w:b w:val="0"/>
        </w:rPr>
        <w:t xml:space="preserve">Получение флешки осуществляется </w:t>
      </w:r>
      <w:r w:rsidR="00441047" w:rsidRPr="007C525D">
        <w:rPr>
          <w:rFonts w:ascii="Arial" w:hAnsi="Arial" w:cs="Arial"/>
          <w:b w:val="0"/>
        </w:rPr>
        <w:t>из коробки «…отработано»</w:t>
      </w:r>
      <w:r w:rsidR="00441047">
        <w:rPr>
          <w:rFonts w:ascii="Arial" w:hAnsi="Arial" w:cs="Arial"/>
          <w:b w:val="0"/>
        </w:rPr>
        <w:t xml:space="preserve"> </w:t>
      </w:r>
      <w:r w:rsidR="000A5325">
        <w:rPr>
          <w:rFonts w:ascii="Arial" w:hAnsi="Arial" w:cs="Arial"/>
          <w:b w:val="0"/>
        </w:rPr>
        <w:t>через 20 мин.</w:t>
      </w:r>
    </w:p>
    <w:p w:rsidR="00DD4CC5" w:rsidRPr="00441047" w:rsidRDefault="00325343" w:rsidP="00FF354E">
      <w:pPr>
        <w:pStyle w:val="a3"/>
        <w:jc w:val="left"/>
        <w:rPr>
          <w:rFonts w:ascii="Arial" w:hAnsi="Arial" w:cs="Arial"/>
          <w:b w:val="0"/>
          <w:i/>
        </w:rPr>
      </w:pPr>
      <w:r w:rsidRPr="00441047">
        <w:rPr>
          <w:rFonts w:ascii="Arial" w:hAnsi="Arial" w:cs="Arial"/>
          <w:b w:val="0"/>
          <w:i/>
        </w:rPr>
        <w:t xml:space="preserve">Например, </w:t>
      </w:r>
      <w:r w:rsidR="000D6E14" w:rsidRPr="00441047">
        <w:rPr>
          <w:rFonts w:ascii="Arial" w:hAnsi="Arial" w:cs="Arial"/>
          <w:b w:val="0"/>
          <w:i/>
        </w:rPr>
        <w:t>время приема 14:20 – 14:40; время получения – 15:00</w:t>
      </w:r>
    </w:p>
    <w:p w:rsidR="006E2876" w:rsidRPr="007C525D" w:rsidRDefault="006E2876" w:rsidP="006E2876">
      <w:pPr>
        <w:pStyle w:val="a3"/>
        <w:jc w:val="left"/>
        <w:rPr>
          <w:sz w:val="28"/>
          <w:szCs w:val="28"/>
        </w:rPr>
      </w:pPr>
    </w:p>
    <w:p w:rsidR="00424D35" w:rsidRPr="007C525D" w:rsidRDefault="00424D35" w:rsidP="00DD445B">
      <w:pPr>
        <w:pStyle w:val="a3"/>
        <w:jc w:val="left"/>
        <w:rPr>
          <w:rFonts w:ascii="Arial" w:hAnsi="Arial" w:cs="Arial"/>
        </w:rPr>
      </w:pPr>
      <w:r w:rsidRPr="007C525D">
        <w:rPr>
          <w:rFonts w:ascii="Arial" w:hAnsi="Arial" w:cs="Arial"/>
        </w:rPr>
        <w:t>График сдачи БД АИСУ «Параграф» по ГБОУ и НОУ</w:t>
      </w:r>
      <w:r w:rsidR="00DD445B" w:rsidRPr="007C525D">
        <w:rPr>
          <w:rFonts w:ascii="Arial" w:hAnsi="Arial" w:cs="Arial"/>
        </w:rPr>
        <w:t xml:space="preserve"> </w:t>
      </w:r>
      <w:r w:rsidRPr="007C525D">
        <w:rPr>
          <w:rFonts w:ascii="Arial" w:hAnsi="Arial" w:cs="Arial"/>
        </w:rPr>
        <w:t>на 2</w:t>
      </w:r>
      <w:r w:rsidR="000A5325">
        <w:rPr>
          <w:rFonts w:ascii="Arial" w:hAnsi="Arial" w:cs="Arial"/>
        </w:rPr>
        <w:t>2</w:t>
      </w:r>
      <w:r w:rsidRPr="007C525D">
        <w:rPr>
          <w:rFonts w:ascii="Arial" w:hAnsi="Arial" w:cs="Arial"/>
        </w:rPr>
        <w:t xml:space="preserve"> </w:t>
      </w:r>
      <w:r w:rsidR="000A5325">
        <w:rPr>
          <w:rFonts w:ascii="Arial" w:hAnsi="Arial" w:cs="Arial"/>
        </w:rPr>
        <w:t xml:space="preserve">июня </w:t>
      </w:r>
      <w:r w:rsidRPr="007C525D">
        <w:rPr>
          <w:rFonts w:ascii="Arial" w:hAnsi="Arial" w:cs="Arial"/>
        </w:rPr>
        <w:t>2020г.</w:t>
      </w:r>
    </w:p>
    <w:p w:rsidR="00424D35" w:rsidRPr="007C525D" w:rsidRDefault="00424D35" w:rsidP="00424D35">
      <w:pPr>
        <w:jc w:val="center"/>
        <w:rPr>
          <w:rFonts w:ascii="Arial" w:hAnsi="Arial" w:cs="Arial"/>
        </w:rPr>
      </w:pPr>
    </w:p>
    <w:p w:rsidR="003A7394" w:rsidRPr="007C525D" w:rsidRDefault="004B5511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4110"/>
        <w:gridCol w:w="1979"/>
      </w:tblGrid>
      <w:tr w:rsidR="00424D35" w:rsidRPr="007C525D" w:rsidTr="00325343">
        <w:tc>
          <w:tcPr>
            <w:tcW w:w="988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268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Время</w:t>
            </w:r>
            <w:r w:rsidR="00325343">
              <w:rPr>
                <w:rFonts w:ascii="Arial" w:hAnsi="Arial" w:cs="Arial"/>
                <w:b/>
              </w:rPr>
              <w:t xml:space="preserve"> приема</w:t>
            </w:r>
          </w:p>
        </w:tc>
        <w:tc>
          <w:tcPr>
            <w:tcW w:w="4110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№№ ОУ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П</w:t>
            </w:r>
            <w:r w:rsidR="002E5526" w:rsidRPr="007C525D">
              <w:rPr>
                <w:rFonts w:ascii="Arial" w:hAnsi="Arial" w:cs="Arial"/>
                <w:b/>
              </w:rPr>
              <w:t>римечание</w:t>
            </w: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</w:tcPr>
          <w:p w:rsidR="00424D35" w:rsidRPr="007C525D" w:rsidRDefault="002E5526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9:30 – 10:00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2E5526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17, 18, 22, 31, 34, 627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</w:tcPr>
          <w:p w:rsidR="00424D35" w:rsidRPr="007C525D" w:rsidRDefault="002E5526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10:00 – 10:20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2E5526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689, 133, 13, 14, 20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</w:tcPr>
          <w:p w:rsidR="00424D35" w:rsidRPr="007C525D" w:rsidRDefault="002E5526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10:20 – 10:40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2E5526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23, 26, 39, 268, 323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</w:tcPr>
          <w:p w:rsidR="00424D35" w:rsidRPr="007C525D" w:rsidRDefault="002E5526" w:rsidP="000A532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10:40 – 11:</w:t>
            </w:r>
            <w:r w:rsidR="000A5325">
              <w:rPr>
                <w:rFonts w:ascii="Arial" w:hAnsi="Arial" w:cs="Arial"/>
                <w:b/>
              </w:rPr>
              <w:t>0</w:t>
            </w:r>
            <w:r w:rsidRPr="007C525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D43221" w:rsidP="0088450B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326, 327, 328, 329, 330</w:t>
            </w:r>
            <w:r w:rsidR="0088450B" w:rsidRPr="007C525D">
              <w:rPr>
                <w:rFonts w:ascii="Arial" w:hAnsi="Arial" w:cs="Arial"/>
                <w:b/>
              </w:rPr>
              <w:t>,</w:t>
            </w:r>
            <w:r w:rsidR="000D4594" w:rsidRPr="007C525D">
              <w:rPr>
                <w:rFonts w:ascii="Arial" w:hAnsi="Arial" w:cs="Arial"/>
                <w:b/>
              </w:rPr>
              <w:t xml:space="preserve"> </w:t>
            </w:r>
            <w:r w:rsidR="0088450B" w:rsidRPr="007C525D">
              <w:rPr>
                <w:rFonts w:ascii="Arial" w:hAnsi="Arial" w:cs="Arial"/>
                <w:b/>
              </w:rPr>
              <w:t>331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68" w:type="dxa"/>
          </w:tcPr>
          <w:p w:rsidR="00424D35" w:rsidRPr="007C525D" w:rsidRDefault="00D43221" w:rsidP="000A532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11:</w:t>
            </w:r>
            <w:r w:rsidR="000A5325">
              <w:rPr>
                <w:rFonts w:ascii="Arial" w:hAnsi="Arial" w:cs="Arial"/>
                <w:b/>
              </w:rPr>
              <w:t>0</w:t>
            </w:r>
            <w:r w:rsidRPr="007C525D">
              <w:rPr>
                <w:rFonts w:ascii="Arial" w:hAnsi="Arial" w:cs="Arial"/>
                <w:b/>
              </w:rPr>
              <w:t>0 – 11:</w:t>
            </w:r>
            <w:r w:rsidR="000A5325">
              <w:rPr>
                <w:rFonts w:ascii="Arial" w:hAnsi="Arial" w:cs="Arial"/>
                <w:b/>
              </w:rPr>
              <w:t>2</w:t>
            </w:r>
            <w:r w:rsidRPr="007C525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332, 333, 334, 336, 337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68" w:type="dxa"/>
          </w:tcPr>
          <w:p w:rsidR="00424D35" w:rsidRPr="007C525D" w:rsidRDefault="000A5325" w:rsidP="000A53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11:20 – 11:4</w:t>
            </w:r>
            <w:r w:rsidR="00D43221" w:rsidRPr="007C525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338, 339, 340, 341, 342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68" w:type="dxa"/>
          </w:tcPr>
          <w:p w:rsidR="00424D35" w:rsidRPr="007C525D" w:rsidRDefault="00D43221" w:rsidP="000A532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</w:t>
            </w:r>
            <w:r w:rsidR="000A5325">
              <w:rPr>
                <w:rFonts w:ascii="Arial" w:hAnsi="Arial" w:cs="Arial"/>
                <w:b/>
              </w:rPr>
              <w:t>1</w:t>
            </w:r>
            <w:r w:rsidRPr="007C525D">
              <w:rPr>
                <w:rFonts w:ascii="Arial" w:hAnsi="Arial" w:cs="Arial"/>
                <w:b/>
              </w:rPr>
              <w:t>:</w:t>
            </w:r>
            <w:r w:rsidR="000A5325">
              <w:rPr>
                <w:rFonts w:ascii="Arial" w:hAnsi="Arial" w:cs="Arial"/>
                <w:b/>
              </w:rPr>
              <w:t>4</w:t>
            </w:r>
            <w:r w:rsidRPr="007C525D">
              <w:rPr>
                <w:rFonts w:ascii="Arial" w:hAnsi="Arial" w:cs="Arial"/>
                <w:b/>
              </w:rPr>
              <w:t>0 – 12:</w:t>
            </w:r>
            <w:r w:rsidR="000A5325">
              <w:rPr>
                <w:rFonts w:ascii="Arial" w:hAnsi="Arial" w:cs="Arial"/>
                <w:b/>
              </w:rPr>
              <w:t>0</w:t>
            </w:r>
            <w:r w:rsidRPr="007C525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343, 344, 345, 346, 347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68" w:type="dxa"/>
          </w:tcPr>
          <w:p w:rsidR="00424D35" w:rsidRPr="007C525D" w:rsidRDefault="00D43221" w:rsidP="000A532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</w:t>
            </w:r>
            <w:r w:rsidR="000A5325">
              <w:rPr>
                <w:rFonts w:ascii="Arial" w:hAnsi="Arial" w:cs="Arial"/>
                <w:b/>
              </w:rPr>
              <w:t>2</w:t>
            </w:r>
            <w:r w:rsidRPr="007C525D">
              <w:rPr>
                <w:rFonts w:ascii="Arial" w:hAnsi="Arial" w:cs="Arial"/>
                <w:b/>
              </w:rPr>
              <w:t>:</w:t>
            </w:r>
            <w:r w:rsidR="000A5325">
              <w:rPr>
                <w:rFonts w:ascii="Arial" w:hAnsi="Arial" w:cs="Arial"/>
                <w:b/>
              </w:rPr>
              <w:t>0</w:t>
            </w:r>
            <w:r w:rsidRPr="007C525D">
              <w:rPr>
                <w:rFonts w:ascii="Arial" w:hAnsi="Arial" w:cs="Arial"/>
                <w:b/>
              </w:rPr>
              <w:t>0 – 1</w:t>
            </w:r>
            <w:r w:rsidR="000A5325">
              <w:rPr>
                <w:rFonts w:ascii="Arial" w:hAnsi="Arial" w:cs="Arial"/>
                <w:b/>
              </w:rPr>
              <w:t>2</w:t>
            </w:r>
            <w:r w:rsidRPr="007C525D">
              <w:rPr>
                <w:rFonts w:ascii="Arial" w:hAnsi="Arial" w:cs="Arial"/>
                <w:b/>
              </w:rPr>
              <w:t>:20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348, 350, 458, 497, 498</w:t>
            </w:r>
            <w:r w:rsidR="0088450B" w:rsidRPr="007C525D">
              <w:rPr>
                <w:rFonts w:ascii="Arial" w:hAnsi="Arial" w:cs="Arial"/>
                <w:b/>
              </w:rPr>
              <w:t>,</w:t>
            </w:r>
            <w:r w:rsidR="000D4594" w:rsidRPr="007C525D">
              <w:rPr>
                <w:rFonts w:ascii="Arial" w:hAnsi="Arial" w:cs="Arial"/>
                <w:b/>
              </w:rPr>
              <w:t xml:space="preserve"> </w:t>
            </w:r>
            <w:r w:rsidR="0088450B" w:rsidRPr="007C525D">
              <w:rPr>
                <w:rFonts w:ascii="Arial" w:hAnsi="Arial" w:cs="Arial"/>
                <w:b/>
              </w:rPr>
              <w:t>512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268" w:type="dxa"/>
          </w:tcPr>
          <w:p w:rsidR="00424D35" w:rsidRPr="007C525D" w:rsidRDefault="00D43221" w:rsidP="000A532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</w:t>
            </w:r>
            <w:r w:rsidR="000A5325">
              <w:rPr>
                <w:rFonts w:ascii="Arial" w:hAnsi="Arial" w:cs="Arial"/>
                <w:b/>
              </w:rPr>
              <w:t>2</w:t>
            </w:r>
            <w:r w:rsidRPr="007C525D">
              <w:rPr>
                <w:rFonts w:ascii="Arial" w:hAnsi="Arial" w:cs="Arial"/>
                <w:b/>
              </w:rPr>
              <w:t>:20 – 1</w:t>
            </w:r>
            <w:r w:rsidR="000A5325">
              <w:rPr>
                <w:rFonts w:ascii="Arial" w:hAnsi="Arial" w:cs="Arial"/>
                <w:b/>
              </w:rPr>
              <w:t>2</w:t>
            </w:r>
            <w:r w:rsidRPr="007C525D">
              <w:rPr>
                <w:rFonts w:ascii="Arial" w:hAnsi="Arial" w:cs="Arial"/>
                <w:b/>
              </w:rPr>
              <w:t>:40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513, 516, 527, 528, 557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</w:tcPr>
          <w:p w:rsidR="00424D35" w:rsidRPr="007C525D" w:rsidRDefault="00D43221" w:rsidP="000A532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</w:t>
            </w:r>
            <w:r w:rsidR="000A5325">
              <w:rPr>
                <w:rFonts w:ascii="Arial" w:hAnsi="Arial" w:cs="Arial"/>
                <w:b/>
              </w:rPr>
              <w:t>2</w:t>
            </w:r>
            <w:r w:rsidRPr="007C525D">
              <w:rPr>
                <w:rFonts w:ascii="Arial" w:hAnsi="Arial" w:cs="Arial"/>
                <w:b/>
              </w:rPr>
              <w:t>:40 – 1</w:t>
            </w:r>
            <w:r w:rsidR="000A5325">
              <w:rPr>
                <w:rFonts w:ascii="Arial" w:hAnsi="Arial" w:cs="Arial"/>
                <w:b/>
              </w:rPr>
              <w:t>3</w:t>
            </w:r>
            <w:r w:rsidRPr="007C525D">
              <w:rPr>
                <w:rFonts w:ascii="Arial" w:hAnsi="Arial" w:cs="Arial"/>
                <w:b/>
              </w:rPr>
              <w:t>:</w:t>
            </w:r>
            <w:r w:rsidR="000A5325">
              <w:rPr>
                <w:rFonts w:ascii="Arial" w:hAnsi="Arial" w:cs="Arial"/>
                <w:b/>
              </w:rPr>
              <w:t>0</w:t>
            </w:r>
            <w:r w:rsidRPr="007C525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D43221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569, 570, 571, 572, 574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7C525D" w:rsidTr="00325343">
        <w:tc>
          <w:tcPr>
            <w:tcW w:w="988" w:type="dxa"/>
          </w:tcPr>
          <w:p w:rsidR="00424D35" w:rsidRPr="007C525D" w:rsidRDefault="00FF354E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268" w:type="dxa"/>
          </w:tcPr>
          <w:p w:rsidR="00424D35" w:rsidRPr="007C525D" w:rsidRDefault="00D43221" w:rsidP="000A532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</w:t>
            </w:r>
            <w:r w:rsidR="000A5325">
              <w:rPr>
                <w:rFonts w:ascii="Arial" w:hAnsi="Arial" w:cs="Arial"/>
                <w:b/>
              </w:rPr>
              <w:t>4</w:t>
            </w:r>
            <w:r w:rsidRPr="007C525D">
              <w:rPr>
                <w:rFonts w:ascii="Arial" w:hAnsi="Arial" w:cs="Arial"/>
                <w:b/>
              </w:rPr>
              <w:t>:</w:t>
            </w:r>
            <w:r w:rsidR="000A5325">
              <w:rPr>
                <w:rFonts w:ascii="Arial" w:hAnsi="Arial" w:cs="Arial"/>
                <w:b/>
              </w:rPr>
              <w:t>0</w:t>
            </w:r>
            <w:r w:rsidRPr="007C525D">
              <w:rPr>
                <w:rFonts w:ascii="Arial" w:hAnsi="Arial" w:cs="Arial"/>
                <w:b/>
              </w:rPr>
              <w:t>0 – 1</w:t>
            </w:r>
            <w:r w:rsidR="000A5325">
              <w:rPr>
                <w:rFonts w:ascii="Arial" w:hAnsi="Arial" w:cs="Arial"/>
                <w:b/>
              </w:rPr>
              <w:t>4</w:t>
            </w:r>
            <w:r w:rsidRPr="007C525D">
              <w:rPr>
                <w:rFonts w:ascii="Arial" w:hAnsi="Arial" w:cs="Arial"/>
                <w:b/>
              </w:rPr>
              <w:t>:</w:t>
            </w:r>
            <w:r w:rsidR="000A5325">
              <w:rPr>
                <w:rFonts w:ascii="Arial" w:hAnsi="Arial" w:cs="Arial"/>
                <w:b/>
              </w:rPr>
              <w:t>2</w:t>
            </w:r>
            <w:r w:rsidRPr="007C525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424D35" w:rsidRPr="007C525D" w:rsidRDefault="00FF354E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591, 593, 625, 639, 641</w:t>
            </w:r>
            <w:r w:rsidR="00325343">
              <w:rPr>
                <w:rFonts w:ascii="Arial" w:hAnsi="Arial" w:cs="Arial"/>
                <w:b/>
              </w:rPr>
              <w:t>, 667</w:t>
            </w:r>
          </w:p>
        </w:tc>
        <w:tc>
          <w:tcPr>
            <w:tcW w:w="1979" w:type="dxa"/>
          </w:tcPr>
          <w:p w:rsidR="00424D35" w:rsidRPr="007C525D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RPr="00DD445B" w:rsidTr="00325343">
        <w:tc>
          <w:tcPr>
            <w:tcW w:w="988" w:type="dxa"/>
          </w:tcPr>
          <w:p w:rsidR="00424D35" w:rsidRPr="007C525D" w:rsidRDefault="00FF354E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268" w:type="dxa"/>
          </w:tcPr>
          <w:p w:rsidR="00424D35" w:rsidRPr="007C525D" w:rsidRDefault="00FF354E" w:rsidP="000A5325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>1</w:t>
            </w:r>
            <w:r w:rsidR="000A5325">
              <w:rPr>
                <w:rFonts w:ascii="Arial" w:hAnsi="Arial" w:cs="Arial"/>
                <w:b/>
              </w:rPr>
              <w:t>4</w:t>
            </w:r>
            <w:r w:rsidRPr="007C525D">
              <w:rPr>
                <w:rFonts w:ascii="Arial" w:hAnsi="Arial" w:cs="Arial"/>
                <w:b/>
              </w:rPr>
              <w:t>:</w:t>
            </w:r>
            <w:r w:rsidR="000A5325">
              <w:rPr>
                <w:rFonts w:ascii="Arial" w:hAnsi="Arial" w:cs="Arial"/>
                <w:b/>
              </w:rPr>
              <w:t>2</w:t>
            </w:r>
            <w:r w:rsidRPr="007C525D">
              <w:rPr>
                <w:rFonts w:ascii="Arial" w:hAnsi="Arial" w:cs="Arial"/>
                <w:b/>
              </w:rPr>
              <w:t>0 – 1</w:t>
            </w:r>
            <w:r w:rsidR="000A5325">
              <w:rPr>
                <w:rFonts w:ascii="Arial" w:hAnsi="Arial" w:cs="Arial"/>
                <w:b/>
              </w:rPr>
              <w:t>4</w:t>
            </w:r>
            <w:r w:rsidRPr="007C525D">
              <w:rPr>
                <w:rFonts w:ascii="Arial" w:hAnsi="Arial" w:cs="Arial"/>
                <w:b/>
              </w:rPr>
              <w:t>:</w:t>
            </w:r>
            <w:r w:rsidR="000A5325">
              <w:rPr>
                <w:rFonts w:ascii="Arial" w:hAnsi="Arial" w:cs="Arial"/>
                <w:b/>
              </w:rPr>
              <w:t>4</w:t>
            </w:r>
            <w:r w:rsidRPr="007C525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424D35" w:rsidRPr="00DD445B" w:rsidRDefault="00FF354E">
            <w:pPr>
              <w:rPr>
                <w:rFonts w:ascii="Arial" w:hAnsi="Arial" w:cs="Arial"/>
                <w:b/>
              </w:rPr>
            </w:pPr>
            <w:r w:rsidRPr="007C525D">
              <w:rPr>
                <w:rFonts w:ascii="Arial" w:hAnsi="Arial" w:cs="Arial"/>
                <w:b/>
              </w:rPr>
              <w:t xml:space="preserve">690, 691, </w:t>
            </w:r>
            <w:proofErr w:type="spellStart"/>
            <w:r w:rsidRPr="007C525D">
              <w:rPr>
                <w:rFonts w:ascii="Arial" w:hAnsi="Arial" w:cs="Arial"/>
                <w:b/>
              </w:rPr>
              <w:t>АНев</w:t>
            </w:r>
            <w:proofErr w:type="spellEnd"/>
            <w:r w:rsidRPr="007C525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7C525D">
              <w:rPr>
                <w:rFonts w:ascii="Arial" w:hAnsi="Arial" w:cs="Arial"/>
                <w:b/>
              </w:rPr>
              <w:t>Прзд</w:t>
            </w:r>
            <w:proofErr w:type="spellEnd"/>
            <w:r w:rsidRPr="007C525D">
              <w:rPr>
                <w:rFonts w:ascii="Arial" w:hAnsi="Arial" w:cs="Arial"/>
                <w:b/>
              </w:rPr>
              <w:t xml:space="preserve">+, </w:t>
            </w:r>
            <w:proofErr w:type="spellStart"/>
            <w:r w:rsidRPr="007C525D">
              <w:rPr>
                <w:rFonts w:ascii="Arial" w:hAnsi="Arial" w:cs="Arial"/>
                <w:b/>
              </w:rPr>
              <w:t>ШШанс</w:t>
            </w:r>
            <w:proofErr w:type="spellEnd"/>
          </w:p>
        </w:tc>
        <w:tc>
          <w:tcPr>
            <w:tcW w:w="1979" w:type="dxa"/>
          </w:tcPr>
          <w:p w:rsidR="00424D35" w:rsidRPr="00DD445B" w:rsidRDefault="00424D35">
            <w:pPr>
              <w:rPr>
                <w:rFonts w:ascii="Arial" w:hAnsi="Arial" w:cs="Arial"/>
                <w:b/>
              </w:rPr>
            </w:pPr>
          </w:p>
        </w:tc>
      </w:tr>
      <w:tr w:rsidR="00424D35" w:rsidTr="00325343">
        <w:tc>
          <w:tcPr>
            <w:tcW w:w="988" w:type="dxa"/>
          </w:tcPr>
          <w:p w:rsidR="00424D35" w:rsidRDefault="00424D35"/>
        </w:tc>
        <w:tc>
          <w:tcPr>
            <w:tcW w:w="2268" w:type="dxa"/>
          </w:tcPr>
          <w:p w:rsidR="00424D35" w:rsidRDefault="00424D35"/>
        </w:tc>
        <w:tc>
          <w:tcPr>
            <w:tcW w:w="4110" w:type="dxa"/>
          </w:tcPr>
          <w:p w:rsidR="00424D35" w:rsidRDefault="00424D35"/>
        </w:tc>
        <w:tc>
          <w:tcPr>
            <w:tcW w:w="1979" w:type="dxa"/>
          </w:tcPr>
          <w:p w:rsidR="00424D35" w:rsidRDefault="00424D35"/>
        </w:tc>
      </w:tr>
      <w:tr w:rsidR="00424D35" w:rsidTr="00325343">
        <w:tc>
          <w:tcPr>
            <w:tcW w:w="988" w:type="dxa"/>
          </w:tcPr>
          <w:p w:rsidR="00424D35" w:rsidRDefault="00424D35"/>
        </w:tc>
        <w:tc>
          <w:tcPr>
            <w:tcW w:w="2268" w:type="dxa"/>
          </w:tcPr>
          <w:p w:rsidR="00424D35" w:rsidRDefault="00424D35"/>
        </w:tc>
        <w:tc>
          <w:tcPr>
            <w:tcW w:w="4110" w:type="dxa"/>
          </w:tcPr>
          <w:p w:rsidR="00424D35" w:rsidRDefault="00424D35"/>
        </w:tc>
        <w:tc>
          <w:tcPr>
            <w:tcW w:w="1979" w:type="dxa"/>
          </w:tcPr>
          <w:p w:rsidR="00424D35" w:rsidRDefault="00424D35"/>
        </w:tc>
      </w:tr>
      <w:tr w:rsidR="00424D35" w:rsidTr="00325343">
        <w:tc>
          <w:tcPr>
            <w:tcW w:w="988" w:type="dxa"/>
          </w:tcPr>
          <w:p w:rsidR="00424D35" w:rsidRDefault="00424D35"/>
        </w:tc>
        <w:tc>
          <w:tcPr>
            <w:tcW w:w="2268" w:type="dxa"/>
          </w:tcPr>
          <w:p w:rsidR="00424D35" w:rsidRDefault="00424D35"/>
        </w:tc>
        <w:tc>
          <w:tcPr>
            <w:tcW w:w="4110" w:type="dxa"/>
          </w:tcPr>
          <w:p w:rsidR="00424D35" w:rsidRDefault="00424D35"/>
        </w:tc>
        <w:tc>
          <w:tcPr>
            <w:tcW w:w="1979" w:type="dxa"/>
          </w:tcPr>
          <w:p w:rsidR="00424D35" w:rsidRDefault="00424D35"/>
        </w:tc>
      </w:tr>
    </w:tbl>
    <w:p w:rsidR="00424D35" w:rsidRDefault="00424D35"/>
    <w:sectPr w:rsidR="0042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00C27"/>
    <w:multiLevelType w:val="hybridMultilevel"/>
    <w:tmpl w:val="4E74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35"/>
    <w:rsid w:val="000A5325"/>
    <w:rsid w:val="000D4594"/>
    <w:rsid w:val="000D6E14"/>
    <w:rsid w:val="00142BAF"/>
    <w:rsid w:val="001D1529"/>
    <w:rsid w:val="002E5526"/>
    <w:rsid w:val="00325343"/>
    <w:rsid w:val="00391B1C"/>
    <w:rsid w:val="00403820"/>
    <w:rsid w:val="00424D35"/>
    <w:rsid w:val="00441047"/>
    <w:rsid w:val="004B5511"/>
    <w:rsid w:val="00510205"/>
    <w:rsid w:val="00601541"/>
    <w:rsid w:val="006E2876"/>
    <w:rsid w:val="00771E57"/>
    <w:rsid w:val="007C525D"/>
    <w:rsid w:val="0088450B"/>
    <w:rsid w:val="008C43BE"/>
    <w:rsid w:val="0090217E"/>
    <w:rsid w:val="00903052"/>
    <w:rsid w:val="009A65F5"/>
    <w:rsid w:val="00A727A4"/>
    <w:rsid w:val="00B04ACA"/>
    <w:rsid w:val="00B555D0"/>
    <w:rsid w:val="00CF7948"/>
    <w:rsid w:val="00D43221"/>
    <w:rsid w:val="00DD445B"/>
    <w:rsid w:val="00DD4CC5"/>
    <w:rsid w:val="00F02389"/>
    <w:rsid w:val="00F2049A"/>
    <w:rsid w:val="00F542D5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5B9F"/>
  <w15:chartTrackingRefBased/>
  <w15:docId w15:val="{E0D6EDBB-3ECC-41F4-803D-F7B5F7CC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4D35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24D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42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6E2876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6E287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12</cp:revision>
  <dcterms:created xsi:type="dcterms:W3CDTF">2020-05-21T08:54:00Z</dcterms:created>
  <dcterms:modified xsi:type="dcterms:W3CDTF">2020-06-15T12:33:00Z</dcterms:modified>
</cp:coreProperties>
</file>