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DE" w:rsidRPr="00F27BDE" w:rsidRDefault="00F27BDE" w:rsidP="00F27BDE">
      <w:pPr>
        <w:spacing w:after="0" w:line="252" w:lineRule="atLeast"/>
        <w:outlineLvl w:val="0"/>
        <w:rPr>
          <w:rFonts w:ascii="Arial" w:eastAsia="Times New Roman" w:hAnsi="Arial" w:cs="Arial"/>
          <w:b/>
          <w:bCs/>
          <w:color w:val="211922"/>
          <w:kern w:val="36"/>
          <w:sz w:val="60"/>
          <w:szCs w:val="60"/>
        </w:rPr>
      </w:pPr>
      <w:bookmarkStart w:id="0" w:name="_GoBack"/>
      <w:bookmarkEnd w:id="0"/>
      <w:r w:rsidRPr="00F27BDE">
        <w:rPr>
          <w:rFonts w:ascii="Arial" w:eastAsia="Times New Roman" w:hAnsi="Arial" w:cs="Arial"/>
          <w:b/>
          <w:bCs/>
          <w:color w:val="211922"/>
          <w:kern w:val="36"/>
          <w:sz w:val="60"/>
          <w:szCs w:val="60"/>
        </w:rPr>
        <w:t>Программа 1-го дня</w:t>
      </w:r>
      <w:r w:rsidRPr="00F27BDE">
        <w:rPr>
          <w:rFonts w:ascii="Arial" w:eastAsia="Times New Roman" w:hAnsi="Arial" w:cs="Arial"/>
          <w:b/>
          <w:bCs/>
          <w:color w:val="211922"/>
          <w:kern w:val="36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211922"/>
          <w:kern w:val="36"/>
          <w:sz w:val="60"/>
          <w:szCs w:val="60"/>
        </w:rPr>
        <w:t>29</w:t>
      </w:r>
      <w:r w:rsidRPr="00F27BDE">
        <w:rPr>
          <w:rFonts w:ascii="Arial" w:eastAsia="Times New Roman" w:hAnsi="Arial" w:cs="Arial"/>
          <w:b/>
          <w:bCs/>
          <w:color w:val="211922"/>
          <w:kern w:val="36"/>
          <w:sz w:val="60"/>
          <w:szCs w:val="60"/>
        </w:rPr>
        <w:t xml:space="preserve"> апреля, </w:t>
      </w:r>
      <w:r>
        <w:rPr>
          <w:rFonts w:ascii="Arial" w:eastAsia="Times New Roman" w:hAnsi="Arial" w:cs="Arial"/>
          <w:b/>
          <w:bCs/>
          <w:color w:val="211922"/>
          <w:kern w:val="36"/>
          <w:sz w:val="60"/>
          <w:szCs w:val="60"/>
        </w:rPr>
        <w:t>среда</w:t>
      </w:r>
    </w:p>
    <w:p w:rsidR="00F27BDE" w:rsidRPr="00F27BDE" w:rsidRDefault="00F27BDE" w:rsidP="00F2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BDE">
        <w:rPr>
          <w:rFonts w:ascii="Arial" w:eastAsia="Times New Roman" w:hAnsi="Arial" w:cs="Arial"/>
          <w:color w:val="211922"/>
          <w:sz w:val="24"/>
          <w:szCs w:val="24"/>
        </w:rPr>
        <w:br/>
      </w:r>
      <w:r w:rsidRPr="00F27BDE">
        <w:rPr>
          <w:rFonts w:ascii="Arial" w:eastAsia="Times New Roman" w:hAnsi="Arial" w:cs="Arial"/>
          <w:b/>
          <w:bCs/>
          <w:color w:val="211922"/>
          <w:sz w:val="24"/>
          <w:szCs w:val="24"/>
        </w:rPr>
        <w:t>Для ступени «Дошкольное образование»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7724"/>
      </w:tblGrid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10:00 - 11:30</w:t>
            </w:r>
          </w:p>
        </w:tc>
        <w:tc>
          <w:tcPr>
            <w:tcW w:w="77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Проводник по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платформам для воспитателей.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Ресурсы с готовыми материалами для интерактивных занятий.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Методическая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поддержка воспитателей.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Мастер-классы и готовые видеокурсы занятий с дошкольниками.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Конкурсы и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фестивали для воспитателей.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ТОП-10 лучших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курсов для воспитателей по версии форума «Педагоги России».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Пиджакова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Вероника Валерьевна, директор Всероссийского форума "Педагоги России: инновации в образовании", председатель межрегиональной организации "Союз Педагогов".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11:30 - 12:00</w:t>
            </w:r>
          </w:p>
        </w:tc>
        <w:tc>
          <w:tcPr>
            <w:tcW w:w="77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Перерыв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12:00 - 12:40</w:t>
            </w:r>
          </w:p>
        </w:tc>
        <w:tc>
          <w:tcPr>
            <w:tcW w:w="77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Коммуникация детского сада и родителя в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Сервисы информирования родительского сообщества.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Подборки ресурсов в Сети, которые можно рекомендовать родителям.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Регламент коммуникации воспитателя и родителей в публичных сообществах.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12:00 - 12:40</w:t>
            </w:r>
          </w:p>
        </w:tc>
        <w:tc>
          <w:tcPr>
            <w:tcW w:w="77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Автоматизация ДОУ.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Сервисы электронного документооборота.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Электронный дневник дошкольника: управление образовательным процессом. и коммуникацией ДОУ-Родитель.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Автоматизация и учёт хозяйственной деятельности.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 xml:space="preserve">- Системы электронной монетизации: электронный 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эквайринг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, расчёты. ученическими картами, 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безакцептные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платежи.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12:50 - 13:30</w:t>
            </w:r>
          </w:p>
        </w:tc>
        <w:tc>
          <w:tcPr>
            <w:tcW w:w="77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Тренинг «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Геймификация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в дошкольном образовании».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Создание легенды.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Мотивация.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Взаимодействие.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Пиджакова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Вероника Валерьевна, директор Всероссийского форума "Педагоги России: инновации в образовании", председатель межрегиональной организации "Союз Педагогов".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13:40 - 14:00</w:t>
            </w:r>
          </w:p>
        </w:tc>
        <w:tc>
          <w:tcPr>
            <w:tcW w:w="77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Тестирование по материалам лекционная части.</w:t>
            </w:r>
          </w:p>
        </w:tc>
      </w:tr>
    </w:tbl>
    <w:p w:rsidR="00F27BDE" w:rsidRPr="00F27BDE" w:rsidRDefault="00F27BDE" w:rsidP="00F2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BDE">
        <w:rPr>
          <w:rFonts w:ascii="Arial" w:eastAsia="Times New Roman" w:hAnsi="Arial" w:cs="Arial"/>
          <w:color w:val="211922"/>
          <w:sz w:val="24"/>
          <w:szCs w:val="24"/>
        </w:rPr>
        <w:lastRenderedPageBreak/>
        <w:br/>
      </w:r>
      <w:r w:rsidRPr="00F27BDE">
        <w:rPr>
          <w:rFonts w:ascii="Arial" w:eastAsia="Times New Roman" w:hAnsi="Arial" w:cs="Arial"/>
          <w:color w:val="211922"/>
          <w:sz w:val="24"/>
          <w:szCs w:val="24"/>
        </w:rPr>
        <w:br/>
      </w:r>
    </w:p>
    <w:p w:rsidR="00F27BDE" w:rsidRPr="00F27BDE" w:rsidRDefault="00F27BDE" w:rsidP="00F27BDE">
      <w:pPr>
        <w:spacing w:after="0" w:line="252" w:lineRule="atLeast"/>
        <w:outlineLvl w:val="0"/>
        <w:rPr>
          <w:rFonts w:ascii="Arial" w:eastAsia="Times New Roman" w:hAnsi="Arial" w:cs="Arial"/>
          <w:b/>
          <w:bCs/>
          <w:color w:val="211922"/>
          <w:kern w:val="36"/>
          <w:sz w:val="60"/>
          <w:szCs w:val="60"/>
        </w:rPr>
      </w:pPr>
      <w:r w:rsidRPr="00F27BDE">
        <w:rPr>
          <w:rFonts w:ascii="Arial" w:eastAsia="Times New Roman" w:hAnsi="Arial" w:cs="Arial"/>
          <w:b/>
          <w:bCs/>
          <w:color w:val="211922"/>
          <w:kern w:val="36"/>
          <w:sz w:val="60"/>
          <w:szCs w:val="60"/>
        </w:rPr>
        <w:t>Программа 2-го дня</w:t>
      </w:r>
      <w:r w:rsidRPr="00F27BDE">
        <w:rPr>
          <w:rFonts w:ascii="Arial" w:eastAsia="Times New Roman" w:hAnsi="Arial" w:cs="Arial"/>
          <w:b/>
          <w:bCs/>
          <w:color w:val="211922"/>
          <w:kern w:val="36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211922"/>
          <w:kern w:val="36"/>
          <w:sz w:val="60"/>
          <w:szCs w:val="60"/>
        </w:rPr>
        <w:t>30 апреля, четверг</w:t>
      </w:r>
    </w:p>
    <w:p w:rsidR="00F27BDE" w:rsidRPr="00F27BDE" w:rsidRDefault="00F27BDE" w:rsidP="00F2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BDE">
        <w:rPr>
          <w:rFonts w:ascii="Arial" w:eastAsia="Times New Roman" w:hAnsi="Arial" w:cs="Arial"/>
          <w:color w:val="211922"/>
          <w:sz w:val="24"/>
          <w:szCs w:val="24"/>
        </w:rPr>
        <w:br/>
      </w:r>
      <w:r w:rsidRPr="00F27BDE">
        <w:rPr>
          <w:rFonts w:ascii="Arial" w:eastAsia="Times New Roman" w:hAnsi="Arial" w:cs="Arial"/>
          <w:b/>
          <w:bCs/>
          <w:color w:val="211922"/>
          <w:sz w:val="24"/>
          <w:szCs w:val="24"/>
        </w:rPr>
        <w:t>Для ступени «Общее образование»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8008"/>
      </w:tblGrid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10:00 - 10:45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Проводник по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платформам.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Платформы по типам уроков.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Шаблоны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курсов.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Проверка домашних заданий.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Аналитика учебного процесса.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Общение с учениками в режиме реального времени.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 xml:space="preserve">- 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Геймификация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Интеграция с другими сервисами.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Пиджакова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Вероника Валерьевна, директор Всероссийского форума "Педагоги России: инновации в образовании", председатель межрегиональной организации "Союз Педагогов".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10:45 - 11:30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Глобальные образовательные проекты в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Олимпиады и конкурсы.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Источники тем и вдохновения.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Образовательные сервисы.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Познавательные сервисы.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Творческие мастерские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.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11:30 - 12:00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Перерыв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12:00 - 12:40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Автоматизация образовательной организации.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Сервисы электронного документооборота.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Электронный дневник: управление образовательным процессом и коммуникацией Школа-Ученик-Родитель.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Автоматизация и учёт хозяйственной деятельности.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 xml:space="preserve">- Системы электронной монетизации: электронный 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эквайринг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, расчёты ученическими картами, 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безакцептные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платежи.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12:00 - 12:40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Гаджет ученика в образовательной организации.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Регламент использования гаджета.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Формирование культуры использования гаджета в школе.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Пиджакова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 xml:space="preserve"> Вероника Валерьевна, директор Всероссийского форума "Педагоги России: инновации в 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lastRenderedPageBreak/>
              <w:t>образовании", председатель межрегиональной организации "Союз Педагогов".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lastRenderedPageBreak/>
              <w:t>12:50 - 13:30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Тренинг «Управление детским образовательные проектом через он-</w:t>
            </w:r>
            <w:proofErr w:type="spellStart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лайн</w:t>
            </w:r>
            <w:proofErr w:type="spellEnd"/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».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Планирование проекта.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Календарный план проекта.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Коммуникация во время реализации проекта.</w:t>
            </w: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br/>
              <w:t>- Контрольные точки проекта.</w:t>
            </w:r>
          </w:p>
        </w:tc>
      </w:tr>
      <w:tr w:rsidR="00F27BDE" w:rsidRPr="00F27BDE" w:rsidTr="005C2B46"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DBC2D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DBC2D"/>
                <w:sz w:val="24"/>
                <w:szCs w:val="24"/>
              </w:rPr>
              <w:t>13:40 - 14:00</w:t>
            </w:r>
          </w:p>
        </w:tc>
        <w:tc>
          <w:tcPr>
            <w:tcW w:w="8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BDE" w:rsidRPr="00F27BDE" w:rsidRDefault="00F27BDE" w:rsidP="00F27BDE">
            <w:pPr>
              <w:spacing w:after="0" w:line="336" w:lineRule="atLeast"/>
              <w:rPr>
                <w:rFonts w:ascii="Arial" w:eastAsia="Times New Roman" w:hAnsi="Arial" w:cs="Arial"/>
                <w:color w:val="211922"/>
                <w:sz w:val="24"/>
                <w:szCs w:val="24"/>
              </w:rPr>
            </w:pPr>
            <w:r w:rsidRPr="00F27BDE">
              <w:rPr>
                <w:rFonts w:ascii="Arial" w:eastAsia="Times New Roman" w:hAnsi="Arial" w:cs="Arial"/>
                <w:color w:val="211922"/>
                <w:sz w:val="24"/>
                <w:szCs w:val="24"/>
              </w:rPr>
              <w:t>Тестирование по материалам лекционная части.</w:t>
            </w:r>
          </w:p>
        </w:tc>
      </w:tr>
    </w:tbl>
    <w:p w:rsidR="00CF1D6A" w:rsidRPr="00F27BDE" w:rsidRDefault="00CF1D6A" w:rsidP="00F27BDE"/>
    <w:sectPr w:rsidR="00CF1D6A" w:rsidRPr="00F27BDE" w:rsidSect="00CF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D3"/>
    <w:rsid w:val="005C2B46"/>
    <w:rsid w:val="009953D3"/>
    <w:rsid w:val="00A46D61"/>
    <w:rsid w:val="00AA3709"/>
    <w:rsid w:val="00B2530B"/>
    <w:rsid w:val="00BD1CD0"/>
    <w:rsid w:val="00CF1D6A"/>
    <w:rsid w:val="00E23146"/>
    <w:rsid w:val="00E368FA"/>
    <w:rsid w:val="00F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6790-8392-474D-814F-1F9218A1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6A"/>
  </w:style>
  <w:style w:type="paragraph" w:styleId="1">
    <w:name w:val="heading 1"/>
    <w:basedOn w:val="a"/>
    <w:link w:val="10"/>
    <w:uiPriority w:val="9"/>
    <w:qFormat/>
    <w:rsid w:val="00995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9953D3"/>
    <w:rPr>
      <w:i/>
      <w:iCs/>
    </w:rPr>
  </w:style>
  <w:style w:type="character" w:styleId="a4">
    <w:name w:val="Strong"/>
    <w:basedOn w:val="a0"/>
    <w:uiPriority w:val="22"/>
    <w:qFormat/>
    <w:rsid w:val="00995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2020-04-16T12:13:00Z</dcterms:created>
  <dcterms:modified xsi:type="dcterms:W3CDTF">2020-04-16T12:13:00Z</dcterms:modified>
</cp:coreProperties>
</file>