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A0E" w:rsidRDefault="002F0A0E" w:rsidP="003B2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72B">
        <w:rPr>
          <w:rFonts w:ascii="Times New Roman" w:hAnsi="Times New Roman" w:cs="Times New Roman"/>
          <w:b/>
          <w:sz w:val="28"/>
          <w:szCs w:val="28"/>
        </w:rPr>
        <w:t>Адресная программа (персонифицированная модель повышения квалификации</w:t>
      </w:r>
      <w:proofErr w:type="gramStart"/>
      <w:r w:rsidRPr="0013772B">
        <w:rPr>
          <w:rFonts w:ascii="Times New Roman" w:hAnsi="Times New Roman" w:cs="Times New Roman"/>
          <w:b/>
          <w:sz w:val="28"/>
          <w:szCs w:val="28"/>
        </w:rPr>
        <w:t>)</w:t>
      </w:r>
      <w:r w:rsidR="003547F4" w:rsidRPr="0013772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3772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61034" w:rsidRPr="0013772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13772B">
        <w:rPr>
          <w:rFonts w:ascii="Times New Roman" w:hAnsi="Times New Roman" w:cs="Times New Roman"/>
          <w:b/>
          <w:sz w:val="28"/>
          <w:szCs w:val="28"/>
        </w:rPr>
        <w:t xml:space="preserve"> год, Невский район</w:t>
      </w:r>
    </w:p>
    <w:p w:rsidR="00EC4BF9" w:rsidRDefault="00EC4BF9" w:rsidP="003B2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(70 слушателей)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333"/>
        <w:gridCol w:w="1974"/>
        <w:gridCol w:w="2028"/>
        <w:gridCol w:w="8261"/>
      </w:tblGrid>
      <w:tr w:rsidR="00EC4BF9" w:rsidRPr="0013772B" w:rsidTr="00EC4BF9">
        <w:tc>
          <w:tcPr>
            <w:tcW w:w="2333" w:type="dxa"/>
          </w:tcPr>
          <w:p w:rsidR="00EC4BF9" w:rsidRPr="0013772B" w:rsidRDefault="00EC4BF9" w:rsidP="0052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2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74" w:type="dxa"/>
          </w:tcPr>
          <w:p w:rsidR="00EC4BF9" w:rsidRPr="0013772B" w:rsidRDefault="00EC4BF9" w:rsidP="0052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2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28" w:type="dxa"/>
          </w:tcPr>
          <w:p w:rsidR="00EC4BF9" w:rsidRPr="0013772B" w:rsidRDefault="00EC4BF9" w:rsidP="0013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2B">
              <w:rPr>
                <w:rFonts w:ascii="Times New Roman" w:hAnsi="Times New Roman" w:cs="Times New Roman"/>
                <w:sz w:val="24"/>
                <w:szCs w:val="24"/>
              </w:rPr>
              <w:t>№ ОУ</w:t>
            </w:r>
          </w:p>
        </w:tc>
        <w:tc>
          <w:tcPr>
            <w:tcW w:w="8261" w:type="dxa"/>
          </w:tcPr>
          <w:p w:rsidR="00EC4BF9" w:rsidRPr="0013772B" w:rsidRDefault="00EC4BF9" w:rsidP="0052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2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обучающая организация, форма обучения</w:t>
            </w:r>
          </w:p>
        </w:tc>
      </w:tr>
      <w:tr w:rsidR="00EC4BF9" w:rsidRPr="0013772B" w:rsidTr="00BB03B9">
        <w:tc>
          <w:tcPr>
            <w:tcW w:w="14596" w:type="dxa"/>
            <w:gridSpan w:val="4"/>
          </w:tcPr>
          <w:p w:rsidR="00EC4BF9" w:rsidRPr="00EC4BF9" w:rsidRDefault="00EC4BF9" w:rsidP="00527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BF9">
              <w:rPr>
                <w:rFonts w:ascii="Times New Roman" w:hAnsi="Times New Roman" w:cs="Times New Roman"/>
                <w:b/>
                <w:sz w:val="24"/>
                <w:szCs w:val="24"/>
              </w:rPr>
              <w:t>ГБДОУ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3B2609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Блинова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</w:t>
            </w:r>
            <w:r w:rsidRPr="0013772B">
              <w:rPr>
                <w:rFonts w:ascii="Times New Roman" w:hAnsi="Times New Roman" w:cs="Times New Roman"/>
              </w:rPr>
              <w:br/>
              <w:t>Лидия Михайловна</w:t>
            </w:r>
          </w:p>
        </w:tc>
        <w:tc>
          <w:tcPr>
            <w:tcW w:w="1974" w:type="dxa"/>
          </w:tcPr>
          <w:p w:rsidR="00EC4BF9" w:rsidRPr="0013772B" w:rsidRDefault="00EC4BF9" w:rsidP="00F31EC1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  <w:p w:rsidR="00EC4BF9" w:rsidRPr="0013772B" w:rsidRDefault="00EC4BF9" w:rsidP="003B2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3B2609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1" w:type="dxa"/>
          </w:tcPr>
          <w:p w:rsidR="00EC4BF9" w:rsidRPr="0013772B" w:rsidRDefault="00EC4BF9" w:rsidP="003B2609">
            <w:pPr>
              <w:rPr>
                <w:rFonts w:ascii="Times New Roman" w:hAnsi="Times New Roman" w:cs="Times New Roman"/>
                <w:color w:val="ED7D31" w:themeColor="accent2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ИКТ в ДОУ: сетевые технологии для взаимодействия с родителями и коллегами в контексте ФГОС (АППО)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3B2609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Морозова </w:t>
            </w:r>
            <w:r w:rsidRPr="0013772B">
              <w:rPr>
                <w:rFonts w:ascii="Times New Roman" w:hAnsi="Times New Roman" w:cs="Times New Roman"/>
              </w:rPr>
              <w:br/>
              <w:t>Ирина Николаевна</w:t>
            </w:r>
          </w:p>
        </w:tc>
        <w:tc>
          <w:tcPr>
            <w:tcW w:w="1974" w:type="dxa"/>
          </w:tcPr>
          <w:p w:rsidR="00EC4BF9" w:rsidRPr="0013772B" w:rsidRDefault="00EC4BF9" w:rsidP="00F31EC1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  <w:p w:rsidR="00EC4BF9" w:rsidRPr="0013772B" w:rsidRDefault="00EC4BF9" w:rsidP="003B2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3B2609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61" w:type="dxa"/>
          </w:tcPr>
          <w:p w:rsidR="00EC4BF9" w:rsidRPr="0013772B" w:rsidRDefault="00EC4BF9" w:rsidP="003B2609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Взаимодействие ДОО и семьи в интересах ребенка в контексте ФГОС ДО (ИМЦ Петроградского района) - очно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B20584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Семенова </w:t>
            </w:r>
            <w:r w:rsidRPr="0013772B">
              <w:rPr>
                <w:rFonts w:ascii="Times New Roman" w:hAnsi="Times New Roman" w:cs="Times New Roman"/>
              </w:rPr>
              <w:br/>
              <w:t>Арина Романовна</w:t>
            </w:r>
          </w:p>
        </w:tc>
        <w:tc>
          <w:tcPr>
            <w:tcW w:w="1974" w:type="dxa"/>
          </w:tcPr>
          <w:p w:rsidR="00EC4BF9" w:rsidRPr="0013772B" w:rsidRDefault="00EC4BF9" w:rsidP="00B20584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  <w:p w:rsidR="00EC4BF9" w:rsidRPr="0013772B" w:rsidRDefault="00EC4BF9" w:rsidP="00B20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B20584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61" w:type="dxa"/>
          </w:tcPr>
          <w:p w:rsidR="00EC4BF9" w:rsidRPr="0013772B" w:rsidRDefault="00EC4BF9" w:rsidP="00B20584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Развитие игровой деятельности дошкольников: содержание психолого-педагогической работы педагога в соответствии с требованиями ФГОС (АНОО Институт развития образования)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B20584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Петрова </w:t>
            </w:r>
            <w:r w:rsidRPr="0013772B">
              <w:rPr>
                <w:rFonts w:ascii="Times New Roman" w:hAnsi="Times New Roman" w:cs="Times New Roman"/>
              </w:rPr>
              <w:br/>
              <w:t>Наталия Сергеевна</w:t>
            </w:r>
          </w:p>
        </w:tc>
        <w:tc>
          <w:tcPr>
            <w:tcW w:w="1974" w:type="dxa"/>
          </w:tcPr>
          <w:p w:rsidR="00EC4BF9" w:rsidRPr="0013772B" w:rsidRDefault="00EC4BF9" w:rsidP="00B20584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  <w:p w:rsidR="00EC4BF9" w:rsidRPr="0013772B" w:rsidRDefault="00EC4BF9" w:rsidP="00B20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B20584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261" w:type="dxa"/>
          </w:tcPr>
          <w:p w:rsidR="00EC4BF9" w:rsidRPr="0013772B" w:rsidRDefault="00EC4BF9" w:rsidP="00B20584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Современные образовательные технологии в условиях реализации ФГОС ДО. Модуль «Проектирование образовательной деятельности по конструированию и робототехнике в ДОО» (ЦПК Образовательные технологии) - очно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B20584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Кривопаленко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</w:t>
            </w:r>
            <w:r w:rsidRPr="0013772B">
              <w:rPr>
                <w:rFonts w:ascii="Times New Roman" w:hAnsi="Times New Roman" w:cs="Times New Roman"/>
              </w:rPr>
              <w:br/>
              <w:t>Елена Анатольевна</w:t>
            </w:r>
          </w:p>
        </w:tc>
        <w:tc>
          <w:tcPr>
            <w:tcW w:w="1974" w:type="dxa"/>
          </w:tcPr>
          <w:p w:rsidR="00EC4BF9" w:rsidRPr="0013772B" w:rsidRDefault="00EC4BF9" w:rsidP="00B20584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 xml:space="preserve">инструктор по физической культуре </w:t>
            </w:r>
          </w:p>
        </w:tc>
        <w:tc>
          <w:tcPr>
            <w:tcW w:w="2028" w:type="dxa"/>
          </w:tcPr>
          <w:p w:rsidR="00EC4BF9" w:rsidRPr="0013772B" w:rsidRDefault="00EC4BF9" w:rsidP="00B20584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61" w:type="dxa"/>
          </w:tcPr>
          <w:p w:rsidR="00EC4BF9" w:rsidRPr="0013772B" w:rsidRDefault="00EC4BF9" w:rsidP="00B20584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 xml:space="preserve">Практика применения </w:t>
            </w:r>
            <w:proofErr w:type="spellStart"/>
            <w:r w:rsidRPr="0013772B">
              <w:rPr>
                <w:rFonts w:ascii="Times New Roman" w:hAnsi="Times New Roman" w:cs="Times New Roman"/>
                <w:color w:val="000000"/>
              </w:rPr>
              <w:t>здоровьесозидательных</w:t>
            </w:r>
            <w:proofErr w:type="spellEnd"/>
            <w:r w:rsidRPr="0013772B">
              <w:rPr>
                <w:rFonts w:ascii="Times New Roman" w:hAnsi="Times New Roman" w:cs="Times New Roman"/>
                <w:color w:val="000000"/>
              </w:rPr>
              <w:t xml:space="preserve"> технологий в условиях реализации ФГОС ДО (ЦДПО АНЭКС)- очно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Матвеева Таллия </w:t>
            </w:r>
            <w:proofErr w:type="spellStart"/>
            <w:r w:rsidRPr="0013772B">
              <w:rPr>
                <w:rFonts w:ascii="Times New Roman" w:hAnsi="Times New Roman" w:cs="Times New Roman"/>
              </w:rPr>
              <w:t>Ильдаровна</w:t>
            </w:r>
            <w:proofErr w:type="spellEnd"/>
          </w:p>
        </w:tc>
        <w:tc>
          <w:tcPr>
            <w:tcW w:w="1974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261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Воспитательная деятельность педагога дошкольного образования в современных условиях (ЦДПО АНЭКС)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Ралдугина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</w:t>
            </w:r>
            <w:r w:rsidRPr="0013772B">
              <w:rPr>
                <w:rFonts w:ascii="Times New Roman" w:hAnsi="Times New Roman" w:cs="Times New Roman"/>
              </w:rPr>
              <w:br/>
              <w:t>Марина Сергеевна</w:t>
            </w:r>
          </w:p>
        </w:tc>
        <w:tc>
          <w:tcPr>
            <w:tcW w:w="1974" w:type="dxa"/>
          </w:tcPr>
          <w:p w:rsidR="00EC4BF9" w:rsidRPr="0013772B" w:rsidRDefault="00EC4BF9" w:rsidP="00892CE0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61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Развитие игровой деятельности дошкольников: содержание психолого-педагогической работы педагога в соответствии с требованиями ФГОС (АНОО Институт развития образования)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Адаменко </w:t>
            </w:r>
            <w:r w:rsidRPr="0013772B">
              <w:rPr>
                <w:rFonts w:ascii="Times New Roman" w:hAnsi="Times New Roman" w:cs="Times New Roman"/>
              </w:rPr>
              <w:br/>
              <w:t>Тамара Васильевна</w:t>
            </w:r>
          </w:p>
        </w:tc>
        <w:tc>
          <w:tcPr>
            <w:tcW w:w="1974" w:type="dxa"/>
          </w:tcPr>
          <w:p w:rsidR="00EC4BF9" w:rsidRPr="0013772B" w:rsidRDefault="00EC4BF9" w:rsidP="00892CE0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261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Методика построения онлайн-урока: как сделать интересным занятие через экран (УЦ Решение)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Хименкова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</w:t>
            </w:r>
            <w:r w:rsidRPr="0013772B">
              <w:rPr>
                <w:rFonts w:ascii="Times New Roman" w:hAnsi="Times New Roman" w:cs="Times New Roman"/>
              </w:rPr>
              <w:br/>
              <w:t>Ольга Анатольевна</w:t>
            </w:r>
          </w:p>
        </w:tc>
        <w:tc>
          <w:tcPr>
            <w:tcW w:w="1974" w:type="dxa"/>
          </w:tcPr>
          <w:p w:rsidR="00EC4BF9" w:rsidRPr="0013772B" w:rsidRDefault="00EC4BF9" w:rsidP="005D1154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261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Общепедагогическая ИКТ-компетентность педагогических работников: требования профессионального стандарта «Педагог» и их реализация в образовательном процессе (АНОО Институт развития образования)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Дубровина </w:t>
            </w:r>
            <w:r w:rsidRPr="0013772B">
              <w:rPr>
                <w:rFonts w:ascii="Times New Roman" w:hAnsi="Times New Roman" w:cs="Times New Roman"/>
              </w:rPr>
              <w:br/>
              <w:t>Мария Алексеевна</w:t>
            </w:r>
          </w:p>
        </w:tc>
        <w:tc>
          <w:tcPr>
            <w:tcW w:w="1974" w:type="dxa"/>
          </w:tcPr>
          <w:p w:rsidR="00EC4BF9" w:rsidRPr="0013772B" w:rsidRDefault="00EC4BF9" w:rsidP="0022784D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учитель-дефектолог, логопед</w:t>
            </w:r>
          </w:p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261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 xml:space="preserve">Информационно-коммуникационные технологии как средство создания электронных ресурсов для дошкольного образования: основы визуального дизайна, </w:t>
            </w:r>
            <w:proofErr w:type="spellStart"/>
            <w:r w:rsidRPr="0013772B">
              <w:rPr>
                <w:rFonts w:ascii="Times New Roman" w:hAnsi="Times New Roman" w:cs="Times New Roman"/>
                <w:color w:val="000000"/>
              </w:rPr>
              <w:t>инфографика</w:t>
            </w:r>
            <w:proofErr w:type="spellEnd"/>
            <w:r w:rsidRPr="0013772B">
              <w:rPr>
                <w:rFonts w:ascii="Times New Roman" w:hAnsi="Times New Roman" w:cs="Times New Roman"/>
                <w:color w:val="000000"/>
              </w:rPr>
              <w:t>, ментальные карты, комиксы, видео и наглядные инструкции  (УЦ Решение)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Лебедева Евгения Александровна</w:t>
            </w:r>
          </w:p>
        </w:tc>
        <w:tc>
          <w:tcPr>
            <w:tcW w:w="1974" w:type="dxa"/>
          </w:tcPr>
          <w:p w:rsidR="00EC4BF9" w:rsidRPr="0013772B" w:rsidRDefault="00EC4BF9" w:rsidP="0022784D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61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Применение результативных технологий оказания адресной помощи субъектам образовательных отношений в ДОО (АППО)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lastRenderedPageBreak/>
              <w:t>Сидорова Мария Александровна</w:t>
            </w:r>
          </w:p>
        </w:tc>
        <w:tc>
          <w:tcPr>
            <w:tcW w:w="1974" w:type="dxa"/>
          </w:tcPr>
          <w:p w:rsidR="00EC4BF9" w:rsidRPr="0013772B" w:rsidRDefault="00EC4BF9" w:rsidP="00362031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261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 xml:space="preserve">Игры и </w:t>
            </w:r>
            <w:proofErr w:type="spellStart"/>
            <w:r w:rsidRPr="0013772B">
              <w:rPr>
                <w:rFonts w:ascii="Times New Roman" w:hAnsi="Times New Roman" w:cs="Times New Roman"/>
                <w:color w:val="000000"/>
              </w:rPr>
              <w:t>квесты</w:t>
            </w:r>
            <w:proofErr w:type="spellEnd"/>
            <w:r w:rsidRPr="0013772B">
              <w:rPr>
                <w:rFonts w:ascii="Times New Roman" w:hAnsi="Times New Roman" w:cs="Times New Roman"/>
                <w:color w:val="000000"/>
              </w:rPr>
              <w:t xml:space="preserve"> в образовательном процессе: развитие игротехнических навыков педагога (УЦ Решение)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Цейко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</w:t>
            </w:r>
            <w:r w:rsidRPr="0013772B">
              <w:rPr>
                <w:rFonts w:ascii="Times New Roman" w:hAnsi="Times New Roman" w:cs="Times New Roman"/>
              </w:rPr>
              <w:br/>
              <w:t>Яна Михайловна</w:t>
            </w:r>
          </w:p>
        </w:tc>
        <w:tc>
          <w:tcPr>
            <w:tcW w:w="1974" w:type="dxa"/>
          </w:tcPr>
          <w:p w:rsidR="00EC4BF9" w:rsidRPr="0013772B" w:rsidRDefault="00EC4BF9" w:rsidP="00103C4C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261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Организация и содержание ранней помощи детям с ограниченными возможностями здоровья (Международные образовательные проекты)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Мелицян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</w:t>
            </w:r>
            <w:r w:rsidRPr="0013772B">
              <w:rPr>
                <w:rFonts w:ascii="Times New Roman" w:hAnsi="Times New Roman" w:cs="Times New Roman"/>
              </w:rPr>
              <w:br/>
              <w:t>Елена Алексеевна</w:t>
            </w:r>
          </w:p>
        </w:tc>
        <w:tc>
          <w:tcPr>
            <w:tcW w:w="1974" w:type="dxa"/>
          </w:tcPr>
          <w:p w:rsidR="00EC4BF9" w:rsidRPr="0013772B" w:rsidRDefault="00EC4BF9" w:rsidP="00103C4C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261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Технологии наставничества в учебном процессе: развитие навыков педагога-наставника (УЦ Решение)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Олейник </w:t>
            </w:r>
            <w:r w:rsidRPr="0013772B">
              <w:rPr>
                <w:rFonts w:ascii="Times New Roman" w:hAnsi="Times New Roman" w:cs="Times New Roman"/>
              </w:rPr>
              <w:br/>
              <w:t>Ирина Евгеньевна</w:t>
            </w:r>
          </w:p>
        </w:tc>
        <w:tc>
          <w:tcPr>
            <w:tcW w:w="1974" w:type="dxa"/>
          </w:tcPr>
          <w:p w:rsidR="00EC4BF9" w:rsidRPr="0013772B" w:rsidRDefault="00EC4BF9" w:rsidP="0031447F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261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Разработка стратегии развития образовательной организации (РГПУ им Герцена) - очно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Шарамонова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Ксения Александровна</w:t>
            </w:r>
          </w:p>
        </w:tc>
        <w:tc>
          <w:tcPr>
            <w:tcW w:w="1974" w:type="dxa"/>
          </w:tcPr>
          <w:p w:rsidR="00EC4BF9" w:rsidRPr="0013772B" w:rsidRDefault="00EC4BF9" w:rsidP="00455288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261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Развитие игровой деятельности дошкольников: содержание психолого-педагогической работы педагога в соответствии с требованиями ФГОС (АНОО Институт развития образования)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Сайчук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1974" w:type="dxa"/>
          </w:tcPr>
          <w:p w:rsidR="00EC4BF9" w:rsidRPr="0013772B" w:rsidRDefault="00EC4BF9" w:rsidP="002653ED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261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Изобразительная деятельность в художественно-эстетическом развитии детей дошкольного возраста в условиях реализации ФГОС ДО (Международные образовательные проекты)-дистанционно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Дроздова </w:t>
            </w:r>
            <w:r w:rsidRPr="0013772B">
              <w:rPr>
                <w:rFonts w:ascii="Times New Roman" w:hAnsi="Times New Roman" w:cs="Times New Roman"/>
              </w:rPr>
              <w:br/>
              <w:t>Виктория Викторовна</w:t>
            </w:r>
          </w:p>
        </w:tc>
        <w:tc>
          <w:tcPr>
            <w:tcW w:w="1974" w:type="dxa"/>
          </w:tcPr>
          <w:p w:rsidR="00EC4BF9" w:rsidRPr="0013772B" w:rsidRDefault="00EC4BF9" w:rsidP="009A7285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261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ИКТ в ДОУ: сетевые технологии для взаимодействия с родителями и коллегами в контексте ФГОС (АППО)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Викторова Юлия Александровна</w:t>
            </w:r>
          </w:p>
        </w:tc>
        <w:tc>
          <w:tcPr>
            <w:tcW w:w="1974" w:type="dxa"/>
          </w:tcPr>
          <w:p w:rsidR="00EC4BF9" w:rsidRPr="0013772B" w:rsidRDefault="00EC4BF9" w:rsidP="007206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заместитель заведующего</w:t>
            </w:r>
          </w:p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261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Управление ресурсами образовательной организации (АППО) - очно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Завьялова </w:t>
            </w:r>
            <w:r w:rsidRPr="0013772B">
              <w:rPr>
                <w:rFonts w:ascii="Times New Roman" w:hAnsi="Times New Roman" w:cs="Times New Roman"/>
              </w:rPr>
              <w:br/>
              <w:t>Ольга Викторовна</w:t>
            </w:r>
          </w:p>
        </w:tc>
        <w:tc>
          <w:tcPr>
            <w:tcW w:w="1974" w:type="dxa"/>
          </w:tcPr>
          <w:p w:rsidR="00EC4BF9" w:rsidRPr="0013772B" w:rsidRDefault="00EC4BF9" w:rsidP="007828AB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8261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Современные методики и технологии обучения с использованием интерактивного оборудования: интерактивные доски (СПбЦОКОиИТ) - очно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Солопьева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</w:t>
            </w:r>
            <w:r w:rsidRPr="0013772B">
              <w:rPr>
                <w:rFonts w:ascii="Times New Roman" w:hAnsi="Times New Roman" w:cs="Times New Roman"/>
              </w:rPr>
              <w:br/>
              <w:t>Ольга Петровна</w:t>
            </w:r>
          </w:p>
        </w:tc>
        <w:tc>
          <w:tcPr>
            <w:tcW w:w="1974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  <w:p w:rsidR="00EC4BF9" w:rsidRPr="0013772B" w:rsidRDefault="00EC4BF9" w:rsidP="006B0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261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ИКТ в ДОУ: сетевые технологии для взаимодействия с родителями и коллегами в контексте ФГОС (АППО)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Маремпольская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Мария Борисовна</w:t>
            </w:r>
          </w:p>
        </w:tc>
        <w:tc>
          <w:tcPr>
            <w:tcW w:w="1974" w:type="dxa"/>
          </w:tcPr>
          <w:p w:rsidR="00EC4BF9" w:rsidRPr="0013772B" w:rsidRDefault="00EC4BF9" w:rsidP="003236E0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  <w:p w:rsidR="00EC4BF9" w:rsidRPr="0013772B" w:rsidRDefault="00EC4BF9" w:rsidP="006B0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61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Развитие игровой деятельности дошкольников: содержание психолого-педагогической работы педагога в соответствии с требованиями ФГОС (АНОО Институт развития образования)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Тюляндина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1974" w:type="dxa"/>
          </w:tcPr>
          <w:p w:rsidR="00EC4BF9" w:rsidRPr="0013772B" w:rsidRDefault="00EC4BF9" w:rsidP="003236E0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  <w:p w:rsidR="00EC4BF9" w:rsidRPr="0013772B" w:rsidRDefault="00EC4BF9" w:rsidP="006B0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261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Разработка стратегии развития образовательной организации (РГПУ им Герцена) - очно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Пасечник Маргарита Анатольевна</w:t>
            </w:r>
          </w:p>
        </w:tc>
        <w:tc>
          <w:tcPr>
            <w:tcW w:w="1974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028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8261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Воспитательная деятельность педагога дошкольного образования в современных условиях (ЦДПО АНЭКС)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Покленкова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</w:t>
            </w:r>
            <w:r w:rsidRPr="0013772B">
              <w:rPr>
                <w:rFonts w:ascii="Times New Roman" w:hAnsi="Times New Roman" w:cs="Times New Roman"/>
              </w:rPr>
              <w:br/>
              <w:t>Татьяна Евгеньевна</w:t>
            </w:r>
          </w:p>
        </w:tc>
        <w:tc>
          <w:tcPr>
            <w:tcW w:w="1974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028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261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 xml:space="preserve">Игры и </w:t>
            </w:r>
            <w:proofErr w:type="spellStart"/>
            <w:r w:rsidRPr="0013772B">
              <w:rPr>
                <w:rFonts w:ascii="Times New Roman" w:hAnsi="Times New Roman" w:cs="Times New Roman"/>
                <w:color w:val="000000"/>
              </w:rPr>
              <w:t>квесты</w:t>
            </w:r>
            <w:proofErr w:type="spellEnd"/>
            <w:r w:rsidRPr="0013772B">
              <w:rPr>
                <w:rFonts w:ascii="Times New Roman" w:hAnsi="Times New Roman" w:cs="Times New Roman"/>
                <w:color w:val="000000"/>
              </w:rPr>
              <w:t xml:space="preserve"> в образовательном процессе: развитие игротехнических навыков педагога (УЦ Решение)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Лебедева </w:t>
            </w:r>
            <w:r w:rsidRPr="0013772B">
              <w:rPr>
                <w:rFonts w:ascii="Times New Roman" w:hAnsi="Times New Roman" w:cs="Times New Roman"/>
              </w:rPr>
              <w:br/>
              <w:t>Екатерина Юрьевна</w:t>
            </w:r>
          </w:p>
        </w:tc>
        <w:tc>
          <w:tcPr>
            <w:tcW w:w="1974" w:type="dxa"/>
          </w:tcPr>
          <w:p w:rsidR="00EC4BF9" w:rsidRPr="0013772B" w:rsidRDefault="00EC4BF9" w:rsidP="00973B2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  <w:p w:rsidR="00EC4BF9" w:rsidRPr="0013772B" w:rsidRDefault="00EC4BF9" w:rsidP="006B0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261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Современная инклюзивная практика в дошкольном образовательном учреждении (Международные образовательные проекты)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lastRenderedPageBreak/>
              <w:t xml:space="preserve">Петрова </w:t>
            </w:r>
            <w:r w:rsidRPr="0013772B">
              <w:rPr>
                <w:rFonts w:ascii="Times New Roman" w:hAnsi="Times New Roman" w:cs="Times New Roman"/>
              </w:rPr>
              <w:br/>
              <w:t>Юлия Николаевна</w:t>
            </w:r>
          </w:p>
        </w:tc>
        <w:tc>
          <w:tcPr>
            <w:tcW w:w="1974" w:type="dxa"/>
          </w:tcPr>
          <w:p w:rsidR="00EC4BF9" w:rsidRPr="0013772B" w:rsidRDefault="00EC4BF9" w:rsidP="00973B2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  <w:p w:rsidR="00EC4BF9" w:rsidRPr="0013772B" w:rsidRDefault="00EC4BF9" w:rsidP="00973B2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8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261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 xml:space="preserve">Профессионализм руководителя образовательной организации в логике </w:t>
            </w:r>
            <w:proofErr w:type="spellStart"/>
            <w:r w:rsidRPr="0013772B">
              <w:rPr>
                <w:rFonts w:ascii="Times New Roman" w:hAnsi="Times New Roman" w:cs="Times New Roman"/>
                <w:color w:val="000000"/>
              </w:rPr>
              <w:t>компетентностного</w:t>
            </w:r>
            <w:proofErr w:type="spellEnd"/>
            <w:r w:rsidRPr="0013772B">
              <w:rPr>
                <w:rFonts w:ascii="Times New Roman" w:hAnsi="Times New Roman" w:cs="Times New Roman"/>
                <w:color w:val="000000"/>
              </w:rPr>
              <w:t xml:space="preserve"> подхода: содержание профессиональных компетентностей менеджера в образовании и их оценка (АНОО Институт развития образования) - дистанционно</w:t>
            </w:r>
          </w:p>
        </w:tc>
      </w:tr>
      <w:tr w:rsidR="00EC4BF9" w:rsidRPr="0013772B" w:rsidTr="00EC4BF9">
        <w:tc>
          <w:tcPr>
            <w:tcW w:w="14596" w:type="dxa"/>
            <w:gridSpan w:val="4"/>
          </w:tcPr>
          <w:p w:rsidR="00EC4BF9" w:rsidRPr="00EC4BF9" w:rsidRDefault="00EC4BF9" w:rsidP="00EC4B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4BF9">
              <w:rPr>
                <w:rFonts w:ascii="Times New Roman" w:hAnsi="Times New Roman" w:cs="Times New Roman"/>
                <w:b/>
              </w:rPr>
              <w:t>ГБОУ, ГБУ ДОД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9D0304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Лесбуридис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</w:t>
            </w:r>
            <w:r w:rsidRPr="0013772B">
              <w:rPr>
                <w:rFonts w:ascii="Times New Roman" w:hAnsi="Times New Roman" w:cs="Times New Roman"/>
              </w:rPr>
              <w:br/>
              <w:t>Елена Василис</w:t>
            </w:r>
          </w:p>
        </w:tc>
        <w:tc>
          <w:tcPr>
            <w:tcW w:w="1974" w:type="dxa"/>
          </w:tcPr>
          <w:p w:rsidR="00EC4BF9" w:rsidRPr="0013772B" w:rsidRDefault="00EC4BF9" w:rsidP="009D0304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информатики и ИКТ</w:t>
            </w:r>
          </w:p>
          <w:p w:rsidR="00EC4BF9" w:rsidRPr="0013772B" w:rsidRDefault="00EC4BF9" w:rsidP="009D0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9D0304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61" w:type="dxa"/>
          </w:tcPr>
          <w:p w:rsidR="00EC4BF9" w:rsidRPr="0013772B" w:rsidRDefault="00EC4BF9" w:rsidP="009D0304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Развитие цифровых компетенций учащихся средствами индивидуальных проектов в старших классах (СПбЦОКОиИТ)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9D0304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Быстрова </w:t>
            </w:r>
            <w:r w:rsidRPr="0013772B">
              <w:rPr>
                <w:rFonts w:ascii="Times New Roman" w:hAnsi="Times New Roman" w:cs="Times New Roman"/>
              </w:rPr>
              <w:br/>
              <w:t>Ольга Валерьевна</w:t>
            </w:r>
          </w:p>
        </w:tc>
        <w:tc>
          <w:tcPr>
            <w:tcW w:w="1974" w:type="dxa"/>
          </w:tcPr>
          <w:p w:rsidR="00EC4BF9" w:rsidRPr="0013772B" w:rsidRDefault="00EC4BF9" w:rsidP="009D0304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8" w:type="dxa"/>
          </w:tcPr>
          <w:p w:rsidR="00EC4BF9" w:rsidRPr="0013772B" w:rsidRDefault="00EC4BF9" w:rsidP="009D0304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261" w:type="dxa"/>
          </w:tcPr>
          <w:p w:rsidR="00EC4BF9" w:rsidRPr="0013772B" w:rsidRDefault="00EC4BF9" w:rsidP="009D0304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Технологии наставничества в учебном процессе: развитие навыков педагога-наставника (УЦ Решение)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Маругин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Дмитрий Николаевич</w:t>
            </w:r>
          </w:p>
        </w:tc>
        <w:tc>
          <w:tcPr>
            <w:tcW w:w="1974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физической культуры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Корректировка методических дефицитов в преподавании физической культуры в соответствии с ФГОС основного и среднего общего образования (АППО) - очно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Холистов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Дмитрий Сергеевич</w:t>
            </w:r>
          </w:p>
        </w:tc>
        <w:tc>
          <w:tcPr>
            <w:tcW w:w="1974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истории и обществознания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Развитие цифровых компетенций учащихся средствами индивидуальных проектов в старших классах (СПбЦОКОиИТ)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Алмазова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Юрьевна</w:t>
            </w:r>
          </w:p>
        </w:tc>
        <w:tc>
          <w:tcPr>
            <w:tcW w:w="1974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 xml:space="preserve">воспитатель 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261" w:type="dxa"/>
          </w:tcPr>
          <w:p w:rsidR="00EC4BF9" w:rsidRPr="0013772B" w:rsidRDefault="00EC4BF9" w:rsidP="003B71F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Современные технологии воспитания</w:t>
            </w:r>
            <w:r w:rsidRPr="0013772B">
              <w:rPr>
                <w:rFonts w:ascii="Times New Roman" w:hAnsi="Times New Roman" w:cs="Times New Roman"/>
                <w:color w:val="000000"/>
              </w:rPr>
              <w:t xml:space="preserve"> (ИМЦ </w:t>
            </w:r>
            <w:r>
              <w:rPr>
                <w:rFonts w:ascii="Times New Roman" w:hAnsi="Times New Roman" w:cs="Times New Roman"/>
                <w:color w:val="000000"/>
              </w:rPr>
              <w:t>Василеостровского</w:t>
            </w:r>
            <w:r w:rsidRPr="0013772B">
              <w:rPr>
                <w:rFonts w:ascii="Times New Roman" w:hAnsi="Times New Roman" w:cs="Times New Roman"/>
                <w:color w:val="000000"/>
              </w:rPr>
              <w:t xml:space="preserve"> района)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Первушина </w:t>
            </w:r>
            <w:r w:rsidRPr="0013772B">
              <w:rPr>
                <w:rFonts w:ascii="Times New Roman" w:hAnsi="Times New Roman" w:cs="Times New Roman"/>
              </w:rPr>
              <w:br/>
              <w:t>Наталья Юрьевна</w:t>
            </w:r>
          </w:p>
        </w:tc>
        <w:tc>
          <w:tcPr>
            <w:tcW w:w="1974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261" w:type="dxa"/>
            <w:vAlign w:val="center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Теория и практика использования стратегий смыслового чтения в образовательном процессе (АНОО Институт развития образования)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Тимофеева Валентина Ивановна</w:t>
            </w:r>
          </w:p>
        </w:tc>
        <w:tc>
          <w:tcPr>
            <w:tcW w:w="1974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русского языка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Развитие цифровых компетенций учащихся средствами индивидуальных проектов в старших классах (СПбЦОКОиИТ)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Пленова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Татьяна Феликсовна</w:t>
            </w:r>
          </w:p>
        </w:tc>
        <w:tc>
          <w:tcPr>
            <w:tcW w:w="1974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заместитель директора по УВР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Разработка стратегии развития образовательной организации (РГПУ им Герцена) - очно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Савельева </w:t>
            </w:r>
            <w:r w:rsidRPr="0013772B">
              <w:rPr>
                <w:rFonts w:ascii="Times New Roman" w:hAnsi="Times New Roman" w:cs="Times New Roman"/>
              </w:rPr>
              <w:br/>
              <w:t>Лия Александровна</w:t>
            </w:r>
          </w:p>
        </w:tc>
        <w:tc>
          <w:tcPr>
            <w:tcW w:w="1974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истории и обществознания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 xml:space="preserve">Проектирование уроков истории и обществознания: реализация </w:t>
            </w:r>
            <w:proofErr w:type="spellStart"/>
            <w:r w:rsidRPr="0013772B">
              <w:rPr>
                <w:rFonts w:ascii="Times New Roman" w:hAnsi="Times New Roman" w:cs="Times New Roman"/>
                <w:color w:val="000000"/>
              </w:rPr>
              <w:t>деятельностного</w:t>
            </w:r>
            <w:proofErr w:type="spellEnd"/>
            <w:r w:rsidRPr="0013772B">
              <w:rPr>
                <w:rFonts w:ascii="Times New Roman" w:hAnsi="Times New Roman" w:cs="Times New Roman"/>
                <w:color w:val="000000"/>
              </w:rPr>
              <w:t xml:space="preserve"> подхода (АППО) - очно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Шадрин </w:t>
            </w:r>
            <w:r w:rsidRPr="0013772B">
              <w:rPr>
                <w:rFonts w:ascii="Times New Roman" w:hAnsi="Times New Roman" w:cs="Times New Roman"/>
              </w:rPr>
              <w:br/>
              <w:t>Иван Андреевич</w:t>
            </w:r>
          </w:p>
        </w:tc>
        <w:tc>
          <w:tcPr>
            <w:tcW w:w="1974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 xml:space="preserve">учитель истории </w:t>
            </w: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Профилактика суицидального поведения у подростков в контексте требований профессионального стандарта педагога-психолога, педагога, специалиста в области воспитания</w:t>
            </w:r>
            <w:r w:rsidRPr="0013772B">
              <w:rPr>
                <w:rFonts w:ascii="Times New Roman" w:hAnsi="Times New Roman" w:cs="Times New Roman"/>
                <w:color w:val="000000"/>
              </w:rPr>
              <w:t xml:space="preserve"> (АППО) - очно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lastRenderedPageBreak/>
              <w:t>Семко Алёна Александровна</w:t>
            </w:r>
          </w:p>
        </w:tc>
        <w:tc>
          <w:tcPr>
            <w:tcW w:w="1974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заместитель директора по УВР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Проектирование управленческих решений для выстраивания деятельности образовательной организации» (дистанционное обучение) (ИМЦ Василеостровского района)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Шаталов Антон Владимирович</w:t>
            </w:r>
          </w:p>
        </w:tc>
        <w:tc>
          <w:tcPr>
            <w:tcW w:w="1974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заместитель директора по УВР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 xml:space="preserve">Применение программы </w:t>
            </w:r>
            <w:proofErr w:type="spellStart"/>
            <w:r w:rsidRPr="0013772B">
              <w:rPr>
                <w:rFonts w:ascii="Times New Roman" w:hAnsi="Times New Roman" w:cs="Times New Roman"/>
                <w:color w:val="000000"/>
              </w:rPr>
              <w:t>Microsoft</w:t>
            </w:r>
            <w:proofErr w:type="spellEnd"/>
            <w:r w:rsidRPr="001377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772B">
              <w:rPr>
                <w:rFonts w:ascii="Times New Roman" w:hAnsi="Times New Roman" w:cs="Times New Roman"/>
                <w:color w:val="000000"/>
              </w:rPr>
              <w:t>Office</w:t>
            </w:r>
            <w:proofErr w:type="spellEnd"/>
            <w:r w:rsidRPr="001377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772B">
              <w:rPr>
                <w:rFonts w:ascii="Times New Roman" w:hAnsi="Times New Roman" w:cs="Times New Roman"/>
                <w:color w:val="000000"/>
              </w:rPr>
              <w:t>PowerPoint</w:t>
            </w:r>
            <w:proofErr w:type="spellEnd"/>
            <w:r w:rsidRPr="0013772B">
              <w:rPr>
                <w:rFonts w:ascii="Times New Roman" w:hAnsi="Times New Roman" w:cs="Times New Roman"/>
                <w:color w:val="000000"/>
              </w:rPr>
              <w:t xml:space="preserve"> для подготовки электронных презентаций (Университет ИТМО)-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Завьялова </w:t>
            </w:r>
            <w:r w:rsidRPr="0013772B">
              <w:rPr>
                <w:rFonts w:ascii="Times New Roman" w:hAnsi="Times New Roman" w:cs="Times New Roman"/>
              </w:rPr>
              <w:br/>
              <w:t>Ольга Николаевна</w:t>
            </w:r>
          </w:p>
        </w:tc>
        <w:tc>
          <w:tcPr>
            <w:tcW w:w="1974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ИКТ в ДОУ: сетевые технологии для взаимодействия с родителями и коллегами в контексте ФГОС (АППО)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Никулина </w:t>
            </w:r>
            <w:r w:rsidRPr="0013772B">
              <w:rPr>
                <w:rFonts w:ascii="Times New Roman" w:hAnsi="Times New Roman" w:cs="Times New Roman"/>
              </w:rPr>
              <w:br/>
              <w:t>Мария Геннадьевна</w:t>
            </w:r>
          </w:p>
        </w:tc>
        <w:tc>
          <w:tcPr>
            <w:tcW w:w="1974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изобразительного искусства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 xml:space="preserve">Информационно-коммуникационные технологии как средство создания электронных ресурсов: основы визуального дизайна, </w:t>
            </w:r>
            <w:proofErr w:type="spellStart"/>
            <w:r w:rsidRPr="0013772B">
              <w:rPr>
                <w:rFonts w:ascii="Times New Roman" w:hAnsi="Times New Roman" w:cs="Times New Roman"/>
                <w:color w:val="000000"/>
              </w:rPr>
              <w:t>инфографика</w:t>
            </w:r>
            <w:proofErr w:type="spellEnd"/>
            <w:r w:rsidRPr="0013772B">
              <w:rPr>
                <w:rFonts w:ascii="Times New Roman" w:hAnsi="Times New Roman" w:cs="Times New Roman"/>
                <w:color w:val="000000"/>
              </w:rPr>
              <w:t>, ментальные карты, комиксы, видео и наглядные инструкции (УЦ Решение)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Исмагилова </w:t>
            </w:r>
            <w:r w:rsidRPr="0013772B">
              <w:rPr>
                <w:rFonts w:ascii="Times New Roman" w:hAnsi="Times New Roman" w:cs="Times New Roman"/>
              </w:rPr>
              <w:br/>
              <w:t>Любовь Евгеньевна</w:t>
            </w:r>
          </w:p>
        </w:tc>
        <w:tc>
          <w:tcPr>
            <w:tcW w:w="1974" w:type="dxa"/>
          </w:tcPr>
          <w:p w:rsidR="00EC4BF9" w:rsidRPr="0013772B" w:rsidRDefault="00EC4BF9" w:rsidP="00107CCD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Использование дистанционных образовательных технологий в обучении школьников (ЦДПО АНЭКС)-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Круглова Юлия Александровна </w:t>
            </w:r>
          </w:p>
        </w:tc>
        <w:tc>
          <w:tcPr>
            <w:tcW w:w="1974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Развитие и оценивание функциональной грамотности обучающихся (по направлению "Математическая грамотность") в контексте международных исследований качества образования (АППО)- очно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Турцева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</w:t>
            </w:r>
            <w:r w:rsidRPr="0013772B">
              <w:rPr>
                <w:rFonts w:ascii="Times New Roman" w:hAnsi="Times New Roman" w:cs="Times New Roman"/>
              </w:rPr>
              <w:br/>
              <w:t>Яна Сергеевна</w:t>
            </w:r>
          </w:p>
        </w:tc>
        <w:tc>
          <w:tcPr>
            <w:tcW w:w="1974" w:type="dxa"/>
          </w:tcPr>
          <w:p w:rsidR="00EC4BF9" w:rsidRPr="0013772B" w:rsidRDefault="00EC4BF9" w:rsidP="00072055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8261" w:type="dxa"/>
          </w:tcPr>
          <w:p w:rsidR="00EC4BF9" w:rsidRPr="0013772B" w:rsidRDefault="00EC4BF9" w:rsidP="003B71F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Коммуникативные навыки педагога: тренинг по голосу, речи, ораторскому искусству (УЦ Решение</w:t>
            </w:r>
            <w:r w:rsidRPr="0013772B">
              <w:rPr>
                <w:rFonts w:ascii="Times New Roman" w:hAnsi="Times New Roman" w:cs="Times New Roman"/>
                <w:color w:val="000000"/>
              </w:rPr>
              <w:t>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Руптанова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</w:t>
            </w:r>
            <w:r w:rsidRPr="0013772B">
              <w:rPr>
                <w:rFonts w:ascii="Times New Roman" w:hAnsi="Times New Roman" w:cs="Times New Roman"/>
              </w:rPr>
              <w:br/>
              <w:t>Ольга Дмитриевна</w:t>
            </w:r>
          </w:p>
        </w:tc>
        <w:tc>
          <w:tcPr>
            <w:tcW w:w="1974" w:type="dxa"/>
          </w:tcPr>
          <w:p w:rsidR="00EC4BF9" w:rsidRPr="0013772B" w:rsidRDefault="00EC4BF9" w:rsidP="00A827A0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Педагогическое сопровождение индивидуального проекта выпускника основной и старшей школы в контексте ФГОС (АППО)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Лихоткина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</w:t>
            </w:r>
            <w:r w:rsidRPr="0013772B">
              <w:rPr>
                <w:rFonts w:ascii="Times New Roman" w:hAnsi="Times New Roman" w:cs="Times New Roman"/>
              </w:rPr>
              <w:br/>
              <w:t>Элина Павловна</w:t>
            </w:r>
          </w:p>
        </w:tc>
        <w:tc>
          <w:tcPr>
            <w:tcW w:w="1974" w:type="dxa"/>
          </w:tcPr>
          <w:p w:rsidR="00EC4BF9" w:rsidRPr="0013772B" w:rsidRDefault="00EC4BF9" w:rsidP="00A827A0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Теория и практика использования стратегий смыслового чтения в образовательном процессе (АНОО Институт развития образования)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Волобуева </w:t>
            </w:r>
            <w:r w:rsidRPr="0013772B">
              <w:rPr>
                <w:rFonts w:ascii="Times New Roman" w:hAnsi="Times New Roman" w:cs="Times New Roman"/>
              </w:rPr>
              <w:br/>
              <w:t>Элина Витальевна</w:t>
            </w:r>
          </w:p>
        </w:tc>
        <w:tc>
          <w:tcPr>
            <w:tcW w:w="1974" w:type="dxa"/>
          </w:tcPr>
          <w:p w:rsidR="00EC4BF9" w:rsidRPr="0013772B" w:rsidRDefault="00EC4BF9" w:rsidP="00E51E23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истории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Реализация образовательного процесса в условиях введения ФГОС СОО: новая школа для старшеклассников (Международные образовательные проекты)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Кривоносова Оксана Владимировна</w:t>
            </w:r>
          </w:p>
        </w:tc>
        <w:tc>
          <w:tcPr>
            <w:tcW w:w="1974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Педагогическое сопровождение индивидуального проекта выпускника основной и старшей школы в контексте ФГОС (АППО)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Сивицкая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</w:t>
            </w:r>
            <w:r w:rsidRPr="0013772B">
              <w:rPr>
                <w:rFonts w:ascii="Times New Roman" w:hAnsi="Times New Roman" w:cs="Times New Roman"/>
              </w:rPr>
              <w:br/>
              <w:t>Светлана Борисовна</w:t>
            </w:r>
          </w:p>
        </w:tc>
        <w:tc>
          <w:tcPr>
            <w:tcW w:w="1974" w:type="dxa"/>
          </w:tcPr>
          <w:p w:rsidR="00EC4BF9" w:rsidRPr="0013772B" w:rsidRDefault="00EC4BF9" w:rsidP="00B249E9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Теория и практика использования стратегий смыслового чтения в образовательном процессе (АНОО Институт развития образования)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lastRenderedPageBreak/>
              <w:t>Дмитриева Татьяна Михайловна</w:t>
            </w:r>
          </w:p>
        </w:tc>
        <w:tc>
          <w:tcPr>
            <w:tcW w:w="1974" w:type="dxa"/>
          </w:tcPr>
          <w:p w:rsidR="00EC4BF9" w:rsidRPr="0013772B" w:rsidRDefault="00EC4BF9" w:rsidP="00504C7A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технологии</w:t>
            </w:r>
          </w:p>
          <w:p w:rsidR="00EC4BF9" w:rsidRPr="0013772B" w:rsidRDefault="00EC4BF9" w:rsidP="00B249E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Профессиональная компетентность педагога при работе с одаренными детьми и детской одаренностью (Академия талантов) - очно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Иванова </w:t>
            </w:r>
            <w:r w:rsidRPr="0013772B">
              <w:rPr>
                <w:rFonts w:ascii="Times New Roman" w:hAnsi="Times New Roman" w:cs="Times New Roman"/>
              </w:rPr>
              <w:br/>
              <w:t>Ольга Михайловна</w:t>
            </w:r>
          </w:p>
        </w:tc>
        <w:tc>
          <w:tcPr>
            <w:tcW w:w="1974" w:type="dxa"/>
          </w:tcPr>
          <w:p w:rsidR="00EC4BF9" w:rsidRPr="0013772B" w:rsidRDefault="00EC4BF9" w:rsidP="00504C7A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информатики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Педагогическое сопровождение индивидуального проекта выпускника основной и старшей школы в контексте ФГОС (АППО)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Полозова Татьяна Александровна</w:t>
            </w:r>
          </w:p>
        </w:tc>
        <w:tc>
          <w:tcPr>
            <w:tcW w:w="1974" w:type="dxa"/>
          </w:tcPr>
          <w:p w:rsidR="00EC4BF9" w:rsidRPr="0013772B" w:rsidRDefault="00EC4BF9" w:rsidP="003C4344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истории и обществознания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Педагогическое сопровождение индивидуального проекта выпускника основной и старшей школы в контексте ФГОС (АППО)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Михайлова </w:t>
            </w:r>
            <w:r w:rsidRPr="0013772B">
              <w:rPr>
                <w:rFonts w:ascii="Times New Roman" w:hAnsi="Times New Roman" w:cs="Times New Roman"/>
              </w:rPr>
              <w:br/>
              <w:t>Юлия Алексеевна</w:t>
            </w:r>
          </w:p>
        </w:tc>
        <w:tc>
          <w:tcPr>
            <w:tcW w:w="1974" w:type="dxa"/>
          </w:tcPr>
          <w:p w:rsidR="00EC4BF9" w:rsidRPr="0013772B" w:rsidRDefault="00EC4BF9" w:rsidP="00671ABE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истории и обществознания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ИКТ в образовании: использование сетевых технологий в контексте ФГОС (АППО)-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Кокорина Светлана Анатольевна</w:t>
            </w:r>
          </w:p>
        </w:tc>
        <w:tc>
          <w:tcPr>
            <w:tcW w:w="1974" w:type="dxa"/>
          </w:tcPr>
          <w:p w:rsidR="00EC4BF9" w:rsidRPr="0013772B" w:rsidRDefault="00EC4BF9" w:rsidP="00AE5C4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 xml:space="preserve">Информационно-коммуникационные технологии как средство создания электронных ресурсов: основы визуального дизайна, </w:t>
            </w:r>
            <w:proofErr w:type="spellStart"/>
            <w:r w:rsidRPr="0013772B">
              <w:rPr>
                <w:rFonts w:ascii="Times New Roman" w:hAnsi="Times New Roman" w:cs="Times New Roman"/>
                <w:color w:val="000000"/>
              </w:rPr>
              <w:t>инфографика</w:t>
            </w:r>
            <w:proofErr w:type="spellEnd"/>
            <w:r w:rsidRPr="0013772B">
              <w:rPr>
                <w:rFonts w:ascii="Times New Roman" w:hAnsi="Times New Roman" w:cs="Times New Roman"/>
                <w:color w:val="000000"/>
              </w:rPr>
              <w:t>, ментальные карты, комиксы, видео и наглядные инструкции (УЦ Решение) - дистанционно</w:t>
            </w:r>
          </w:p>
        </w:tc>
        <w:bookmarkStart w:id="0" w:name="_GoBack"/>
        <w:bookmarkEnd w:id="0"/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Шлаин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</w:t>
            </w:r>
            <w:r w:rsidRPr="0013772B">
              <w:rPr>
                <w:rFonts w:ascii="Times New Roman" w:hAnsi="Times New Roman" w:cs="Times New Roman"/>
              </w:rPr>
              <w:br/>
              <w:t>Лариса Артуровна</w:t>
            </w:r>
          </w:p>
        </w:tc>
        <w:tc>
          <w:tcPr>
            <w:tcW w:w="1974" w:type="dxa"/>
          </w:tcPr>
          <w:p w:rsidR="00EC4BF9" w:rsidRPr="0013772B" w:rsidRDefault="00EC4BF9" w:rsidP="004B5E4E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немецкого языка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Развитие профессиональной иноязычной компетентности педагога (немецкий язык) (АППО) - очно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Шабасов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</w:t>
            </w:r>
            <w:r w:rsidRPr="0013772B">
              <w:rPr>
                <w:rFonts w:ascii="Times New Roman" w:hAnsi="Times New Roman" w:cs="Times New Roman"/>
              </w:rPr>
              <w:br/>
              <w:t>Алексей Ильич</w:t>
            </w:r>
          </w:p>
        </w:tc>
        <w:tc>
          <w:tcPr>
            <w:tcW w:w="1974" w:type="dxa"/>
          </w:tcPr>
          <w:p w:rsidR="00EC4BF9" w:rsidRPr="0013772B" w:rsidRDefault="00EC4BF9" w:rsidP="001F616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физической культуры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Корректировка методических дефицитов в преподавании физической культуры в соответствии с ФГОС основного и среднего общего образования (АППО) - очно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Сейфуллаева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772B">
              <w:rPr>
                <w:rFonts w:ascii="Times New Roman" w:hAnsi="Times New Roman" w:cs="Times New Roman"/>
              </w:rPr>
              <w:t>Садагат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772B">
              <w:rPr>
                <w:rFonts w:ascii="Times New Roman" w:hAnsi="Times New Roman" w:cs="Times New Roman"/>
              </w:rPr>
              <w:t>Адиль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772B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1974" w:type="dxa"/>
          </w:tcPr>
          <w:p w:rsidR="00EC4BF9" w:rsidRPr="0013772B" w:rsidRDefault="00EC4BF9" w:rsidP="00FA75AC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  <w:p w:rsidR="00EC4BF9" w:rsidRPr="0013772B" w:rsidRDefault="00EC4BF9" w:rsidP="001F616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 xml:space="preserve">Игры и </w:t>
            </w:r>
            <w:proofErr w:type="spellStart"/>
            <w:r w:rsidRPr="0013772B">
              <w:rPr>
                <w:rFonts w:ascii="Times New Roman" w:hAnsi="Times New Roman" w:cs="Times New Roman"/>
                <w:color w:val="000000"/>
              </w:rPr>
              <w:t>квесты</w:t>
            </w:r>
            <w:proofErr w:type="spellEnd"/>
            <w:r w:rsidRPr="0013772B">
              <w:rPr>
                <w:rFonts w:ascii="Times New Roman" w:hAnsi="Times New Roman" w:cs="Times New Roman"/>
                <w:color w:val="000000"/>
              </w:rPr>
              <w:t xml:space="preserve"> в образовательном процессе: развитие игротехнических навыков педагога (УЦ Решение)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Фалева </w:t>
            </w:r>
            <w:r w:rsidRPr="0013772B">
              <w:rPr>
                <w:rFonts w:ascii="Times New Roman" w:hAnsi="Times New Roman" w:cs="Times New Roman"/>
              </w:rPr>
              <w:br/>
              <w:t>Ольга Васильевна</w:t>
            </w:r>
          </w:p>
        </w:tc>
        <w:tc>
          <w:tcPr>
            <w:tcW w:w="1974" w:type="dxa"/>
          </w:tcPr>
          <w:p w:rsidR="00EC4BF9" w:rsidRPr="0013772B" w:rsidRDefault="00EC4BF9" w:rsidP="00FA75AC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информатики и ИКТ</w:t>
            </w:r>
          </w:p>
          <w:p w:rsidR="00EC4BF9" w:rsidRPr="0013772B" w:rsidRDefault="00EC4BF9" w:rsidP="001F616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Реализация образовательного процесса в условиях введения ФГОС СОО: новая школа для старшеклассников (Международные образовательные проекты)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Цай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</w:t>
            </w:r>
            <w:r w:rsidRPr="0013772B">
              <w:rPr>
                <w:rFonts w:ascii="Times New Roman" w:hAnsi="Times New Roman" w:cs="Times New Roman"/>
              </w:rPr>
              <w:br/>
              <w:t>Наталья Никитична</w:t>
            </w:r>
          </w:p>
        </w:tc>
        <w:tc>
          <w:tcPr>
            <w:tcW w:w="1974" w:type="dxa"/>
          </w:tcPr>
          <w:p w:rsidR="00EC4BF9" w:rsidRPr="0013772B" w:rsidRDefault="00EC4BF9" w:rsidP="00FA75AC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истории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Педагогическое сопровождение индивидуального проекта выпускника основной и старшей школы в контексте ФГОС (АППО)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Иванова Анна Александровна</w:t>
            </w:r>
          </w:p>
        </w:tc>
        <w:tc>
          <w:tcPr>
            <w:tcW w:w="1974" w:type="dxa"/>
          </w:tcPr>
          <w:p w:rsidR="00EC4BF9" w:rsidRPr="0013772B" w:rsidRDefault="00EC4BF9" w:rsidP="00FA75AC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методист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Технологии наставничества в учебном процессе: развитие навыков педагога-наставника (УЦ Решение)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Ерошина Екатерина Владиславовна</w:t>
            </w:r>
          </w:p>
        </w:tc>
        <w:tc>
          <w:tcPr>
            <w:tcW w:w="1974" w:type="dxa"/>
          </w:tcPr>
          <w:p w:rsidR="00EC4BF9" w:rsidRPr="0013772B" w:rsidRDefault="00EC4BF9" w:rsidP="00290761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истории и обществознания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8261" w:type="dxa"/>
          </w:tcPr>
          <w:p w:rsidR="00EC4BF9" w:rsidRPr="0013772B" w:rsidRDefault="00EC4BF9" w:rsidP="003B71F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инновационных практик в преподавании курсов «Основы религиозных культур и светской этики» и «Основы духовно-нравственной культуры народов России» </w:t>
            </w:r>
            <w:r w:rsidRPr="0013772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 xml:space="preserve">РГПУ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им.Герцена</w:t>
            </w:r>
            <w:proofErr w:type="spellEnd"/>
            <w:r w:rsidRPr="0013772B">
              <w:rPr>
                <w:rFonts w:ascii="Times New Roman" w:hAnsi="Times New Roman" w:cs="Times New Roman"/>
                <w:color w:val="000000"/>
              </w:rPr>
              <w:t>) - очно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lastRenderedPageBreak/>
              <w:t xml:space="preserve">Степанова </w:t>
            </w:r>
            <w:r w:rsidRPr="0013772B">
              <w:rPr>
                <w:rFonts w:ascii="Times New Roman" w:hAnsi="Times New Roman" w:cs="Times New Roman"/>
              </w:rPr>
              <w:br/>
              <w:t>Светлана Юрьевна</w:t>
            </w:r>
          </w:p>
        </w:tc>
        <w:tc>
          <w:tcPr>
            <w:tcW w:w="1974" w:type="dxa"/>
          </w:tcPr>
          <w:p w:rsidR="00EC4BF9" w:rsidRPr="0013772B" w:rsidRDefault="00EC4BF9" w:rsidP="00290761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Реализация образовательного процесса в условиях введения ФГОС СОО: новая школа для старшеклассников (Международные образовательные проекты)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Камбекова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Ирина Вячеславовна</w:t>
            </w:r>
          </w:p>
        </w:tc>
        <w:tc>
          <w:tcPr>
            <w:tcW w:w="1974" w:type="dxa"/>
          </w:tcPr>
          <w:p w:rsidR="00EC4BF9" w:rsidRPr="0013772B" w:rsidRDefault="00EC4BF9" w:rsidP="00290761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Реализация образовательного процесса в условиях введения ФГОС СОО: новая школа для старшеклассников (Международные образовательные проекты)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Рункова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Наталия Александровна</w:t>
            </w:r>
          </w:p>
        </w:tc>
        <w:tc>
          <w:tcPr>
            <w:tcW w:w="1974" w:type="dxa"/>
          </w:tcPr>
          <w:p w:rsidR="00EC4BF9" w:rsidRPr="0013772B" w:rsidRDefault="00EC4BF9" w:rsidP="006D76FB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истории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Педагогическое сопровождение индивидуального проекта выпускника основной и старшей школы в контексте ФГОС (АППО)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Осипова </w:t>
            </w:r>
            <w:r w:rsidRPr="0013772B">
              <w:rPr>
                <w:rFonts w:ascii="Times New Roman" w:hAnsi="Times New Roman" w:cs="Times New Roman"/>
              </w:rPr>
              <w:br/>
              <w:t>Кристина Олеговна</w:t>
            </w:r>
          </w:p>
        </w:tc>
        <w:tc>
          <w:tcPr>
            <w:tcW w:w="1974" w:type="dxa"/>
          </w:tcPr>
          <w:p w:rsidR="00EC4BF9" w:rsidRPr="0013772B" w:rsidRDefault="00EC4BF9" w:rsidP="006D76FB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Содержание и методика обучения математике в условиях реализации ФГОС общего образования (РГПУ им Герцена) - очно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Павлович </w:t>
            </w:r>
            <w:r w:rsidRPr="0013772B">
              <w:rPr>
                <w:rFonts w:ascii="Times New Roman" w:hAnsi="Times New Roman" w:cs="Times New Roman"/>
              </w:rPr>
              <w:br/>
              <w:t>Роман Сергеевич</w:t>
            </w:r>
          </w:p>
        </w:tc>
        <w:tc>
          <w:tcPr>
            <w:tcW w:w="1974" w:type="dxa"/>
          </w:tcPr>
          <w:p w:rsidR="00EC4BF9" w:rsidRPr="0013772B" w:rsidRDefault="00EC4BF9" w:rsidP="0069389E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заместитель директора по УВР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Профилактика экстремизма и терроризма в образовательных учреждениях (РГПУ им Герцена) - очно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69389E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Шубина Анастасия Сергеевна</w:t>
            </w:r>
          </w:p>
        </w:tc>
        <w:tc>
          <w:tcPr>
            <w:tcW w:w="1974" w:type="dxa"/>
          </w:tcPr>
          <w:p w:rsidR="00EC4BF9" w:rsidRPr="0013772B" w:rsidRDefault="00EC4BF9" w:rsidP="0069389E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физики</w:t>
            </w:r>
          </w:p>
        </w:tc>
        <w:tc>
          <w:tcPr>
            <w:tcW w:w="2028" w:type="dxa"/>
          </w:tcPr>
          <w:p w:rsidR="00EC4BF9" w:rsidRPr="0013772B" w:rsidRDefault="00EC4BF9" w:rsidP="0069389E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8261" w:type="dxa"/>
          </w:tcPr>
          <w:p w:rsidR="00EC4BF9" w:rsidRPr="0013772B" w:rsidRDefault="00EC4BF9" w:rsidP="0069389E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Реализация образовательного процесса в условиях введения ФГОС СОО: новая школа для старшеклассников (Международные образовательные проекты)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69389E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Майорова </w:t>
            </w:r>
            <w:r w:rsidRPr="0013772B">
              <w:rPr>
                <w:rFonts w:ascii="Times New Roman" w:hAnsi="Times New Roman" w:cs="Times New Roman"/>
              </w:rPr>
              <w:br/>
              <w:t>Ирина Сергеевна</w:t>
            </w:r>
          </w:p>
        </w:tc>
        <w:tc>
          <w:tcPr>
            <w:tcW w:w="1974" w:type="dxa"/>
          </w:tcPr>
          <w:p w:rsidR="00EC4BF9" w:rsidRPr="0013772B" w:rsidRDefault="00EC4BF9" w:rsidP="00A97322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  <w:p w:rsidR="00EC4BF9" w:rsidRPr="0013772B" w:rsidRDefault="00EC4BF9" w:rsidP="0069389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8" w:type="dxa"/>
          </w:tcPr>
          <w:p w:rsidR="00EC4BF9" w:rsidRPr="0013772B" w:rsidRDefault="00EC4BF9" w:rsidP="00A97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3772B">
              <w:rPr>
                <w:rFonts w:ascii="Times New Roman" w:hAnsi="Times New Roman" w:cs="Times New Roman"/>
                <w:bCs/>
                <w:color w:val="000000"/>
              </w:rPr>
              <w:t xml:space="preserve">ГБУ ДО </w:t>
            </w:r>
            <w:proofErr w:type="spellStart"/>
            <w:r w:rsidRPr="0013772B">
              <w:rPr>
                <w:rFonts w:ascii="Times New Roman" w:hAnsi="Times New Roman" w:cs="Times New Roman"/>
                <w:bCs/>
                <w:color w:val="000000"/>
              </w:rPr>
              <w:t>ЦГПВДиМ</w:t>
            </w:r>
            <w:proofErr w:type="spellEnd"/>
            <w:r w:rsidRPr="0013772B">
              <w:rPr>
                <w:rFonts w:ascii="Times New Roman" w:hAnsi="Times New Roman" w:cs="Times New Roman"/>
                <w:bCs/>
                <w:color w:val="000000"/>
              </w:rPr>
              <w:t xml:space="preserve"> «Взлет»</w:t>
            </w:r>
          </w:p>
          <w:p w:rsidR="00EC4BF9" w:rsidRPr="0013772B" w:rsidRDefault="00EC4BF9" w:rsidP="00693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1" w:type="dxa"/>
          </w:tcPr>
          <w:p w:rsidR="00EC4BF9" w:rsidRPr="0013772B" w:rsidRDefault="00EC4BF9" w:rsidP="0069389E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 xml:space="preserve">Игры и </w:t>
            </w:r>
            <w:proofErr w:type="spellStart"/>
            <w:r w:rsidRPr="0013772B">
              <w:rPr>
                <w:rFonts w:ascii="Times New Roman" w:hAnsi="Times New Roman" w:cs="Times New Roman"/>
                <w:color w:val="000000"/>
              </w:rPr>
              <w:t>квесты</w:t>
            </w:r>
            <w:proofErr w:type="spellEnd"/>
            <w:r w:rsidRPr="0013772B">
              <w:rPr>
                <w:rFonts w:ascii="Times New Roman" w:hAnsi="Times New Roman" w:cs="Times New Roman"/>
                <w:color w:val="000000"/>
              </w:rPr>
              <w:t xml:space="preserve"> в образовательном процессе: развитие игротехнических навыков педагога (УЦ Решение)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69389E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Шеховцова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</w:t>
            </w:r>
            <w:r w:rsidRPr="0013772B">
              <w:rPr>
                <w:rFonts w:ascii="Times New Roman" w:hAnsi="Times New Roman" w:cs="Times New Roman"/>
              </w:rPr>
              <w:br/>
              <w:t>Лариса Ивановна</w:t>
            </w:r>
          </w:p>
        </w:tc>
        <w:tc>
          <w:tcPr>
            <w:tcW w:w="1974" w:type="dxa"/>
          </w:tcPr>
          <w:p w:rsidR="00EC4BF9" w:rsidRPr="0013772B" w:rsidRDefault="00EC4BF9" w:rsidP="00034444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заместитель директора по УВР</w:t>
            </w:r>
          </w:p>
          <w:p w:rsidR="00EC4BF9" w:rsidRPr="0013772B" w:rsidRDefault="00EC4BF9" w:rsidP="0069389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8" w:type="dxa"/>
          </w:tcPr>
          <w:p w:rsidR="00EC4BF9" w:rsidRPr="0013772B" w:rsidRDefault="00EC4BF9" w:rsidP="0003444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3772B">
              <w:rPr>
                <w:rFonts w:ascii="Times New Roman" w:hAnsi="Times New Roman" w:cs="Times New Roman"/>
                <w:bCs/>
                <w:color w:val="000000"/>
              </w:rPr>
              <w:t xml:space="preserve">ГБУ ДО </w:t>
            </w:r>
            <w:proofErr w:type="spellStart"/>
            <w:r w:rsidRPr="0013772B">
              <w:rPr>
                <w:rFonts w:ascii="Times New Roman" w:hAnsi="Times New Roman" w:cs="Times New Roman"/>
                <w:bCs/>
                <w:color w:val="000000"/>
              </w:rPr>
              <w:t>ЦГПВДиМ</w:t>
            </w:r>
            <w:proofErr w:type="spellEnd"/>
            <w:r w:rsidRPr="0013772B">
              <w:rPr>
                <w:rFonts w:ascii="Times New Roman" w:hAnsi="Times New Roman" w:cs="Times New Roman"/>
                <w:bCs/>
                <w:color w:val="000000"/>
              </w:rPr>
              <w:t xml:space="preserve"> «Взлет»</w:t>
            </w:r>
          </w:p>
          <w:p w:rsidR="00EC4BF9" w:rsidRPr="0013772B" w:rsidRDefault="00EC4BF9" w:rsidP="00693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1" w:type="dxa"/>
          </w:tcPr>
          <w:p w:rsidR="00EC4BF9" w:rsidRPr="0013772B" w:rsidRDefault="00EC4BF9" w:rsidP="0069389E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Разработка стратегии развития образовательной организации (РГПУ им. А.И. Герцена) -очно</w:t>
            </w:r>
          </w:p>
        </w:tc>
      </w:tr>
      <w:tr w:rsidR="00EC4BF9" w:rsidRPr="00527528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Матузова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</w:t>
            </w:r>
            <w:r w:rsidRPr="0013772B">
              <w:rPr>
                <w:rFonts w:ascii="Times New Roman" w:hAnsi="Times New Roman" w:cs="Times New Roman"/>
              </w:rPr>
              <w:br/>
              <w:t>Надежда Николаевна</w:t>
            </w:r>
          </w:p>
        </w:tc>
        <w:tc>
          <w:tcPr>
            <w:tcW w:w="1974" w:type="dxa"/>
          </w:tcPr>
          <w:p w:rsidR="00EC4BF9" w:rsidRPr="0013772B" w:rsidRDefault="00EC4BF9" w:rsidP="007C5646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7C564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3772B">
              <w:rPr>
                <w:rFonts w:ascii="Times New Roman" w:hAnsi="Times New Roman" w:cs="Times New Roman"/>
                <w:bCs/>
                <w:color w:val="000000"/>
              </w:rPr>
              <w:t>ГБУ ДО ЦППМСП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1" w:type="dxa"/>
          </w:tcPr>
          <w:p w:rsidR="00EC4BF9" w:rsidRPr="00BA062A" w:rsidRDefault="00EC4BF9" w:rsidP="007C5646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 xml:space="preserve">Психологическая </w:t>
            </w:r>
            <w:proofErr w:type="spellStart"/>
            <w:r w:rsidRPr="0013772B">
              <w:rPr>
                <w:rFonts w:ascii="Times New Roman" w:hAnsi="Times New Roman" w:cs="Times New Roman"/>
                <w:color w:val="000000"/>
              </w:rPr>
              <w:t>кибербезопасность</w:t>
            </w:r>
            <w:proofErr w:type="spellEnd"/>
            <w:r w:rsidRPr="0013772B">
              <w:rPr>
                <w:rFonts w:ascii="Times New Roman" w:hAnsi="Times New Roman" w:cs="Times New Roman"/>
                <w:color w:val="000000"/>
              </w:rPr>
              <w:t xml:space="preserve"> в образовательной среде (УЦ Решение) - дистанционно</w:t>
            </w:r>
          </w:p>
          <w:p w:rsidR="00EC4BF9" w:rsidRPr="00BA062A" w:rsidRDefault="00EC4BF9" w:rsidP="000164D7">
            <w:pPr>
              <w:rPr>
                <w:rFonts w:ascii="Times New Roman" w:hAnsi="Times New Roman" w:cs="Times New Roman"/>
              </w:rPr>
            </w:pPr>
          </w:p>
        </w:tc>
      </w:tr>
    </w:tbl>
    <w:p w:rsidR="00E1555D" w:rsidRPr="00527528" w:rsidRDefault="00E1555D">
      <w:pPr>
        <w:rPr>
          <w:rFonts w:ascii="Times New Roman" w:hAnsi="Times New Roman" w:cs="Times New Roman"/>
          <w:sz w:val="24"/>
          <w:szCs w:val="24"/>
        </w:rPr>
      </w:pPr>
    </w:p>
    <w:sectPr w:rsidR="00E1555D" w:rsidRPr="00527528" w:rsidSect="002F0A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F8"/>
    <w:rsid w:val="000164D7"/>
    <w:rsid w:val="00034444"/>
    <w:rsid w:val="00056007"/>
    <w:rsid w:val="00072055"/>
    <w:rsid w:val="000762CE"/>
    <w:rsid w:val="000A1DC5"/>
    <w:rsid w:val="000C304E"/>
    <w:rsid w:val="000C471E"/>
    <w:rsid w:val="000D441B"/>
    <w:rsid w:val="00103C4C"/>
    <w:rsid w:val="00107CCD"/>
    <w:rsid w:val="0013772B"/>
    <w:rsid w:val="00185385"/>
    <w:rsid w:val="0018572D"/>
    <w:rsid w:val="001E7398"/>
    <w:rsid w:val="001F6167"/>
    <w:rsid w:val="0020221B"/>
    <w:rsid w:val="00216471"/>
    <w:rsid w:val="0022784D"/>
    <w:rsid w:val="002653ED"/>
    <w:rsid w:val="00285D04"/>
    <w:rsid w:val="002877F8"/>
    <w:rsid w:val="00290761"/>
    <w:rsid w:val="002D23FB"/>
    <w:rsid w:val="002F0A0E"/>
    <w:rsid w:val="0031447F"/>
    <w:rsid w:val="003236E0"/>
    <w:rsid w:val="003547F4"/>
    <w:rsid w:val="00362031"/>
    <w:rsid w:val="003A6C20"/>
    <w:rsid w:val="003B2609"/>
    <w:rsid w:val="003B71F7"/>
    <w:rsid w:val="003C4344"/>
    <w:rsid w:val="003F5B31"/>
    <w:rsid w:val="00455288"/>
    <w:rsid w:val="004B5E4E"/>
    <w:rsid w:val="004B60F3"/>
    <w:rsid w:val="00504C7A"/>
    <w:rsid w:val="00522680"/>
    <w:rsid w:val="00527528"/>
    <w:rsid w:val="005A5E4F"/>
    <w:rsid w:val="005B1E46"/>
    <w:rsid w:val="005D1154"/>
    <w:rsid w:val="0066732B"/>
    <w:rsid w:val="00671ABE"/>
    <w:rsid w:val="0069389E"/>
    <w:rsid w:val="006B07AE"/>
    <w:rsid w:val="006D76FB"/>
    <w:rsid w:val="006E1441"/>
    <w:rsid w:val="007206D7"/>
    <w:rsid w:val="007430DE"/>
    <w:rsid w:val="007828AB"/>
    <w:rsid w:val="00785545"/>
    <w:rsid w:val="007C5646"/>
    <w:rsid w:val="007D7E6E"/>
    <w:rsid w:val="0088421A"/>
    <w:rsid w:val="00892CE0"/>
    <w:rsid w:val="00895C40"/>
    <w:rsid w:val="00897C1D"/>
    <w:rsid w:val="008A403B"/>
    <w:rsid w:val="008A5432"/>
    <w:rsid w:val="008C1154"/>
    <w:rsid w:val="00912688"/>
    <w:rsid w:val="00930F66"/>
    <w:rsid w:val="00945DC1"/>
    <w:rsid w:val="00946E4A"/>
    <w:rsid w:val="00973B27"/>
    <w:rsid w:val="00975CC7"/>
    <w:rsid w:val="009A04A7"/>
    <w:rsid w:val="009A7285"/>
    <w:rsid w:val="009D0304"/>
    <w:rsid w:val="00A24EF8"/>
    <w:rsid w:val="00A41188"/>
    <w:rsid w:val="00A564C0"/>
    <w:rsid w:val="00A61034"/>
    <w:rsid w:val="00A827A0"/>
    <w:rsid w:val="00A97322"/>
    <w:rsid w:val="00AD6BE0"/>
    <w:rsid w:val="00AE5C47"/>
    <w:rsid w:val="00B20584"/>
    <w:rsid w:val="00B249E9"/>
    <w:rsid w:val="00B824F8"/>
    <w:rsid w:val="00BA062A"/>
    <w:rsid w:val="00BB3C66"/>
    <w:rsid w:val="00BC48EF"/>
    <w:rsid w:val="00C96398"/>
    <w:rsid w:val="00D05EDC"/>
    <w:rsid w:val="00D64373"/>
    <w:rsid w:val="00D736FE"/>
    <w:rsid w:val="00DC102B"/>
    <w:rsid w:val="00DD1CD1"/>
    <w:rsid w:val="00DE588C"/>
    <w:rsid w:val="00DE63BA"/>
    <w:rsid w:val="00E1555D"/>
    <w:rsid w:val="00E51E23"/>
    <w:rsid w:val="00E61ECD"/>
    <w:rsid w:val="00E65740"/>
    <w:rsid w:val="00EC4BF9"/>
    <w:rsid w:val="00F04E40"/>
    <w:rsid w:val="00F31EC1"/>
    <w:rsid w:val="00FA37D4"/>
    <w:rsid w:val="00FA75AC"/>
    <w:rsid w:val="00FC41E8"/>
    <w:rsid w:val="00FD1928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5FC5"/>
  <w15:chartTrackingRefBased/>
  <w15:docId w15:val="{5B39235D-7B04-4FA5-9066-0BF5C339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1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18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73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FF589-55EA-460A-9274-DE76B4A9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4</cp:revision>
  <cp:lastPrinted>2020-10-13T14:05:00Z</cp:lastPrinted>
  <dcterms:created xsi:type="dcterms:W3CDTF">2021-03-01T09:31:00Z</dcterms:created>
  <dcterms:modified xsi:type="dcterms:W3CDTF">2021-03-02T12:49:00Z</dcterms:modified>
</cp:coreProperties>
</file>