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2F" w:rsidRPr="00D82294" w:rsidRDefault="0030242F" w:rsidP="00FA1418">
      <w:pPr>
        <w:rPr>
          <w:sz w:val="28"/>
          <w:szCs w:val="28"/>
        </w:rPr>
      </w:pPr>
    </w:p>
    <w:p w:rsidR="0000331A" w:rsidRPr="00D82294" w:rsidRDefault="0000331A" w:rsidP="00FA1418">
      <w:pPr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148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402"/>
        <w:gridCol w:w="2925"/>
      </w:tblGrid>
      <w:tr w:rsidR="0000331A" w:rsidRPr="00D82294" w:rsidTr="009F373A">
        <w:tc>
          <w:tcPr>
            <w:tcW w:w="3085" w:type="dxa"/>
          </w:tcPr>
          <w:p w:rsidR="0000331A" w:rsidRPr="00D82294" w:rsidRDefault="0000331A" w:rsidP="00FA1418">
            <w:pPr>
              <w:tabs>
                <w:tab w:val="left" w:pos="0"/>
              </w:tabs>
              <w:ind w:right="-57"/>
              <w:rPr>
                <w:color w:val="292929"/>
                <w:shd w:val="clear" w:color="auto" w:fill="FFFFFF"/>
              </w:rPr>
            </w:pPr>
            <w:r w:rsidRPr="00D82294">
              <w:rPr>
                <w:b/>
                <w:bCs/>
              </w:rPr>
              <w:t xml:space="preserve">СОГЛАСОВАНО </w:t>
            </w:r>
            <w:r w:rsidRPr="00D82294">
              <w:rPr>
                <w:color w:val="292929"/>
                <w:shd w:val="clear" w:color="auto" w:fill="FFFFFF"/>
              </w:rPr>
              <w:t xml:space="preserve">Заместитель председателя </w:t>
            </w:r>
          </w:p>
          <w:p w:rsidR="0000331A" w:rsidRPr="00D82294" w:rsidRDefault="0000331A" w:rsidP="00FA1418">
            <w:pPr>
              <w:tabs>
                <w:tab w:val="left" w:pos="0"/>
              </w:tabs>
              <w:ind w:right="-57"/>
              <w:rPr>
                <w:color w:val="292929"/>
                <w:shd w:val="clear" w:color="auto" w:fill="FFFFFF"/>
              </w:rPr>
            </w:pPr>
            <w:r w:rsidRPr="00D82294">
              <w:rPr>
                <w:color w:val="292929"/>
                <w:shd w:val="clear" w:color="auto" w:fill="FFFFFF"/>
              </w:rPr>
              <w:t>Комитета по образованию</w:t>
            </w:r>
          </w:p>
          <w:p w:rsidR="0000331A" w:rsidRPr="00D82294" w:rsidRDefault="0000331A" w:rsidP="00FA1418">
            <w:pPr>
              <w:tabs>
                <w:tab w:val="left" w:pos="0"/>
              </w:tabs>
              <w:ind w:right="-57" w:firstLine="766"/>
              <w:rPr>
                <w:color w:val="292929"/>
                <w:shd w:val="clear" w:color="auto" w:fill="FFFFFF"/>
              </w:rPr>
            </w:pPr>
          </w:p>
          <w:p w:rsidR="0000331A" w:rsidRPr="00D82294" w:rsidRDefault="0000331A" w:rsidP="00FA1418">
            <w:pPr>
              <w:tabs>
                <w:tab w:val="left" w:pos="0"/>
              </w:tabs>
              <w:ind w:right="-57"/>
              <w:rPr>
                <w:color w:val="292929"/>
                <w:shd w:val="clear" w:color="auto" w:fill="FFFFFF"/>
              </w:rPr>
            </w:pPr>
            <w:r w:rsidRPr="00D82294">
              <w:rPr>
                <w:color w:val="292929"/>
                <w:shd w:val="clear" w:color="auto" w:fill="FFFFFF"/>
              </w:rPr>
              <w:t xml:space="preserve">________А.А. </w:t>
            </w:r>
            <w:proofErr w:type="gramStart"/>
            <w:r w:rsidRPr="00D82294">
              <w:rPr>
                <w:color w:val="292929"/>
                <w:shd w:val="clear" w:color="auto" w:fill="FFFFFF"/>
              </w:rPr>
              <w:t>Борщевский</w:t>
            </w:r>
            <w:proofErr w:type="gramEnd"/>
            <w:r w:rsidRPr="00D82294">
              <w:rPr>
                <w:color w:val="292929"/>
                <w:shd w:val="clear" w:color="auto" w:fill="FFFFFF"/>
              </w:rPr>
              <w:t xml:space="preserve"> </w:t>
            </w:r>
            <w:r w:rsidRPr="00D82294">
              <w:t>«___»_________2016 года</w:t>
            </w:r>
          </w:p>
        </w:tc>
        <w:tc>
          <w:tcPr>
            <w:tcW w:w="3402" w:type="dxa"/>
          </w:tcPr>
          <w:p w:rsidR="0000331A" w:rsidRPr="00D82294" w:rsidRDefault="0000331A" w:rsidP="00FA1418">
            <w:pPr>
              <w:tabs>
                <w:tab w:val="left" w:pos="7513"/>
              </w:tabs>
              <w:ind w:left="45" w:firstLine="664"/>
            </w:pPr>
            <w:r w:rsidRPr="00D82294">
              <w:rPr>
                <w:b/>
              </w:rPr>
              <w:t>УТВЕРЖДАЮ</w:t>
            </w:r>
          </w:p>
          <w:p w:rsidR="0000331A" w:rsidRPr="00D82294" w:rsidRDefault="0000331A" w:rsidP="00FA1418">
            <w:pPr>
              <w:tabs>
                <w:tab w:val="left" w:pos="7513"/>
              </w:tabs>
              <w:ind w:left="45"/>
            </w:pPr>
            <w:r w:rsidRPr="00D82294">
              <w:t>Директор ГБУДО ДУМ СПб</w:t>
            </w:r>
          </w:p>
          <w:p w:rsidR="0000331A" w:rsidRPr="00D82294" w:rsidRDefault="0000331A" w:rsidP="00FA1418">
            <w:pPr>
              <w:tabs>
                <w:tab w:val="left" w:pos="7513"/>
              </w:tabs>
              <w:ind w:left="45"/>
              <w:jc w:val="right"/>
            </w:pPr>
          </w:p>
          <w:p w:rsidR="0000331A" w:rsidRPr="00D82294" w:rsidRDefault="0000331A" w:rsidP="00FA1418">
            <w:pPr>
              <w:tabs>
                <w:tab w:val="left" w:pos="7513"/>
              </w:tabs>
              <w:ind w:left="45"/>
              <w:jc w:val="right"/>
            </w:pPr>
          </w:p>
          <w:p w:rsidR="0000331A" w:rsidRPr="00D82294" w:rsidRDefault="0000331A" w:rsidP="00FA1418">
            <w:pPr>
              <w:tabs>
                <w:tab w:val="left" w:pos="7513"/>
              </w:tabs>
              <w:ind w:left="45"/>
              <w:jc w:val="right"/>
            </w:pPr>
            <w:r w:rsidRPr="00D82294">
              <w:t xml:space="preserve">__________Л.А. </w:t>
            </w:r>
            <w:proofErr w:type="spellStart"/>
            <w:r w:rsidRPr="00D82294">
              <w:t>Еселева</w:t>
            </w:r>
            <w:proofErr w:type="spellEnd"/>
          </w:p>
          <w:p w:rsidR="0000331A" w:rsidRPr="00D82294" w:rsidRDefault="0000331A" w:rsidP="00FA1418">
            <w:pPr>
              <w:tabs>
                <w:tab w:val="left" w:pos="3690"/>
              </w:tabs>
              <w:ind w:left="45" w:firstLine="664"/>
            </w:pPr>
            <w:r w:rsidRPr="00D82294">
              <w:t>«___»___________2016</w:t>
            </w:r>
          </w:p>
        </w:tc>
        <w:tc>
          <w:tcPr>
            <w:tcW w:w="2925" w:type="dxa"/>
          </w:tcPr>
          <w:p w:rsidR="0000331A" w:rsidRPr="00D82294" w:rsidRDefault="0000331A" w:rsidP="00FA1418">
            <w:pPr>
              <w:ind w:right="-108"/>
              <w:jc w:val="right"/>
              <w:rPr>
                <w:b/>
              </w:rPr>
            </w:pPr>
            <w:r w:rsidRPr="00D82294">
              <w:rPr>
                <w:b/>
              </w:rPr>
              <w:t>УТВЕРЖДАЮ</w:t>
            </w:r>
          </w:p>
          <w:p w:rsidR="0000331A" w:rsidRPr="00D82294" w:rsidRDefault="0000331A" w:rsidP="00FA1418">
            <w:pPr>
              <w:ind w:right="-108"/>
              <w:jc w:val="right"/>
            </w:pPr>
            <w:r w:rsidRPr="00D82294">
              <w:t xml:space="preserve">Директор ГБОУ </w:t>
            </w:r>
          </w:p>
          <w:p w:rsidR="0000331A" w:rsidRPr="00D82294" w:rsidRDefault="0000331A" w:rsidP="00FA1418">
            <w:pPr>
              <w:ind w:right="-108"/>
              <w:jc w:val="right"/>
            </w:pPr>
            <w:r w:rsidRPr="00D82294">
              <w:t>школа № 102</w:t>
            </w:r>
          </w:p>
          <w:p w:rsidR="0000331A" w:rsidRPr="00D82294" w:rsidRDefault="0000331A" w:rsidP="00FA1418">
            <w:pPr>
              <w:ind w:right="-108"/>
              <w:jc w:val="right"/>
            </w:pPr>
          </w:p>
          <w:p w:rsidR="0000331A" w:rsidRPr="00D82294" w:rsidRDefault="0000331A" w:rsidP="00FA1418">
            <w:pPr>
              <w:ind w:right="-108"/>
              <w:jc w:val="right"/>
            </w:pPr>
            <w:r w:rsidRPr="00D82294">
              <w:rPr>
                <w:u w:val="single"/>
              </w:rPr>
              <w:t xml:space="preserve">               </w:t>
            </w:r>
            <w:proofErr w:type="spellStart"/>
            <w:r w:rsidRPr="00D82294">
              <w:t>Ципляева</w:t>
            </w:r>
            <w:proofErr w:type="spellEnd"/>
            <w:r w:rsidRPr="00D82294">
              <w:t xml:space="preserve"> О.Н.</w:t>
            </w:r>
          </w:p>
          <w:p w:rsidR="0000331A" w:rsidRPr="00D82294" w:rsidRDefault="0000331A" w:rsidP="00FA1418">
            <w:pPr>
              <w:ind w:right="-108"/>
              <w:jc w:val="right"/>
              <w:rPr>
                <w:b/>
              </w:rPr>
            </w:pPr>
            <w:r w:rsidRPr="00D82294">
              <w:t>«</w:t>
            </w:r>
            <w:r w:rsidRPr="00D82294">
              <w:rPr>
                <w:u w:val="single"/>
              </w:rPr>
              <w:tab/>
            </w:r>
            <w:r w:rsidRPr="00D82294">
              <w:t>»</w:t>
            </w:r>
            <w:r w:rsidRPr="00D82294">
              <w:rPr>
                <w:u w:val="single"/>
              </w:rPr>
              <w:tab/>
              <w:t xml:space="preserve">      </w:t>
            </w:r>
            <w:r w:rsidRPr="00D82294">
              <w:t>2016 г.</w:t>
            </w:r>
          </w:p>
        </w:tc>
      </w:tr>
    </w:tbl>
    <w:p w:rsidR="0000331A" w:rsidRPr="00D82294" w:rsidRDefault="0000331A" w:rsidP="00FA1418">
      <w:pPr>
        <w:rPr>
          <w:sz w:val="28"/>
          <w:szCs w:val="28"/>
        </w:rPr>
      </w:pPr>
    </w:p>
    <w:tbl>
      <w:tblPr>
        <w:tblStyle w:val="a6"/>
        <w:tblW w:w="10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449"/>
      </w:tblGrid>
      <w:tr w:rsidR="0030242F" w:rsidRPr="00D82294" w:rsidTr="0030242F">
        <w:tc>
          <w:tcPr>
            <w:tcW w:w="5778" w:type="dxa"/>
          </w:tcPr>
          <w:p w:rsidR="0030242F" w:rsidRPr="00D82294" w:rsidRDefault="0030242F" w:rsidP="00FA1418"/>
        </w:tc>
        <w:tc>
          <w:tcPr>
            <w:tcW w:w="4449" w:type="dxa"/>
          </w:tcPr>
          <w:p w:rsidR="0030242F" w:rsidRPr="00D82294" w:rsidRDefault="0030242F" w:rsidP="00FA1418"/>
        </w:tc>
      </w:tr>
    </w:tbl>
    <w:p w:rsidR="0030242F" w:rsidRPr="00D82294" w:rsidRDefault="0030242F" w:rsidP="00FA1418">
      <w:pPr>
        <w:pStyle w:val="a7"/>
        <w:ind w:left="0" w:right="-1"/>
        <w:jc w:val="center"/>
        <w:rPr>
          <w:b/>
          <w:sz w:val="24"/>
          <w:szCs w:val="24"/>
        </w:rPr>
      </w:pPr>
      <w:r w:rsidRPr="00D82294">
        <w:rPr>
          <w:b/>
          <w:sz w:val="24"/>
          <w:szCs w:val="24"/>
        </w:rPr>
        <w:t>ПОЛОЖЕНИЕ</w:t>
      </w:r>
    </w:p>
    <w:p w:rsidR="0030242F" w:rsidRPr="00D82294" w:rsidRDefault="0000331A" w:rsidP="00FA1418">
      <w:pPr>
        <w:shd w:val="clear" w:color="auto" w:fill="FFFFFF"/>
        <w:autoSpaceDE w:val="0"/>
        <w:autoSpaceDN w:val="0"/>
        <w:adjustRightInd w:val="0"/>
        <w:ind w:right="-1"/>
        <w:jc w:val="center"/>
        <w:rPr>
          <w:b/>
          <w:color w:val="000000"/>
        </w:rPr>
      </w:pPr>
      <w:r w:rsidRPr="00D82294">
        <w:rPr>
          <w:b/>
          <w:color w:val="000000"/>
        </w:rPr>
        <w:t>о</w:t>
      </w:r>
      <w:r w:rsidR="003113E5" w:rsidRPr="00D82294">
        <w:rPr>
          <w:b/>
          <w:color w:val="000000"/>
        </w:rPr>
        <w:t xml:space="preserve"> </w:t>
      </w:r>
      <w:r w:rsidRPr="00D82294">
        <w:rPr>
          <w:b/>
          <w:color w:val="000000"/>
        </w:rPr>
        <w:t xml:space="preserve">Городском </w:t>
      </w:r>
      <w:r w:rsidR="0030242F" w:rsidRPr="00D82294">
        <w:rPr>
          <w:b/>
          <w:color w:val="000000"/>
        </w:rPr>
        <w:t>конкурс</w:t>
      </w:r>
      <w:r w:rsidRPr="00D82294">
        <w:rPr>
          <w:b/>
          <w:color w:val="000000"/>
        </w:rPr>
        <w:t>е</w:t>
      </w:r>
      <w:r w:rsidR="0030242F" w:rsidRPr="00D82294">
        <w:rPr>
          <w:b/>
          <w:color w:val="000000"/>
        </w:rPr>
        <w:t xml:space="preserve"> мультимедийных презентаций</w:t>
      </w:r>
    </w:p>
    <w:p w:rsidR="002562AA" w:rsidRPr="00D82294" w:rsidRDefault="002562AA" w:rsidP="00FA1418">
      <w:pPr>
        <w:shd w:val="clear" w:color="auto" w:fill="FFFFFF"/>
        <w:autoSpaceDE w:val="0"/>
        <w:autoSpaceDN w:val="0"/>
        <w:adjustRightInd w:val="0"/>
        <w:ind w:right="-1"/>
        <w:jc w:val="center"/>
        <w:rPr>
          <w:b/>
          <w:color w:val="000000"/>
        </w:rPr>
      </w:pPr>
      <w:r w:rsidRPr="00D82294">
        <w:rPr>
          <w:b/>
          <w:color w:val="000000"/>
        </w:rPr>
        <w:t>«Моя будущая профессия»</w:t>
      </w:r>
      <w:r w:rsidR="0000331A" w:rsidRPr="00D82294">
        <w:rPr>
          <w:b/>
          <w:color w:val="000000"/>
        </w:rPr>
        <w:t xml:space="preserve"> </w:t>
      </w:r>
    </w:p>
    <w:p w:rsidR="0030242F" w:rsidRPr="00D82294" w:rsidRDefault="0030242F" w:rsidP="00FA1418">
      <w:p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</w:rPr>
      </w:pPr>
    </w:p>
    <w:p w:rsidR="0030242F" w:rsidRPr="00D82294" w:rsidRDefault="002562AA" w:rsidP="00FA1418">
      <w:pPr>
        <w:shd w:val="clear" w:color="auto" w:fill="FFFFFF"/>
        <w:autoSpaceDE w:val="0"/>
        <w:autoSpaceDN w:val="0"/>
        <w:adjustRightInd w:val="0"/>
        <w:ind w:right="-1"/>
        <w:jc w:val="center"/>
        <w:rPr>
          <w:b/>
          <w:bCs/>
          <w:color w:val="000000"/>
        </w:rPr>
      </w:pPr>
      <w:r w:rsidRPr="00D82294">
        <w:rPr>
          <w:b/>
          <w:bCs/>
          <w:color w:val="000000"/>
        </w:rPr>
        <w:t xml:space="preserve">1. </w:t>
      </w:r>
      <w:r w:rsidR="0030242F" w:rsidRPr="00D82294">
        <w:rPr>
          <w:b/>
          <w:bCs/>
          <w:color w:val="000000"/>
        </w:rPr>
        <w:t>Общие положения</w:t>
      </w:r>
    </w:p>
    <w:p w:rsidR="0000331A" w:rsidRPr="00D82294" w:rsidRDefault="0000331A" w:rsidP="00FA1418">
      <w:pPr>
        <w:tabs>
          <w:tab w:val="left" w:pos="993"/>
        </w:tabs>
        <w:suppressAutoHyphens/>
        <w:ind w:firstLine="709"/>
        <w:rPr>
          <w:b/>
        </w:rPr>
      </w:pPr>
    </w:p>
    <w:p w:rsidR="0000331A" w:rsidRPr="00D82294" w:rsidRDefault="0000331A" w:rsidP="00FA1418">
      <w:pPr>
        <w:pStyle w:val="a8"/>
        <w:numPr>
          <w:ilvl w:val="1"/>
          <w:numId w:val="13"/>
        </w:numPr>
        <w:tabs>
          <w:tab w:val="left" w:pos="993"/>
        </w:tabs>
        <w:suppressAutoHyphens/>
        <w:ind w:left="0" w:firstLine="709"/>
        <w:jc w:val="both"/>
      </w:pPr>
      <w:r w:rsidRPr="00D82294">
        <w:t>Положение о проведении Городского конкурса мультимедийных презентаций «Моя будущая профессия» (далее – Конкурс) определяет цели и задачи Конкурса, порядок и сроки его организации, проведения и подведения итогов.</w:t>
      </w:r>
      <w:r w:rsidRPr="00D82294">
        <w:rPr>
          <w:highlight w:val="green"/>
        </w:rPr>
        <w:t xml:space="preserve"> </w:t>
      </w:r>
    </w:p>
    <w:p w:rsidR="00A72024" w:rsidRPr="00D82294" w:rsidRDefault="0000331A" w:rsidP="00A72024">
      <w:pPr>
        <w:pStyle w:val="a8"/>
        <w:numPr>
          <w:ilvl w:val="1"/>
          <w:numId w:val="13"/>
        </w:numPr>
        <w:tabs>
          <w:tab w:val="left" w:pos="993"/>
        </w:tabs>
        <w:suppressAutoHyphens/>
        <w:ind w:left="0" w:firstLine="709"/>
        <w:jc w:val="both"/>
      </w:pPr>
      <w:r w:rsidRPr="00D82294">
        <w:t>Организаторами являются Государственное бюджетное учреждение дополнительного образования для детей и взрослых Дворец учащейся молодежи Санкт-Петербурга (далее – ГБУДО</w:t>
      </w:r>
      <w:r w:rsidR="00BB4DAC" w:rsidRPr="00D82294">
        <w:t xml:space="preserve"> ДУМ СПб) и</w:t>
      </w:r>
      <w:r w:rsidRPr="00D82294">
        <w:t xml:space="preserve"> ГБОУ средн</w:t>
      </w:r>
      <w:r w:rsidR="00B21D7F" w:rsidRPr="00D82294">
        <w:t>яя</w:t>
      </w:r>
      <w:r w:rsidRPr="00D82294">
        <w:t xml:space="preserve"> общеобразовательн</w:t>
      </w:r>
      <w:r w:rsidR="00B21D7F" w:rsidRPr="00D82294">
        <w:t>ая</w:t>
      </w:r>
      <w:r w:rsidRPr="00D82294">
        <w:t xml:space="preserve"> школ</w:t>
      </w:r>
      <w:r w:rsidR="00B21D7F" w:rsidRPr="00D82294">
        <w:t>а</w:t>
      </w:r>
      <w:r w:rsidRPr="00D82294">
        <w:t xml:space="preserve"> № 102 Выборгского района Санкт-Петербурга</w:t>
      </w:r>
      <w:r w:rsidR="00B21D7F" w:rsidRPr="00D82294">
        <w:t>,</w:t>
      </w:r>
      <w:r w:rsidRPr="00D82294">
        <w:t xml:space="preserve"> </w:t>
      </w:r>
      <w:r w:rsidR="00AE1044" w:rsidRPr="00D82294">
        <w:t xml:space="preserve">структурное подразделение Районный центр профориентации </w:t>
      </w:r>
      <w:r w:rsidR="00A14B7A" w:rsidRPr="00D82294">
        <w:t>учащи</w:t>
      </w:r>
      <w:r w:rsidR="00AE1044" w:rsidRPr="00D82294">
        <w:t xml:space="preserve">хся </w:t>
      </w:r>
      <w:r w:rsidRPr="00D82294">
        <w:t xml:space="preserve">(далее - Районный центр профориентации </w:t>
      </w:r>
      <w:r w:rsidR="00A14B7A" w:rsidRPr="00D82294">
        <w:t>учащи</w:t>
      </w:r>
      <w:r w:rsidRPr="00D82294">
        <w:t xml:space="preserve">хся Выборгского района), при поддержке Комитета по образованию Санкт-Петербурга. </w:t>
      </w:r>
    </w:p>
    <w:p w:rsidR="0000331A" w:rsidRPr="00D82294" w:rsidRDefault="0000331A" w:rsidP="00FA1418">
      <w:pPr>
        <w:pStyle w:val="a8"/>
        <w:numPr>
          <w:ilvl w:val="1"/>
          <w:numId w:val="13"/>
        </w:numPr>
        <w:suppressAutoHyphens/>
        <w:ind w:left="0" w:firstLine="709"/>
        <w:jc w:val="both"/>
        <w:rPr>
          <w:rStyle w:val="a9"/>
          <w:color w:val="auto"/>
        </w:rPr>
      </w:pPr>
      <w:r w:rsidRPr="00D82294">
        <w:t xml:space="preserve">Подробная информация о Конкурсе публикуется на официальном сайте ГБУДО ДУМ СПб </w:t>
      </w:r>
      <w:hyperlink r:id="rId8" w:history="1">
        <w:r w:rsidRPr="00D82294">
          <w:rPr>
            <w:rStyle w:val="a9"/>
            <w:color w:val="auto"/>
          </w:rPr>
          <w:t>http://www.dumspb.ru/</w:t>
        </w:r>
      </w:hyperlink>
      <w:r w:rsidRPr="00D82294">
        <w:rPr>
          <w:rStyle w:val="a9"/>
          <w:color w:val="auto"/>
          <w:u w:val="none"/>
        </w:rPr>
        <w:t xml:space="preserve"> и на сайте ГБОУ СОШ №102</w:t>
      </w:r>
      <w:r w:rsidRPr="00D82294">
        <w:rPr>
          <w:rStyle w:val="a9"/>
          <w:color w:val="auto"/>
        </w:rPr>
        <w:t xml:space="preserve"> </w:t>
      </w:r>
      <w:hyperlink r:id="rId9" w:history="1">
        <w:r w:rsidRPr="00D82294">
          <w:rPr>
            <w:rStyle w:val="a9"/>
            <w:color w:val="auto"/>
          </w:rPr>
          <w:t>http://www.school102.spb.ru/</w:t>
        </w:r>
      </w:hyperlink>
      <w:r w:rsidRPr="00D82294">
        <w:rPr>
          <w:rStyle w:val="a9"/>
          <w:color w:val="auto"/>
          <w:u w:val="none"/>
        </w:rPr>
        <w:t xml:space="preserve">. </w:t>
      </w:r>
    </w:p>
    <w:p w:rsidR="002562AA" w:rsidRPr="00D82294" w:rsidRDefault="002562AA" w:rsidP="00FA1418">
      <w:pPr>
        <w:ind w:firstLine="709"/>
      </w:pPr>
    </w:p>
    <w:p w:rsidR="0000331A" w:rsidRPr="00D82294" w:rsidRDefault="0000331A" w:rsidP="00FA1418">
      <w:pPr>
        <w:shd w:val="clear" w:color="auto" w:fill="FFFFFF"/>
        <w:autoSpaceDE w:val="0"/>
        <w:autoSpaceDN w:val="0"/>
        <w:adjustRightInd w:val="0"/>
        <w:ind w:right="-1" w:firstLine="709"/>
        <w:jc w:val="center"/>
        <w:rPr>
          <w:b/>
          <w:bCs/>
          <w:color w:val="000000"/>
        </w:rPr>
      </w:pPr>
      <w:r w:rsidRPr="00D82294">
        <w:rPr>
          <w:b/>
          <w:bCs/>
          <w:color w:val="000000"/>
        </w:rPr>
        <w:t>2. Цель и задачи</w:t>
      </w:r>
    </w:p>
    <w:p w:rsidR="0000331A" w:rsidRPr="00D82294" w:rsidRDefault="0000331A" w:rsidP="00FA1418">
      <w:pPr>
        <w:shd w:val="clear" w:color="auto" w:fill="FFFFFF"/>
        <w:tabs>
          <w:tab w:val="left" w:pos="673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2294">
        <w:t>2.1.</w:t>
      </w:r>
      <w:r w:rsidRPr="00D82294">
        <w:rPr>
          <w:b/>
        </w:rPr>
        <w:t xml:space="preserve"> Цель:</w:t>
      </w:r>
      <w:r w:rsidRPr="00D82294">
        <w:t xml:space="preserve"> содействие профессиональному самоопределению учащихся 8-10 классов общеобразовательных учреждений Санкт-Петербурга. </w:t>
      </w:r>
    </w:p>
    <w:p w:rsidR="0000331A" w:rsidRPr="00D82294" w:rsidRDefault="0000331A" w:rsidP="00FA14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0331A" w:rsidRPr="00D82294" w:rsidRDefault="0000331A" w:rsidP="00FA1418">
      <w:pPr>
        <w:pStyle w:val="21"/>
        <w:spacing w:after="0" w:line="240" w:lineRule="auto"/>
        <w:ind w:left="0" w:firstLine="709"/>
        <w:jc w:val="both"/>
        <w:rPr>
          <w:rFonts w:cs="Times New Roman"/>
          <w:b/>
        </w:rPr>
      </w:pPr>
      <w:r w:rsidRPr="00D82294">
        <w:rPr>
          <w:rFonts w:cs="Times New Roman"/>
        </w:rPr>
        <w:t>2.2.</w:t>
      </w:r>
      <w:r w:rsidRPr="00D82294">
        <w:rPr>
          <w:rFonts w:cs="Times New Roman"/>
          <w:b/>
        </w:rPr>
        <w:t xml:space="preserve"> Задачи:</w:t>
      </w:r>
    </w:p>
    <w:p w:rsidR="0000331A" w:rsidRPr="00D82294" w:rsidRDefault="0000331A" w:rsidP="00FA1418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D82294">
        <w:t xml:space="preserve">расширение знаний </w:t>
      </w:r>
      <w:r w:rsidR="00FF1D26" w:rsidRPr="00D82294">
        <w:t>учащи</w:t>
      </w:r>
      <w:r w:rsidRPr="00D82294">
        <w:t>хся о современном мире профессий;</w:t>
      </w:r>
    </w:p>
    <w:p w:rsidR="0000331A" w:rsidRPr="00D82294" w:rsidRDefault="0000331A" w:rsidP="00FA1418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D82294">
        <w:t xml:space="preserve">повышение мотивации </w:t>
      </w:r>
      <w:r w:rsidR="00FF1D26" w:rsidRPr="00D82294">
        <w:t>учащи</w:t>
      </w:r>
      <w:r w:rsidRPr="00D82294">
        <w:t>хся в сфере профессионального самоопределения;</w:t>
      </w:r>
    </w:p>
    <w:p w:rsidR="0000331A" w:rsidRPr="00D82294" w:rsidRDefault="0000331A" w:rsidP="00FA1418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D82294">
        <w:t xml:space="preserve">продвижение среди </w:t>
      </w:r>
      <w:r w:rsidR="00FF1D26" w:rsidRPr="00D82294">
        <w:t>учащи</w:t>
      </w:r>
      <w:r w:rsidRPr="00D82294">
        <w:t>хся ценности труда и профессионализма в будущей профессии;</w:t>
      </w:r>
    </w:p>
    <w:p w:rsidR="0000331A" w:rsidRPr="00D82294" w:rsidRDefault="0000331A" w:rsidP="00FA1418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D82294">
        <w:t xml:space="preserve">содействие развитию </w:t>
      </w:r>
      <w:proofErr w:type="gramStart"/>
      <w:r w:rsidRPr="00D82294">
        <w:t>ИКТ-компетентностей</w:t>
      </w:r>
      <w:proofErr w:type="gramEnd"/>
      <w:r w:rsidRPr="00D82294">
        <w:t xml:space="preserve"> учащихся;</w:t>
      </w:r>
    </w:p>
    <w:p w:rsidR="0000331A" w:rsidRPr="00D82294" w:rsidRDefault="0000331A" w:rsidP="00FA1418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D82294">
        <w:t xml:space="preserve">пополнение банка </w:t>
      </w:r>
      <w:r w:rsidR="00A14B7A" w:rsidRPr="00D82294">
        <w:t>мультимедийных презентаций о профессиях</w:t>
      </w:r>
      <w:r w:rsidRPr="00D82294">
        <w:t>;</w:t>
      </w:r>
    </w:p>
    <w:p w:rsidR="0000331A" w:rsidRPr="00D82294" w:rsidRDefault="0000331A" w:rsidP="00FA1418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D82294">
        <w:t xml:space="preserve">содействие развитию у </w:t>
      </w:r>
      <w:r w:rsidR="00FF1D26" w:rsidRPr="00D82294">
        <w:t>учащи</w:t>
      </w:r>
      <w:r w:rsidRPr="00D82294">
        <w:t xml:space="preserve">хся творческих способностей, навыков </w:t>
      </w:r>
      <w:proofErr w:type="spellStart"/>
      <w:r w:rsidRPr="00D82294">
        <w:t>самопрезентации</w:t>
      </w:r>
      <w:proofErr w:type="spellEnd"/>
      <w:r w:rsidRPr="00D82294">
        <w:t xml:space="preserve"> и коммуникативной культуры.</w:t>
      </w:r>
    </w:p>
    <w:p w:rsidR="00FA1418" w:rsidRPr="00D82294" w:rsidRDefault="00FA1418" w:rsidP="00FA1418">
      <w:pPr>
        <w:pStyle w:val="a8"/>
        <w:ind w:left="644"/>
        <w:jc w:val="center"/>
        <w:rPr>
          <w:b/>
          <w:bCs/>
        </w:rPr>
      </w:pPr>
    </w:p>
    <w:p w:rsidR="00655E83" w:rsidRPr="00D82294" w:rsidRDefault="00655E83" w:rsidP="00FA1418">
      <w:pPr>
        <w:ind w:firstLine="709"/>
        <w:jc w:val="both"/>
      </w:pPr>
    </w:p>
    <w:p w:rsidR="0000331A" w:rsidRPr="00D82294" w:rsidRDefault="0000331A" w:rsidP="00FA1418">
      <w:pPr>
        <w:pStyle w:val="a8"/>
        <w:numPr>
          <w:ilvl w:val="0"/>
          <w:numId w:val="15"/>
        </w:numPr>
        <w:tabs>
          <w:tab w:val="left" w:pos="426"/>
        </w:tabs>
        <w:suppressAutoHyphens/>
        <w:ind w:left="0" w:firstLine="709"/>
        <w:jc w:val="center"/>
        <w:rPr>
          <w:b/>
        </w:rPr>
      </w:pPr>
      <w:r w:rsidRPr="00D82294">
        <w:rPr>
          <w:b/>
        </w:rPr>
        <w:t>Порядок проведения:</w:t>
      </w:r>
    </w:p>
    <w:p w:rsidR="001F377C" w:rsidRPr="00D82294" w:rsidRDefault="00FA1418" w:rsidP="00FA1418">
      <w:pPr>
        <w:pStyle w:val="a8"/>
        <w:shd w:val="clear" w:color="auto" w:fill="FFFFFF"/>
        <w:autoSpaceDE w:val="0"/>
        <w:autoSpaceDN w:val="0"/>
        <w:adjustRightInd w:val="0"/>
        <w:ind w:left="0" w:right="-1" w:firstLine="709"/>
        <w:jc w:val="both"/>
      </w:pPr>
      <w:r w:rsidRPr="00D82294">
        <w:t xml:space="preserve">3.1. </w:t>
      </w:r>
      <w:r w:rsidR="001F377C" w:rsidRPr="00D82294">
        <w:rPr>
          <w:b/>
        </w:rPr>
        <w:t>Конкурс проходит в 2 этапа:</w:t>
      </w:r>
    </w:p>
    <w:p w:rsidR="001F377C" w:rsidRPr="00D82294" w:rsidRDefault="001F377C" w:rsidP="00FA1418">
      <w:pPr>
        <w:pStyle w:val="a8"/>
        <w:shd w:val="clear" w:color="auto" w:fill="FFFFFF"/>
        <w:autoSpaceDE w:val="0"/>
        <w:autoSpaceDN w:val="0"/>
        <w:adjustRightInd w:val="0"/>
        <w:ind w:left="0" w:right="-1" w:firstLine="709"/>
        <w:jc w:val="both"/>
      </w:pPr>
      <w:r w:rsidRPr="00D82294">
        <w:t xml:space="preserve">I – районный этап (сроки проведения </w:t>
      </w:r>
      <w:r w:rsidR="00A14B7A" w:rsidRPr="00D82294">
        <w:t>– до 14.03.2017</w:t>
      </w:r>
      <w:r w:rsidRPr="00D82294">
        <w:t>, критерии оценки презентаций на районном уровне соответствуют критериям городского этапа, отбор презентаций на городской уровень осуществляют ответственные за профориентацию в районах)</w:t>
      </w:r>
      <w:r w:rsidR="00A72024" w:rsidRPr="00D82294">
        <w:t>;</w:t>
      </w:r>
    </w:p>
    <w:p w:rsidR="001F377C" w:rsidRPr="00D82294" w:rsidRDefault="00A14B7A" w:rsidP="00FA1418">
      <w:pPr>
        <w:pStyle w:val="a8"/>
        <w:shd w:val="clear" w:color="auto" w:fill="FFFFFF"/>
        <w:autoSpaceDE w:val="0"/>
        <w:autoSpaceDN w:val="0"/>
        <w:adjustRightInd w:val="0"/>
        <w:ind w:left="0" w:right="-1" w:firstLine="709"/>
        <w:jc w:val="both"/>
      </w:pPr>
      <w:r w:rsidRPr="00D82294">
        <w:t>II – городской этап (проходит согласно требованиям данного Положения)</w:t>
      </w:r>
    </w:p>
    <w:p w:rsidR="0000331A" w:rsidRPr="00D82294" w:rsidRDefault="0000331A" w:rsidP="00FA1418">
      <w:pPr>
        <w:pStyle w:val="a8"/>
        <w:tabs>
          <w:tab w:val="left" w:pos="426"/>
        </w:tabs>
        <w:suppressAutoHyphens/>
        <w:ind w:left="0" w:firstLine="709"/>
        <w:jc w:val="both"/>
        <w:rPr>
          <w:b/>
        </w:rPr>
      </w:pPr>
    </w:p>
    <w:p w:rsidR="001F377C" w:rsidRPr="00D82294" w:rsidRDefault="0000331A" w:rsidP="00FA1418">
      <w:pPr>
        <w:ind w:firstLine="709"/>
        <w:jc w:val="both"/>
        <w:rPr>
          <w:color w:val="000000"/>
        </w:rPr>
      </w:pPr>
      <w:r w:rsidRPr="00D82294">
        <w:t>3.</w:t>
      </w:r>
      <w:r w:rsidR="001F377C" w:rsidRPr="00D82294">
        <w:t>2</w:t>
      </w:r>
      <w:r w:rsidRPr="00D82294">
        <w:t>.</w:t>
      </w:r>
      <w:r w:rsidRPr="00D82294">
        <w:rPr>
          <w:b/>
        </w:rPr>
        <w:t xml:space="preserve"> Место </w:t>
      </w:r>
      <w:r w:rsidR="001F377C" w:rsidRPr="00D82294">
        <w:rPr>
          <w:b/>
        </w:rPr>
        <w:t xml:space="preserve">и время </w:t>
      </w:r>
      <w:r w:rsidRPr="00D82294">
        <w:rPr>
          <w:b/>
        </w:rPr>
        <w:t>проведения</w:t>
      </w:r>
      <w:r w:rsidR="001F377C" w:rsidRPr="00D82294">
        <w:rPr>
          <w:b/>
        </w:rPr>
        <w:t xml:space="preserve"> городского этапа</w:t>
      </w:r>
      <w:r w:rsidR="00FA1418" w:rsidRPr="00D82294">
        <w:rPr>
          <w:b/>
        </w:rPr>
        <w:t xml:space="preserve"> Конкурса</w:t>
      </w:r>
      <w:r w:rsidRPr="00D82294">
        <w:rPr>
          <w:b/>
        </w:rPr>
        <w:t>:</w:t>
      </w:r>
      <w:r w:rsidRPr="00D82294">
        <w:rPr>
          <w:color w:val="000000"/>
        </w:rPr>
        <w:t xml:space="preserve"> </w:t>
      </w:r>
    </w:p>
    <w:p w:rsidR="001F377C" w:rsidRPr="00D82294" w:rsidRDefault="001F377C" w:rsidP="00FA1418">
      <w:pPr>
        <w:ind w:firstLine="709"/>
        <w:jc w:val="both"/>
      </w:pPr>
      <w:r w:rsidRPr="00D82294">
        <w:rPr>
          <w:color w:val="000000"/>
        </w:rPr>
        <w:t>Районный центр профориентации учащихся Выборгского района ГБОУ школ</w:t>
      </w:r>
      <w:r w:rsidR="002363ED" w:rsidRPr="00D82294">
        <w:rPr>
          <w:color w:val="000000"/>
        </w:rPr>
        <w:t>ы</w:t>
      </w:r>
      <w:r w:rsidRPr="00D82294">
        <w:rPr>
          <w:color w:val="000000"/>
        </w:rPr>
        <w:t xml:space="preserve"> № 102 </w:t>
      </w:r>
      <w:r w:rsidRPr="00D82294">
        <w:t>(Ярославский пр., д. 72)</w:t>
      </w:r>
      <w:r w:rsidRPr="00D82294">
        <w:rPr>
          <w:color w:val="000000"/>
        </w:rPr>
        <w:t>, 14-24 марта 2017 г. по отдельному графику</w:t>
      </w:r>
    </w:p>
    <w:p w:rsidR="0000331A" w:rsidRPr="00D82294" w:rsidRDefault="001F377C" w:rsidP="00FA1418">
      <w:pPr>
        <w:ind w:firstLine="709"/>
        <w:jc w:val="both"/>
      </w:pPr>
      <w:r w:rsidRPr="00D82294">
        <w:lastRenderedPageBreak/>
        <w:t xml:space="preserve">Церемония награждения: </w:t>
      </w:r>
      <w:r w:rsidR="00D82294">
        <w:t>3</w:t>
      </w:r>
      <w:r w:rsidR="0027086A" w:rsidRPr="00D82294">
        <w:t xml:space="preserve"> апреля</w:t>
      </w:r>
      <w:r w:rsidR="00EF6200" w:rsidRPr="00D82294">
        <w:t xml:space="preserve"> </w:t>
      </w:r>
      <w:r w:rsidR="00BE559E" w:rsidRPr="00D82294">
        <w:t xml:space="preserve">2017, </w:t>
      </w:r>
      <w:r w:rsidR="0000331A" w:rsidRPr="00D82294">
        <w:t>ГБУДО ДУМ СПб, ул. Мал</w:t>
      </w:r>
      <w:r w:rsidR="00C2444A" w:rsidRPr="00D82294">
        <w:t>ая Конюшенная, д.1-3, литера</w:t>
      </w:r>
      <w:proofErr w:type="gramStart"/>
      <w:r w:rsidR="00C2444A" w:rsidRPr="00D82294">
        <w:t xml:space="preserve"> В</w:t>
      </w:r>
      <w:proofErr w:type="gramEnd"/>
      <w:r w:rsidR="00C2444A" w:rsidRPr="00D82294">
        <w:t xml:space="preserve">, </w:t>
      </w:r>
      <w:r w:rsidR="00242F30">
        <w:t>гостиная 2 этажа</w:t>
      </w:r>
      <w:r w:rsidR="00C2444A" w:rsidRPr="00D82294">
        <w:t>.</w:t>
      </w:r>
    </w:p>
    <w:p w:rsidR="0000331A" w:rsidRPr="00D82294" w:rsidRDefault="0000331A" w:rsidP="00FA141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82294">
        <w:t>с 1</w:t>
      </w:r>
      <w:r w:rsidR="0027086A" w:rsidRPr="00D82294">
        <w:t>5</w:t>
      </w:r>
      <w:r w:rsidRPr="00D82294">
        <w:t>.00 до 16.</w:t>
      </w:r>
      <w:r w:rsidR="001F377C" w:rsidRPr="00D82294">
        <w:t>0</w:t>
      </w:r>
      <w:r w:rsidRPr="00D82294">
        <w:t>0 (начало регистрации в 1</w:t>
      </w:r>
      <w:r w:rsidR="0027086A" w:rsidRPr="00D82294">
        <w:t>4</w:t>
      </w:r>
      <w:r w:rsidRPr="00D82294">
        <w:t>.30)</w:t>
      </w:r>
    </w:p>
    <w:p w:rsidR="0000331A" w:rsidRPr="00D82294" w:rsidRDefault="0000331A" w:rsidP="00FA1418">
      <w:pPr>
        <w:ind w:firstLine="709"/>
        <w:jc w:val="both"/>
      </w:pPr>
      <w:r w:rsidRPr="00D82294">
        <w:t xml:space="preserve">3.3. </w:t>
      </w:r>
      <w:r w:rsidRPr="00D82294">
        <w:rPr>
          <w:b/>
        </w:rPr>
        <w:t>Участники</w:t>
      </w:r>
      <w:r w:rsidR="00FA1418" w:rsidRPr="00D82294">
        <w:rPr>
          <w:b/>
        </w:rPr>
        <w:t xml:space="preserve"> Конкурса</w:t>
      </w:r>
      <w:r w:rsidRPr="00D82294">
        <w:rPr>
          <w:b/>
        </w:rPr>
        <w:t>:</w:t>
      </w:r>
      <w:r w:rsidRPr="00D82294">
        <w:t xml:space="preserve"> </w:t>
      </w:r>
      <w:r w:rsidR="00FF1D26" w:rsidRPr="00D82294">
        <w:t>учащи</w:t>
      </w:r>
      <w:r w:rsidRPr="00D82294">
        <w:t>еся 8-10-х классов образовательных учреждений Санкт-Петербурга.</w:t>
      </w:r>
    </w:p>
    <w:p w:rsidR="0030242F" w:rsidRPr="00D82294" w:rsidRDefault="0030242F" w:rsidP="00FA1418">
      <w:pPr>
        <w:shd w:val="clear" w:color="auto" w:fill="FFFFFF"/>
        <w:tabs>
          <w:tab w:val="left" w:pos="2205"/>
        </w:tabs>
        <w:autoSpaceDE w:val="0"/>
        <w:autoSpaceDN w:val="0"/>
        <w:adjustRightInd w:val="0"/>
        <w:ind w:right="-1"/>
        <w:jc w:val="both"/>
        <w:rPr>
          <w:bCs/>
          <w:color w:val="000000"/>
        </w:rPr>
      </w:pPr>
    </w:p>
    <w:p w:rsidR="00F274C9" w:rsidRPr="00D82294" w:rsidRDefault="00F274C9" w:rsidP="00FA1418">
      <w:pPr>
        <w:ind w:left="709"/>
        <w:jc w:val="center"/>
      </w:pPr>
      <w:r w:rsidRPr="00D82294">
        <w:rPr>
          <w:b/>
        </w:rPr>
        <w:t>4. Особенности проведения конкурса:</w:t>
      </w:r>
    </w:p>
    <w:p w:rsidR="00F274C9" w:rsidRPr="00D82294" w:rsidRDefault="00540DA2" w:rsidP="00FA1418">
      <w:pPr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</w:rPr>
      </w:pPr>
      <w:r w:rsidRPr="00D82294">
        <w:t xml:space="preserve">4.1. </w:t>
      </w:r>
      <w:r w:rsidR="00F274C9" w:rsidRPr="00D82294">
        <w:t xml:space="preserve">Для участия в городском этапе </w:t>
      </w:r>
      <w:r w:rsidR="00F274C9" w:rsidRPr="00D82294">
        <w:rPr>
          <w:color w:val="000000"/>
        </w:rPr>
        <w:t>от одного района принимаются презентации, занявшие 1-3 места.</w:t>
      </w:r>
    </w:p>
    <w:p w:rsidR="00540DA2" w:rsidRPr="00D82294" w:rsidRDefault="00540DA2" w:rsidP="00540DA2">
      <w:pPr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</w:rPr>
      </w:pPr>
      <w:r w:rsidRPr="00D82294">
        <w:t xml:space="preserve">4.2. </w:t>
      </w:r>
      <w:r w:rsidRPr="00D82294">
        <w:rPr>
          <w:b/>
        </w:rPr>
        <w:t>Заявку на участие по прилагаемой форме (</w:t>
      </w:r>
      <w:r w:rsidR="00BC2D8E" w:rsidRPr="00D82294">
        <w:rPr>
          <w:b/>
        </w:rPr>
        <w:t>Приложение</w:t>
      </w:r>
      <w:r w:rsidRPr="00D82294">
        <w:rPr>
          <w:b/>
        </w:rPr>
        <w:t>)</w:t>
      </w:r>
      <w:r w:rsidRPr="00D82294">
        <w:t xml:space="preserve"> необходимо подать </w:t>
      </w:r>
      <w:r w:rsidRPr="00D82294">
        <w:rPr>
          <w:b/>
          <w:color w:val="000000"/>
        </w:rPr>
        <w:t xml:space="preserve">до 3 марта 2017 г. </w:t>
      </w:r>
      <w:r w:rsidRPr="00D82294">
        <w:rPr>
          <w:color w:val="000000"/>
        </w:rPr>
        <w:t xml:space="preserve">в электронном виде на электронную почту </w:t>
      </w:r>
      <w:hyperlink r:id="rId10" w:tgtFrame="_blank" w:history="1">
        <w:r w:rsidR="004F6BC3" w:rsidRPr="00D82294">
          <w:rPr>
            <w:rStyle w:val="a9"/>
            <w:color w:val="0077CC"/>
            <w:sz w:val="23"/>
            <w:szCs w:val="23"/>
            <w:shd w:val="clear" w:color="auto" w:fill="FFFFFF"/>
          </w:rPr>
          <w:t>frenkel75@mail.ru</w:t>
        </w:r>
      </w:hyperlink>
      <w:r w:rsidRPr="00D82294">
        <w:rPr>
          <w:color w:val="000000"/>
        </w:rPr>
        <w:t xml:space="preserve">  с пометкой «Городской конкурс презентаций». До 10 марта необходимо выслать готовые работы на электронную почту </w:t>
      </w:r>
      <w:hyperlink r:id="rId11" w:tgtFrame="_blank" w:history="1">
        <w:r w:rsidR="004F6BC3" w:rsidRPr="00D82294">
          <w:rPr>
            <w:rStyle w:val="a9"/>
            <w:color w:val="0077CC"/>
            <w:sz w:val="23"/>
            <w:szCs w:val="23"/>
            <w:shd w:val="clear" w:color="auto" w:fill="FFFFFF"/>
          </w:rPr>
          <w:t>frenkel75@mail.ru</w:t>
        </w:r>
      </w:hyperlink>
    </w:p>
    <w:p w:rsidR="00540DA2" w:rsidRPr="00D82294" w:rsidRDefault="00540DA2" w:rsidP="00540DA2">
      <w:pPr>
        <w:ind w:left="45" w:firstLine="664"/>
        <w:jc w:val="both"/>
      </w:pPr>
      <w:r w:rsidRPr="00D82294">
        <w:t>4.3.</w:t>
      </w:r>
      <w:r w:rsidRPr="00D82294">
        <w:rPr>
          <w:b/>
        </w:rPr>
        <w:t xml:space="preserve"> </w:t>
      </w:r>
      <w:r w:rsidRPr="00D82294">
        <w:t>Подавая Заявку на участие в Конкурсе, участни</w:t>
      </w:r>
      <w:proofErr w:type="gramStart"/>
      <w:r w:rsidRPr="00D82294">
        <w:t>к(</w:t>
      </w:r>
      <w:proofErr w:type="gramEnd"/>
      <w:r w:rsidRPr="00D82294">
        <w:t>-</w:t>
      </w:r>
      <w:proofErr w:type="spellStart"/>
      <w:r w:rsidRPr="00D82294">
        <w:t>ки</w:t>
      </w:r>
      <w:proofErr w:type="spellEnd"/>
      <w:r w:rsidRPr="00D82294">
        <w:t xml:space="preserve">) или законные представители участника(-ков) в соответствии с требованиями ст. 9 Федерального закона от 27.07.2006 № 152-ФЗ «О персональных данных», </w:t>
      </w:r>
      <w:bookmarkStart w:id="0" w:name="_GoBack"/>
      <w:bookmarkEnd w:id="0"/>
      <w:r w:rsidRPr="00D82294">
        <w:t>подтверждают свое согласие на обработку их персональных данных (данных ребенка) и предоставляют организаторам право осуществлять действия (операции) с их персональными данными, включая сбор, систематизацию, накопление, хранение, обновление, изменение, использование, обезличивание, блокирование и уничтожение.</w:t>
      </w:r>
    </w:p>
    <w:p w:rsidR="00540DA2" w:rsidRPr="00D82294" w:rsidRDefault="00540DA2" w:rsidP="00540DA2">
      <w:pPr>
        <w:shd w:val="clear" w:color="auto" w:fill="FFFFFF"/>
        <w:autoSpaceDE w:val="0"/>
        <w:autoSpaceDN w:val="0"/>
        <w:adjustRightInd w:val="0"/>
        <w:ind w:right="-1" w:firstLine="709"/>
        <w:jc w:val="both"/>
      </w:pPr>
      <w:r w:rsidRPr="00D82294">
        <w:t xml:space="preserve">Участники Конкурса оставляют за собой право отозвать свое согласие посредством составления соответствующего письменного заявления, которое может быть направлено ими в адрес Районного центра профориентации </w:t>
      </w:r>
      <w:r w:rsidR="00A14B7A" w:rsidRPr="00D82294">
        <w:t>учащи</w:t>
      </w:r>
      <w:r w:rsidRPr="00D82294">
        <w:t xml:space="preserve">хся ОУ Выборгского района  по почте заказным письмом с уведомлением о вручении либо вручено лично под расписку уполномоченному представителю Районного центра профориентации </w:t>
      </w:r>
      <w:r w:rsidR="00A14B7A" w:rsidRPr="00D82294">
        <w:t>учащи</w:t>
      </w:r>
      <w:r w:rsidRPr="00D82294">
        <w:t>хся ОУ Выборгского района.</w:t>
      </w:r>
    </w:p>
    <w:p w:rsidR="00FA1418" w:rsidRPr="00D82294" w:rsidRDefault="00FA1418" w:rsidP="00FA1418">
      <w:pPr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</w:rPr>
      </w:pPr>
    </w:p>
    <w:p w:rsidR="006E34B4" w:rsidRPr="00D82294" w:rsidRDefault="006E34B4" w:rsidP="00540DA2">
      <w:pPr>
        <w:shd w:val="clear" w:color="auto" w:fill="FFFFFF"/>
        <w:autoSpaceDE w:val="0"/>
        <w:autoSpaceDN w:val="0"/>
        <w:adjustRightInd w:val="0"/>
        <w:ind w:right="-1" w:firstLine="709"/>
        <w:jc w:val="center"/>
        <w:rPr>
          <w:b/>
          <w:color w:val="000000"/>
          <w:szCs w:val="28"/>
        </w:rPr>
      </w:pPr>
      <w:r w:rsidRPr="00D82294">
        <w:rPr>
          <w:b/>
          <w:color w:val="000000"/>
          <w:szCs w:val="28"/>
        </w:rPr>
        <w:t>5. Требования к работам:</w:t>
      </w:r>
    </w:p>
    <w:p w:rsidR="00BE559E" w:rsidRPr="00D82294" w:rsidRDefault="0014415A" w:rsidP="00540DA2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 xml:space="preserve">5.1. </w:t>
      </w:r>
      <w:r w:rsidR="00BE559E" w:rsidRPr="00D82294">
        <w:rPr>
          <w:b/>
          <w:color w:val="000000"/>
          <w:szCs w:val="28"/>
        </w:rPr>
        <w:t>Работа, предоставляемая на Конкурс</w:t>
      </w:r>
      <w:r w:rsidR="00BE559E" w:rsidRPr="00D82294">
        <w:rPr>
          <w:color w:val="000000"/>
          <w:szCs w:val="28"/>
        </w:rPr>
        <w:t>, должна отражать одну из тем:</w:t>
      </w:r>
    </w:p>
    <w:p w:rsidR="00BE559E" w:rsidRPr="00D82294" w:rsidRDefault="00BE559E" w:rsidP="00540DA2">
      <w:pPr>
        <w:pStyle w:val="a8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Моя будущая профессия;</w:t>
      </w:r>
    </w:p>
    <w:p w:rsidR="00BE559E" w:rsidRPr="00D82294" w:rsidRDefault="00BE559E" w:rsidP="00540DA2">
      <w:pPr>
        <w:pStyle w:val="a8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Семейная династия;</w:t>
      </w:r>
    </w:p>
    <w:p w:rsidR="00BE559E" w:rsidRPr="00D82294" w:rsidRDefault="00BE559E" w:rsidP="00540DA2">
      <w:pPr>
        <w:pStyle w:val="a8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 xml:space="preserve">Профессия, которой гордятся мои родители; </w:t>
      </w:r>
    </w:p>
    <w:p w:rsidR="00BE559E" w:rsidRPr="00D82294" w:rsidRDefault="00BE559E" w:rsidP="00540DA2">
      <w:pPr>
        <w:pStyle w:val="a8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Новое лицо профессии (о профессиях, получивших новые названия);</w:t>
      </w:r>
    </w:p>
    <w:p w:rsidR="00BE559E" w:rsidRPr="00D82294" w:rsidRDefault="00BE559E" w:rsidP="00540DA2">
      <w:pPr>
        <w:pStyle w:val="a8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Профессии будущего (о профессиях, появившихся недавно или связанных с техническим прогрессом).</w:t>
      </w:r>
    </w:p>
    <w:p w:rsidR="00A50374" w:rsidRPr="00A50374" w:rsidRDefault="00A50374" w:rsidP="00A50374">
      <w:pPr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</w:rPr>
      </w:pPr>
      <w:r w:rsidRPr="00A50374">
        <w:rPr>
          <w:b/>
          <w:color w:val="000000"/>
        </w:rPr>
        <w:t>Дополнительные темы</w:t>
      </w:r>
      <w:r w:rsidRPr="00A50374">
        <w:rPr>
          <w:color w:val="000000"/>
        </w:rPr>
        <w:t>, приуроченные к юбилейным датам 2016-2017гг.:</w:t>
      </w:r>
    </w:p>
    <w:p w:rsidR="00A50374" w:rsidRPr="00A50374" w:rsidRDefault="00A50374" w:rsidP="00A50374">
      <w:pPr>
        <w:shd w:val="clear" w:color="auto" w:fill="FFFFFF"/>
        <w:autoSpaceDE w:val="0"/>
        <w:autoSpaceDN w:val="0"/>
        <w:adjustRightInd w:val="0"/>
        <w:ind w:right="-1"/>
        <w:jc w:val="both"/>
        <w:rPr>
          <w:b/>
          <w:i/>
          <w:color w:val="000000"/>
        </w:rPr>
      </w:pPr>
      <w:r w:rsidRPr="00A50374">
        <w:rPr>
          <w:i/>
          <w:color w:val="000000"/>
        </w:rPr>
        <w:t xml:space="preserve">К 215-летию В.И.Даля и 170-летию Н.Н.Миклухо-Маклая </w:t>
      </w:r>
    </w:p>
    <w:p w:rsidR="00A50374" w:rsidRPr="00A50374" w:rsidRDefault="00A50374" w:rsidP="00A50374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b/>
          <w:color w:val="000000"/>
        </w:rPr>
      </w:pPr>
      <w:r w:rsidRPr="00A50374">
        <w:rPr>
          <w:color w:val="000000"/>
        </w:rPr>
        <w:t>«Этнограф: географ, историк, филолог. Народ, не знающий своего прошлого, не имеет будущего»;</w:t>
      </w:r>
    </w:p>
    <w:p w:rsidR="00A50374" w:rsidRPr="00A50374" w:rsidRDefault="00A50374" w:rsidP="00A50374">
      <w:pPr>
        <w:shd w:val="clear" w:color="auto" w:fill="FFFFFF"/>
        <w:autoSpaceDE w:val="0"/>
        <w:autoSpaceDN w:val="0"/>
        <w:adjustRightInd w:val="0"/>
        <w:ind w:right="-1"/>
        <w:jc w:val="both"/>
        <w:rPr>
          <w:b/>
          <w:i/>
          <w:color w:val="000000"/>
        </w:rPr>
      </w:pPr>
      <w:r w:rsidRPr="00A50374">
        <w:rPr>
          <w:i/>
          <w:color w:val="000000"/>
        </w:rPr>
        <w:t>К 160-летию создания первой отечественной информационной службы «Российское телеграфное агентство»</w:t>
      </w:r>
    </w:p>
    <w:p w:rsidR="00A50374" w:rsidRPr="00A50374" w:rsidRDefault="00A50374" w:rsidP="00A50374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b/>
          <w:color w:val="000000"/>
        </w:rPr>
      </w:pPr>
      <w:r w:rsidRPr="00A50374">
        <w:rPr>
          <w:color w:val="000000"/>
        </w:rPr>
        <w:t xml:space="preserve"> «Репортер-первый, узнающий обо всём»;</w:t>
      </w:r>
    </w:p>
    <w:p w:rsidR="00A50374" w:rsidRPr="00A50374" w:rsidRDefault="00A50374" w:rsidP="00A50374">
      <w:pPr>
        <w:shd w:val="clear" w:color="auto" w:fill="FFFFFF"/>
        <w:autoSpaceDE w:val="0"/>
        <w:autoSpaceDN w:val="0"/>
        <w:adjustRightInd w:val="0"/>
        <w:ind w:right="-1"/>
        <w:jc w:val="both"/>
        <w:rPr>
          <w:b/>
          <w:i/>
          <w:color w:val="000000"/>
        </w:rPr>
      </w:pPr>
      <w:r w:rsidRPr="00A50374">
        <w:rPr>
          <w:i/>
          <w:color w:val="000000"/>
        </w:rPr>
        <w:t>К 120-летию Фаины Раневской</w:t>
      </w:r>
    </w:p>
    <w:p w:rsidR="00A50374" w:rsidRPr="00A50374" w:rsidRDefault="00A50374" w:rsidP="00A50374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b/>
          <w:color w:val="000000"/>
        </w:rPr>
      </w:pPr>
      <w:r w:rsidRPr="00A50374">
        <w:rPr>
          <w:color w:val="000000"/>
        </w:rPr>
        <w:t>«Актер</w:t>
      </w:r>
      <w:r w:rsidRPr="00A50374">
        <w:rPr>
          <w:rStyle w:val="apple-converted-space"/>
          <w:color w:val="000000"/>
        </w:rPr>
        <w:t> </w:t>
      </w:r>
      <w:r w:rsidRPr="00A50374">
        <w:rPr>
          <w:color w:val="000000"/>
        </w:rPr>
        <w:t>– нечто меньшее, чем мужчина; актриса – нечто большее, чем женщина»;</w:t>
      </w:r>
    </w:p>
    <w:p w:rsidR="00A50374" w:rsidRPr="00A50374" w:rsidRDefault="00A50374" w:rsidP="00A50374">
      <w:pPr>
        <w:shd w:val="clear" w:color="auto" w:fill="FFFFFF"/>
        <w:autoSpaceDE w:val="0"/>
        <w:autoSpaceDN w:val="0"/>
        <w:adjustRightInd w:val="0"/>
        <w:ind w:right="-1"/>
        <w:jc w:val="both"/>
        <w:rPr>
          <w:b/>
          <w:i/>
          <w:color w:val="000000"/>
        </w:rPr>
      </w:pPr>
      <w:r w:rsidRPr="00A50374">
        <w:rPr>
          <w:i/>
          <w:color w:val="000000"/>
        </w:rPr>
        <w:t xml:space="preserve">К 110-летию Д.Д. Шостаковича </w:t>
      </w:r>
    </w:p>
    <w:p w:rsidR="00A50374" w:rsidRPr="00A50374" w:rsidRDefault="00A50374" w:rsidP="00A50374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b/>
          <w:color w:val="000000"/>
        </w:rPr>
      </w:pPr>
      <w:r w:rsidRPr="00A50374">
        <w:rPr>
          <w:color w:val="000000"/>
        </w:rPr>
        <w:t>«Мои первые шаги в музыкальном творчестве. Всё приходящее, а музыка вечна!»;</w:t>
      </w:r>
    </w:p>
    <w:p w:rsidR="00A50374" w:rsidRPr="00A50374" w:rsidRDefault="00A50374" w:rsidP="00A50374">
      <w:pPr>
        <w:shd w:val="clear" w:color="auto" w:fill="FFFFFF"/>
        <w:autoSpaceDE w:val="0"/>
        <w:autoSpaceDN w:val="0"/>
        <w:adjustRightInd w:val="0"/>
        <w:ind w:right="-1"/>
        <w:jc w:val="both"/>
        <w:rPr>
          <w:b/>
          <w:i/>
          <w:color w:val="000000"/>
        </w:rPr>
      </w:pPr>
      <w:r w:rsidRPr="00A50374">
        <w:rPr>
          <w:i/>
          <w:color w:val="000000"/>
        </w:rPr>
        <w:t>К 260-летию открытия первых акушерских школ в России</w:t>
      </w:r>
    </w:p>
    <w:p w:rsidR="00A50374" w:rsidRPr="00A50374" w:rsidRDefault="00A50374" w:rsidP="00A50374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b/>
          <w:color w:val="000000"/>
        </w:rPr>
      </w:pPr>
      <w:r w:rsidRPr="00A50374">
        <w:rPr>
          <w:color w:val="000000"/>
        </w:rPr>
        <w:t>«Профессия, которая дарит жизнь»;</w:t>
      </w:r>
    </w:p>
    <w:p w:rsidR="00A50374" w:rsidRPr="00A50374" w:rsidRDefault="00A50374" w:rsidP="00A50374">
      <w:pPr>
        <w:shd w:val="clear" w:color="auto" w:fill="FFFFFF"/>
        <w:autoSpaceDE w:val="0"/>
        <w:autoSpaceDN w:val="0"/>
        <w:adjustRightInd w:val="0"/>
        <w:ind w:right="-1"/>
        <w:jc w:val="both"/>
        <w:rPr>
          <w:b/>
          <w:i/>
          <w:color w:val="000000"/>
        </w:rPr>
      </w:pPr>
      <w:r w:rsidRPr="00A50374">
        <w:rPr>
          <w:i/>
          <w:color w:val="000000"/>
        </w:rPr>
        <w:t>К 185-летию организации Министерства иностранных дел</w:t>
      </w:r>
    </w:p>
    <w:p w:rsidR="00A50374" w:rsidRPr="00A50374" w:rsidRDefault="00A50374" w:rsidP="00A50374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b/>
          <w:color w:val="000000"/>
        </w:rPr>
      </w:pPr>
      <w:r w:rsidRPr="00A50374">
        <w:rPr>
          <w:color w:val="000000"/>
        </w:rPr>
        <w:t>«Мой идеал – Сергей Лавров»;</w:t>
      </w:r>
    </w:p>
    <w:p w:rsidR="00A50374" w:rsidRPr="00A50374" w:rsidRDefault="00A50374" w:rsidP="00A50374">
      <w:pPr>
        <w:shd w:val="clear" w:color="auto" w:fill="FFFFFF"/>
        <w:autoSpaceDE w:val="0"/>
        <w:autoSpaceDN w:val="0"/>
        <w:adjustRightInd w:val="0"/>
        <w:ind w:right="-1"/>
        <w:jc w:val="both"/>
        <w:rPr>
          <w:b/>
          <w:i/>
          <w:color w:val="000000"/>
        </w:rPr>
      </w:pPr>
      <w:r w:rsidRPr="00A50374">
        <w:rPr>
          <w:i/>
          <w:color w:val="000000"/>
        </w:rPr>
        <w:t>К 700-летию Российского рубля</w:t>
      </w:r>
    </w:p>
    <w:p w:rsidR="00A50374" w:rsidRPr="00A50374" w:rsidRDefault="00A50374" w:rsidP="00A50374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b/>
          <w:color w:val="000000"/>
        </w:rPr>
      </w:pPr>
      <w:r w:rsidRPr="00A50374">
        <w:rPr>
          <w:color w:val="000000"/>
        </w:rPr>
        <w:t>«Кто «делает» деньги? Специалисты предприятия «</w:t>
      </w:r>
      <w:proofErr w:type="spellStart"/>
      <w:r w:rsidRPr="00A50374">
        <w:rPr>
          <w:color w:val="000000"/>
        </w:rPr>
        <w:t>Гознак</w:t>
      </w:r>
      <w:proofErr w:type="spellEnd"/>
      <w:r w:rsidRPr="00A50374">
        <w:rPr>
          <w:color w:val="000000"/>
        </w:rPr>
        <w:t>»;</w:t>
      </w:r>
    </w:p>
    <w:p w:rsidR="00A50374" w:rsidRPr="00A50374" w:rsidRDefault="00A50374" w:rsidP="00A50374">
      <w:p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</w:rPr>
      </w:pPr>
    </w:p>
    <w:p w:rsidR="00A50374" w:rsidRPr="00A50374" w:rsidRDefault="00A50374" w:rsidP="00A50374">
      <w:pPr>
        <w:shd w:val="clear" w:color="auto" w:fill="FFFFFF"/>
        <w:autoSpaceDE w:val="0"/>
        <w:autoSpaceDN w:val="0"/>
        <w:adjustRightInd w:val="0"/>
        <w:ind w:right="-1"/>
        <w:jc w:val="both"/>
        <w:rPr>
          <w:b/>
          <w:i/>
          <w:color w:val="000000"/>
        </w:rPr>
      </w:pPr>
      <w:r w:rsidRPr="00A50374">
        <w:rPr>
          <w:i/>
          <w:color w:val="000000"/>
        </w:rPr>
        <w:lastRenderedPageBreak/>
        <w:t>К 140-летию изобретения телефонного аппарата</w:t>
      </w:r>
    </w:p>
    <w:p w:rsidR="00A50374" w:rsidRPr="00A50374" w:rsidRDefault="00A50374" w:rsidP="00A50374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b/>
          <w:color w:val="000000"/>
        </w:rPr>
      </w:pPr>
      <w:r w:rsidRPr="00A50374">
        <w:rPr>
          <w:color w:val="000000"/>
        </w:rPr>
        <w:t>«Инженер связи – инженер будущего. Коммуникационные технологии вчера, сегодня, завтра»;</w:t>
      </w:r>
    </w:p>
    <w:p w:rsidR="00A50374" w:rsidRPr="00A50374" w:rsidRDefault="00A50374" w:rsidP="00A50374">
      <w:pPr>
        <w:shd w:val="clear" w:color="auto" w:fill="FFFFFF"/>
        <w:autoSpaceDE w:val="0"/>
        <w:autoSpaceDN w:val="0"/>
        <w:adjustRightInd w:val="0"/>
        <w:ind w:right="-1"/>
        <w:jc w:val="both"/>
        <w:rPr>
          <w:b/>
          <w:i/>
          <w:color w:val="000000"/>
        </w:rPr>
      </w:pPr>
      <w:r w:rsidRPr="00A50374">
        <w:rPr>
          <w:i/>
          <w:color w:val="000000"/>
        </w:rPr>
        <w:t xml:space="preserve">К 195-летию со дня смерти Валентина </w:t>
      </w:r>
      <w:proofErr w:type="spellStart"/>
      <w:r w:rsidRPr="00A50374">
        <w:rPr>
          <w:i/>
          <w:color w:val="000000"/>
        </w:rPr>
        <w:t>Гаюи</w:t>
      </w:r>
      <w:proofErr w:type="spellEnd"/>
      <w:r w:rsidRPr="00A50374">
        <w:rPr>
          <w:i/>
          <w:color w:val="000000"/>
        </w:rPr>
        <w:t>, создателя алфавита для слепых и методики обучения детей со слабым зрением</w:t>
      </w:r>
    </w:p>
    <w:p w:rsidR="00A50374" w:rsidRPr="00A50374" w:rsidRDefault="00A50374" w:rsidP="00A50374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b/>
          <w:color w:val="000000"/>
        </w:rPr>
      </w:pPr>
      <w:r w:rsidRPr="00A50374">
        <w:rPr>
          <w:color w:val="000000"/>
        </w:rPr>
        <w:t xml:space="preserve"> </w:t>
      </w:r>
      <w:r w:rsidRPr="00A50374">
        <w:t>«Коррекционная педагогика.</w:t>
      </w:r>
      <w:r w:rsidRPr="00A50374">
        <w:rPr>
          <w:color w:val="000000"/>
        </w:rPr>
        <w:t xml:space="preserve"> Просто ли работать с непростыми детьми?»</w:t>
      </w:r>
    </w:p>
    <w:p w:rsidR="00A50374" w:rsidRPr="00A50374" w:rsidRDefault="00A50374" w:rsidP="00A50374">
      <w:pPr>
        <w:shd w:val="clear" w:color="auto" w:fill="FFFFFF"/>
        <w:autoSpaceDE w:val="0"/>
        <w:autoSpaceDN w:val="0"/>
        <w:adjustRightInd w:val="0"/>
        <w:ind w:right="-1"/>
        <w:jc w:val="both"/>
        <w:rPr>
          <w:i/>
          <w:color w:val="000000"/>
        </w:rPr>
      </w:pPr>
      <w:r w:rsidRPr="00A50374">
        <w:rPr>
          <w:i/>
          <w:color w:val="000000"/>
        </w:rPr>
        <w:t xml:space="preserve">К году экологии в России </w:t>
      </w:r>
    </w:p>
    <w:p w:rsidR="00A50374" w:rsidRPr="00A50374" w:rsidRDefault="00A50374" w:rsidP="00A50374">
      <w:pPr>
        <w:pStyle w:val="a8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b/>
          <w:color w:val="000000"/>
        </w:rPr>
      </w:pPr>
      <w:r w:rsidRPr="00A50374">
        <w:rPr>
          <w:color w:val="000000"/>
        </w:rPr>
        <w:t>«Моя будущая профессия – забота о здоровье планеты».</w:t>
      </w:r>
    </w:p>
    <w:p w:rsidR="00A50374" w:rsidRPr="00A50374" w:rsidRDefault="00A50374" w:rsidP="00A50374">
      <w:pPr>
        <w:shd w:val="clear" w:color="auto" w:fill="FFFFFF"/>
        <w:autoSpaceDE w:val="0"/>
        <w:autoSpaceDN w:val="0"/>
        <w:adjustRightInd w:val="0"/>
        <w:ind w:right="-1"/>
        <w:jc w:val="both"/>
        <w:rPr>
          <w:b/>
          <w:color w:val="000000"/>
        </w:rPr>
      </w:pPr>
    </w:p>
    <w:p w:rsidR="00BE559E" w:rsidRPr="00A50374" w:rsidRDefault="00BE559E" w:rsidP="00A50374">
      <w:p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u w:val="single"/>
        </w:rPr>
      </w:pPr>
    </w:p>
    <w:p w:rsidR="00BE559E" w:rsidRPr="00D82294" w:rsidRDefault="00BE559E" w:rsidP="00540DA2">
      <w:pPr>
        <w:shd w:val="clear" w:color="auto" w:fill="FFFFFF"/>
        <w:autoSpaceDE w:val="0"/>
        <w:autoSpaceDN w:val="0"/>
        <w:adjustRightInd w:val="0"/>
        <w:ind w:right="-1" w:firstLine="709"/>
        <w:rPr>
          <w:b/>
          <w:color w:val="000000"/>
          <w:szCs w:val="28"/>
        </w:rPr>
      </w:pPr>
      <w:r w:rsidRPr="00D82294">
        <w:rPr>
          <w:b/>
          <w:color w:val="000000"/>
          <w:szCs w:val="28"/>
        </w:rPr>
        <w:t>5.</w:t>
      </w:r>
      <w:r w:rsidR="00FA1418" w:rsidRPr="00D82294">
        <w:rPr>
          <w:b/>
          <w:color w:val="000000"/>
          <w:szCs w:val="28"/>
        </w:rPr>
        <w:t>2</w:t>
      </w:r>
      <w:r w:rsidR="0014415A" w:rsidRPr="00D82294">
        <w:rPr>
          <w:b/>
          <w:color w:val="000000"/>
          <w:szCs w:val="28"/>
        </w:rPr>
        <w:t>.</w:t>
      </w:r>
      <w:r w:rsidRPr="00D82294">
        <w:rPr>
          <w:b/>
          <w:color w:val="000000"/>
          <w:szCs w:val="28"/>
        </w:rPr>
        <w:t xml:space="preserve"> Требования к презентации:</w:t>
      </w:r>
    </w:p>
    <w:p w:rsidR="0014415A" w:rsidRPr="00D82294" w:rsidRDefault="006A0C87" w:rsidP="00540DA2">
      <w:pPr>
        <w:pStyle w:val="a8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Представленные на конкурс работы должны быть выполнены учащимися самостоятельно (количество авторов одной презентации – не более 3 человек).</w:t>
      </w:r>
    </w:p>
    <w:p w:rsidR="006A0C87" w:rsidRPr="00D82294" w:rsidRDefault="006A0C87" w:rsidP="00540DA2">
      <w:pPr>
        <w:pStyle w:val="a8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 xml:space="preserve">Презентация должна быть выполнена в формате </w:t>
      </w:r>
      <w:r w:rsidRPr="00D82294">
        <w:rPr>
          <w:color w:val="000000"/>
          <w:szCs w:val="28"/>
          <w:lang w:val="en-US"/>
        </w:rPr>
        <w:t>Microsoft</w:t>
      </w:r>
      <w:r w:rsidRPr="00D82294">
        <w:rPr>
          <w:color w:val="000000"/>
          <w:szCs w:val="28"/>
        </w:rPr>
        <w:t xml:space="preserve"> </w:t>
      </w:r>
      <w:r w:rsidRPr="00D82294">
        <w:rPr>
          <w:color w:val="000000"/>
          <w:szCs w:val="28"/>
          <w:lang w:val="en-US"/>
        </w:rPr>
        <w:t>Office</w:t>
      </w:r>
      <w:r w:rsidRPr="00D82294">
        <w:rPr>
          <w:color w:val="000000"/>
          <w:szCs w:val="28"/>
        </w:rPr>
        <w:t xml:space="preserve"> </w:t>
      </w:r>
      <w:r w:rsidRPr="00D82294">
        <w:rPr>
          <w:color w:val="000000"/>
          <w:szCs w:val="28"/>
          <w:lang w:val="en-US"/>
        </w:rPr>
        <w:t>PowerPoint</w:t>
      </w:r>
      <w:r w:rsidRPr="00D82294">
        <w:rPr>
          <w:color w:val="000000"/>
          <w:szCs w:val="28"/>
        </w:rPr>
        <w:t xml:space="preserve"> 2003 или </w:t>
      </w:r>
      <w:r w:rsidRPr="00D82294">
        <w:rPr>
          <w:color w:val="000000"/>
          <w:szCs w:val="28"/>
          <w:lang w:val="en-US"/>
        </w:rPr>
        <w:t>PowerPoint</w:t>
      </w:r>
      <w:r w:rsidRPr="00D82294">
        <w:rPr>
          <w:color w:val="000000"/>
          <w:szCs w:val="28"/>
        </w:rPr>
        <w:t xml:space="preserve"> 2007. Если в презентации использованы видеоматериалы, они должны быть в форматах: </w:t>
      </w:r>
      <w:r w:rsidRPr="00D82294">
        <w:rPr>
          <w:color w:val="000000"/>
          <w:szCs w:val="28"/>
          <w:lang w:val="en-US"/>
        </w:rPr>
        <w:t>WMV</w:t>
      </w:r>
      <w:r w:rsidRPr="00D82294">
        <w:rPr>
          <w:color w:val="000000"/>
          <w:szCs w:val="28"/>
        </w:rPr>
        <w:t xml:space="preserve">, </w:t>
      </w:r>
      <w:r w:rsidRPr="00D82294">
        <w:rPr>
          <w:color w:val="000000"/>
          <w:szCs w:val="28"/>
          <w:lang w:val="en-US"/>
        </w:rPr>
        <w:t>AVI</w:t>
      </w:r>
      <w:r w:rsidR="00BC2D8E" w:rsidRPr="00D82294">
        <w:rPr>
          <w:color w:val="000000"/>
          <w:szCs w:val="28"/>
        </w:rPr>
        <w:t xml:space="preserve">, </w:t>
      </w:r>
      <w:r w:rsidR="00BC2D8E" w:rsidRPr="00D82294">
        <w:rPr>
          <w:color w:val="000000"/>
          <w:szCs w:val="28"/>
          <w:lang w:val="en-US"/>
        </w:rPr>
        <w:t>mpeg</w:t>
      </w:r>
      <w:r w:rsidR="00BC2D8E" w:rsidRPr="00D82294">
        <w:rPr>
          <w:color w:val="000000"/>
          <w:szCs w:val="28"/>
        </w:rPr>
        <w:t>4</w:t>
      </w:r>
      <w:r w:rsidRPr="00D82294">
        <w:rPr>
          <w:color w:val="000000"/>
          <w:szCs w:val="28"/>
        </w:rPr>
        <w:t xml:space="preserve">, </w:t>
      </w:r>
      <w:r w:rsidRPr="00D82294">
        <w:rPr>
          <w:color w:val="000000"/>
          <w:szCs w:val="28"/>
          <w:lang w:val="en-US"/>
        </w:rPr>
        <w:t>Quick</w:t>
      </w:r>
      <w:r w:rsidRPr="00D82294">
        <w:rPr>
          <w:color w:val="000000"/>
          <w:szCs w:val="28"/>
        </w:rPr>
        <w:t xml:space="preserve"> </w:t>
      </w:r>
      <w:r w:rsidRPr="00D82294">
        <w:rPr>
          <w:color w:val="000000"/>
          <w:szCs w:val="28"/>
          <w:lang w:val="en-US"/>
        </w:rPr>
        <w:t>Time</w:t>
      </w:r>
      <w:r w:rsidRPr="00D82294">
        <w:rPr>
          <w:color w:val="000000"/>
          <w:szCs w:val="28"/>
        </w:rPr>
        <w:t>.</w:t>
      </w:r>
    </w:p>
    <w:p w:rsidR="006A0C87" w:rsidRPr="00D82294" w:rsidRDefault="006A0C87" w:rsidP="00540DA2">
      <w:pPr>
        <w:pStyle w:val="a8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Презентация должна содержать не более 15-17 слайдов.</w:t>
      </w:r>
    </w:p>
    <w:p w:rsidR="006A0C87" w:rsidRPr="00D82294" w:rsidRDefault="006A0C87" w:rsidP="00540DA2">
      <w:pPr>
        <w:pStyle w:val="a8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Время показа презентации</w:t>
      </w:r>
      <w:r w:rsidR="00BC2D8E" w:rsidRPr="00D82294">
        <w:rPr>
          <w:color w:val="000000"/>
          <w:szCs w:val="28"/>
        </w:rPr>
        <w:t xml:space="preserve"> -</w:t>
      </w:r>
      <w:r w:rsidRPr="00D82294">
        <w:rPr>
          <w:color w:val="000000"/>
          <w:szCs w:val="28"/>
        </w:rPr>
        <w:t xml:space="preserve"> не более 7-10 минут.</w:t>
      </w:r>
    </w:p>
    <w:p w:rsidR="006A0C87" w:rsidRPr="00D82294" w:rsidRDefault="006A0C87" w:rsidP="00540DA2">
      <w:pPr>
        <w:pStyle w:val="a8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Презентаци</w:t>
      </w:r>
      <w:r w:rsidR="00BC2D8E" w:rsidRPr="00D82294">
        <w:rPr>
          <w:color w:val="000000"/>
          <w:szCs w:val="28"/>
        </w:rPr>
        <w:t>и</w:t>
      </w:r>
      <w:r w:rsidRPr="00D82294">
        <w:rPr>
          <w:color w:val="000000"/>
          <w:szCs w:val="28"/>
        </w:rPr>
        <w:t xml:space="preserve"> представля</w:t>
      </w:r>
      <w:r w:rsidR="00BC2D8E" w:rsidRPr="00D82294">
        <w:rPr>
          <w:color w:val="000000"/>
          <w:szCs w:val="28"/>
        </w:rPr>
        <w:t>ю</w:t>
      </w:r>
      <w:r w:rsidRPr="00D82294">
        <w:rPr>
          <w:color w:val="000000"/>
          <w:szCs w:val="28"/>
        </w:rPr>
        <w:t>т сам</w:t>
      </w:r>
      <w:r w:rsidR="00BC2D8E" w:rsidRPr="00D82294">
        <w:rPr>
          <w:color w:val="000000"/>
          <w:szCs w:val="28"/>
        </w:rPr>
        <w:t>и</w:t>
      </w:r>
      <w:r w:rsidRPr="00D82294">
        <w:rPr>
          <w:color w:val="000000"/>
          <w:szCs w:val="28"/>
        </w:rPr>
        <w:t xml:space="preserve"> автор</w:t>
      </w:r>
      <w:r w:rsidR="00BC2D8E" w:rsidRPr="00D82294">
        <w:rPr>
          <w:color w:val="000000"/>
          <w:szCs w:val="28"/>
        </w:rPr>
        <w:t>ы</w:t>
      </w:r>
      <w:r w:rsidRPr="00D82294">
        <w:rPr>
          <w:color w:val="000000"/>
          <w:szCs w:val="28"/>
        </w:rPr>
        <w:t>, которы</w:t>
      </w:r>
      <w:r w:rsidR="00BC2D8E" w:rsidRPr="00D82294">
        <w:rPr>
          <w:color w:val="000000"/>
          <w:szCs w:val="28"/>
        </w:rPr>
        <w:t>е</w:t>
      </w:r>
      <w:r w:rsidRPr="00D82294">
        <w:rPr>
          <w:color w:val="000000"/>
          <w:szCs w:val="28"/>
        </w:rPr>
        <w:t xml:space="preserve"> должн</w:t>
      </w:r>
      <w:r w:rsidR="00BC2D8E" w:rsidRPr="00D82294">
        <w:rPr>
          <w:color w:val="000000"/>
          <w:szCs w:val="28"/>
        </w:rPr>
        <w:t>ы</w:t>
      </w:r>
      <w:r w:rsidRPr="00D82294">
        <w:rPr>
          <w:color w:val="000000"/>
          <w:szCs w:val="28"/>
        </w:rPr>
        <w:t xml:space="preserve"> быть готов</w:t>
      </w:r>
      <w:r w:rsidR="00BC2D8E" w:rsidRPr="00D82294">
        <w:rPr>
          <w:color w:val="000000"/>
          <w:szCs w:val="28"/>
        </w:rPr>
        <w:t>ы</w:t>
      </w:r>
      <w:r w:rsidRPr="00D82294">
        <w:rPr>
          <w:color w:val="000000"/>
          <w:szCs w:val="28"/>
        </w:rPr>
        <w:t xml:space="preserve"> ответить на вопросы жюри.</w:t>
      </w:r>
    </w:p>
    <w:p w:rsidR="006A0C87" w:rsidRPr="00D82294" w:rsidRDefault="006A0C87" w:rsidP="00540DA2">
      <w:pPr>
        <w:pStyle w:val="a8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proofErr w:type="gramStart"/>
      <w:r w:rsidRPr="00D82294">
        <w:rPr>
          <w:color w:val="000000"/>
          <w:szCs w:val="28"/>
        </w:rPr>
        <w:t xml:space="preserve">На титульном слайде должны быть указаны: тема презентации, </w:t>
      </w:r>
      <w:r w:rsidR="00BC2D8E" w:rsidRPr="00D82294">
        <w:rPr>
          <w:color w:val="000000"/>
          <w:szCs w:val="28"/>
        </w:rPr>
        <w:t>наименование</w:t>
      </w:r>
      <w:r w:rsidRPr="00D82294">
        <w:rPr>
          <w:color w:val="000000"/>
          <w:szCs w:val="28"/>
        </w:rPr>
        <w:t xml:space="preserve"> ОУ, район, класс, </w:t>
      </w:r>
      <w:r w:rsidR="00540DA2" w:rsidRPr="00D82294">
        <w:rPr>
          <w:color w:val="000000"/>
          <w:szCs w:val="28"/>
        </w:rPr>
        <w:t>фамилия, имя</w:t>
      </w:r>
      <w:r w:rsidRPr="00D82294">
        <w:rPr>
          <w:color w:val="000000"/>
          <w:szCs w:val="28"/>
        </w:rPr>
        <w:t xml:space="preserve"> автора (авторов)</w:t>
      </w:r>
      <w:r w:rsidR="00BC2D8E" w:rsidRPr="00D82294">
        <w:rPr>
          <w:color w:val="000000"/>
          <w:szCs w:val="28"/>
        </w:rPr>
        <w:t>, фамилия, имя, отчество куратора.</w:t>
      </w:r>
      <w:proofErr w:type="gramEnd"/>
    </w:p>
    <w:p w:rsidR="00BE559E" w:rsidRPr="00D82294" w:rsidRDefault="00BE559E" w:rsidP="00540DA2">
      <w:pPr>
        <w:pStyle w:val="a8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Содержание презентации:</w:t>
      </w:r>
    </w:p>
    <w:p w:rsidR="00BE559E" w:rsidRPr="00D82294" w:rsidRDefault="0014415A" w:rsidP="00540DA2">
      <w:pPr>
        <w:pStyle w:val="a8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чем привлекательна автору эта профессия (тема);</w:t>
      </w:r>
    </w:p>
    <w:p w:rsidR="00BE559E" w:rsidRPr="00D82294" w:rsidRDefault="0014415A" w:rsidP="00540DA2">
      <w:pPr>
        <w:pStyle w:val="a8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история профессии, происхождение названия;</w:t>
      </w:r>
    </w:p>
    <w:p w:rsidR="00BE559E" w:rsidRPr="00D82294" w:rsidRDefault="0014415A" w:rsidP="00540DA2">
      <w:pPr>
        <w:pStyle w:val="a8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факты из «жизни» профессии, которые малоизвестны;</w:t>
      </w:r>
    </w:p>
    <w:p w:rsidR="00BE559E" w:rsidRPr="00D82294" w:rsidRDefault="0014415A" w:rsidP="00540DA2">
      <w:pPr>
        <w:pStyle w:val="a8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 xml:space="preserve">содержание профессии; </w:t>
      </w:r>
    </w:p>
    <w:p w:rsidR="00BE559E" w:rsidRPr="00D82294" w:rsidRDefault="0014415A" w:rsidP="00540DA2">
      <w:pPr>
        <w:pStyle w:val="a8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известные люди данной профессии;</w:t>
      </w:r>
    </w:p>
    <w:p w:rsidR="00BE559E" w:rsidRPr="00D82294" w:rsidRDefault="0014415A" w:rsidP="00540DA2">
      <w:pPr>
        <w:pStyle w:val="a8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качества, способности человека, требуемые для данной профессии;</w:t>
      </w:r>
    </w:p>
    <w:p w:rsidR="00BE559E" w:rsidRPr="00D82294" w:rsidRDefault="0014415A" w:rsidP="00540DA2">
      <w:pPr>
        <w:pStyle w:val="a8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ограничения по состоянию здоровья;</w:t>
      </w:r>
    </w:p>
    <w:p w:rsidR="00BE559E" w:rsidRPr="00D82294" w:rsidRDefault="0014415A" w:rsidP="00540DA2">
      <w:pPr>
        <w:pStyle w:val="a8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«плюсы и минусы» профессии;</w:t>
      </w:r>
    </w:p>
    <w:p w:rsidR="00BE559E" w:rsidRPr="00D82294" w:rsidRDefault="00540DA2" w:rsidP="00540DA2">
      <w:pPr>
        <w:pStyle w:val="a8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образовательные</w:t>
      </w:r>
      <w:r w:rsidR="0014415A" w:rsidRPr="00D82294">
        <w:rPr>
          <w:color w:val="000000"/>
          <w:szCs w:val="28"/>
        </w:rPr>
        <w:t xml:space="preserve"> </w:t>
      </w:r>
      <w:r w:rsidR="00BE559E" w:rsidRPr="00D82294">
        <w:rPr>
          <w:color w:val="000000"/>
          <w:szCs w:val="28"/>
        </w:rPr>
        <w:t>заведения СПб, где можно получить данную профессию (</w:t>
      </w:r>
      <w:r w:rsidR="00F858F6" w:rsidRPr="00D82294">
        <w:rPr>
          <w:color w:val="000000"/>
          <w:szCs w:val="28"/>
        </w:rPr>
        <w:t>профессиональные образовательные учреждения и учреждения высшего образования</w:t>
      </w:r>
      <w:r w:rsidR="00BE559E" w:rsidRPr="00D82294">
        <w:rPr>
          <w:color w:val="000000"/>
          <w:szCs w:val="28"/>
        </w:rPr>
        <w:t>);</w:t>
      </w:r>
    </w:p>
    <w:p w:rsidR="00BE559E" w:rsidRPr="00D82294" w:rsidRDefault="00F858F6" w:rsidP="00540DA2">
      <w:pPr>
        <w:pStyle w:val="a8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 xml:space="preserve">сферы, где </w:t>
      </w:r>
      <w:r w:rsidR="00BE559E" w:rsidRPr="00D82294">
        <w:rPr>
          <w:color w:val="000000"/>
          <w:szCs w:val="28"/>
        </w:rPr>
        <w:t>можно работать по этой специальности;</w:t>
      </w:r>
    </w:p>
    <w:p w:rsidR="00BE559E" w:rsidRPr="00D82294" w:rsidRDefault="00F858F6" w:rsidP="00540DA2">
      <w:pPr>
        <w:pStyle w:val="a8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 xml:space="preserve">карьерные </w:t>
      </w:r>
      <w:r w:rsidR="00BE559E" w:rsidRPr="00D82294">
        <w:rPr>
          <w:color w:val="000000"/>
          <w:szCs w:val="28"/>
        </w:rPr>
        <w:t>перспективы специалиста;</w:t>
      </w:r>
    </w:p>
    <w:p w:rsidR="00BE559E" w:rsidRPr="00D82294" w:rsidRDefault="00F858F6" w:rsidP="00540DA2">
      <w:pPr>
        <w:pStyle w:val="a8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 xml:space="preserve">востребованность </w:t>
      </w:r>
      <w:r w:rsidR="00BE559E" w:rsidRPr="00D82294">
        <w:rPr>
          <w:color w:val="000000"/>
          <w:szCs w:val="28"/>
        </w:rPr>
        <w:t>специалистов</w:t>
      </w:r>
      <w:r w:rsidRPr="00D82294">
        <w:rPr>
          <w:color w:val="000000"/>
          <w:szCs w:val="28"/>
        </w:rPr>
        <w:t xml:space="preserve"> на рынке труда в настоящее время</w:t>
      </w:r>
      <w:r w:rsidR="00BE559E" w:rsidRPr="00D82294">
        <w:rPr>
          <w:color w:val="000000"/>
          <w:szCs w:val="28"/>
        </w:rPr>
        <w:t>;</w:t>
      </w:r>
    </w:p>
    <w:p w:rsidR="00BE559E" w:rsidRPr="00D82294" w:rsidRDefault="00F858F6" w:rsidP="00540DA2">
      <w:pPr>
        <w:pStyle w:val="a8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 xml:space="preserve">используемые </w:t>
      </w:r>
      <w:r w:rsidR="00BE559E" w:rsidRPr="00D82294">
        <w:rPr>
          <w:color w:val="000000"/>
          <w:szCs w:val="28"/>
        </w:rPr>
        <w:t>источники информации (книги, ссылки).</w:t>
      </w:r>
    </w:p>
    <w:p w:rsidR="00BE559E" w:rsidRPr="00D82294" w:rsidRDefault="00BE559E" w:rsidP="00540DA2">
      <w:pPr>
        <w:pStyle w:val="a8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Оформление презентации:</w:t>
      </w:r>
    </w:p>
    <w:p w:rsidR="00BE559E" w:rsidRPr="00D82294" w:rsidRDefault="0014415A" w:rsidP="00540DA2">
      <w:pPr>
        <w:pStyle w:val="a8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единый стиль и эстетика оформления;</w:t>
      </w:r>
    </w:p>
    <w:p w:rsidR="00BE559E" w:rsidRPr="00D82294" w:rsidRDefault="0014415A" w:rsidP="00540DA2">
      <w:pPr>
        <w:pStyle w:val="a8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использование выразительных сре</w:t>
      </w:r>
      <w:proofErr w:type="gramStart"/>
      <w:r w:rsidRPr="00D82294">
        <w:rPr>
          <w:color w:val="000000"/>
          <w:szCs w:val="28"/>
        </w:rPr>
        <w:t>дств пр</w:t>
      </w:r>
      <w:proofErr w:type="gramEnd"/>
      <w:r w:rsidRPr="00D82294">
        <w:rPr>
          <w:color w:val="000000"/>
          <w:szCs w:val="28"/>
        </w:rPr>
        <w:t>едставления информации (рисунки, фото, возможно использование музыки, песен о профессии, видеоматериалов);</w:t>
      </w:r>
    </w:p>
    <w:p w:rsidR="00BE559E" w:rsidRPr="00D82294" w:rsidRDefault="0014415A" w:rsidP="00540DA2">
      <w:pPr>
        <w:pStyle w:val="a8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целесообразность применения анимации в презентации.</w:t>
      </w:r>
    </w:p>
    <w:p w:rsidR="00BE559E" w:rsidRPr="00D82294" w:rsidRDefault="00BE559E" w:rsidP="00540DA2">
      <w:pPr>
        <w:pStyle w:val="a8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Дополнительные требования:</w:t>
      </w:r>
    </w:p>
    <w:p w:rsidR="00BE559E" w:rsidRPr="00D82294" w:rsidRDefault="00BE559E" w:rsidP="00540DA2">
      <w:pPr>
        <w:pStyle w:val="a8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Соответствие презентации заявленной теме;</w:t>
      </w:r>
    </w:p>
    <w:p w:rsidR="00BE559E" w:rsidRPr="00D82294" w:rsidRDefault="00BE559E" w:rsidP="00540DA2">
      <w:pPr>
        <w:pStyle w:val="a8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Отсутствие грамматических и логических ошибок.</w:t>
      </w:r>
    </w:p>
    <w:p w:rsidR="00BE559E" w:rsidRPr="00D82294" w:rsidRDefault="00BE559E" w:rsidP="00540DA2">
      <w:pPr>
        <w:shd w:val="clear" w:color="auto" w:fill="FFFFFF"/>
        <w:autoSpaceDE w:val="0"/>
        <w:autoSpaceDN w:val="0"/>
        <w:adjustRightInd w:val="0"/>
        <w:ind w:right="-1" w:firstLine="709"/>
        <w:jc w:val="center"/>
        <w:rPr>
          <w:color w:val="000000"/>
          <w:szCs w:val="28"/>
        </w:rPr>
      </w:pPr>
    </w:p>
    <w:p w:rsidR="00BE559E" w:rsidRPr="00D82294" w:rsidRDefault="0014415A" w:rsidP="00F858F6">
      <w:pPr>
        <w:shd w:val="clear" w:color="auto" w:fill="FFFFFF"/>
        <w:autoSpaceDE w:val="0"/>
        <w:autoSpaceDN w:val="0"/>
        <w:adjustRightInd w:val="0"/>
        <w:ind w:right="-1" w:firstLine="709"/>
        <w:rPr>
          <w:b/>
          <w:color w:val="000000"/>
          <w:szCs w:val="28"/>
        </w:rPr>
      </w:pPr>
      <w:r w:rsidRPr="00D82294">
        <w:rPr>
          <w:b/>
          <w:color w:val="000000"/>
          <w:szCs w:val="28"/>
        </w:rPr>
        <w:t>5.</w:t>
      </w:r>
      <w:r w:rsidR="00540DA2" w:rsidRPr="00D82294">
        <w:rPr>
          <w:b/>
          <w:color w:val="000000"/>
          <w:szCs w:val="28"/>
        </w:rPr>
        <w:t>3</w:t>
      </w:r>
      <w:r w:rsidRPr="00D82294">
        <w:rPr>
          <w:b/>
          <w:color w:val="000000"/>
          <w:szCs w:val="28"/>
        </w:rPr>
        <w:t>.</w:t>
      </w:r>
      <w:r w:rsidR="00BE559E" w:rsidRPr="00D82294">
        <w:rPr>
          <w:b/>
          <w:color w:val="000000"/>
          <w:szCs w:val="28"/>
        </w:rPr>
        <w:t>Критерии оценки презентации:</w:t>
      </w:r>
    </w:p>
    <w:p w:rsidR="0014415A" w:rsidRPr="00D82294" w:rsidRDefault="00BE559E" w:rsidP="00540DA2">
      <w:pPr>
        <w:pStyle w:val="a8"/>
        <w:numPr>
          <w:ilvl w:val="2"/>
          <w:numId w:val="27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 xml:space="preserve">Основные критерии </w:t>
      </w:r>
      <w:r w:rsidR="006E34B4" w:rsidRPr="00D82294">
        <w:rPr>
          <w:color w:val="000000"/>
          <w:szCs w:val="28"/>
        </w:rPr>
        <w:t xml:space="preserve">оценки </w:t>
      </w:r>
      <w:r w:rsidRPr="00D82294">
        <w:rPr>
          <w:color w:val="000000"/>
          <w:szCs w:val="28"/>
        </w:rPr>
        <w:t>содержания презентации</w:t>
      </w:r>
      <w:r w:rsidR="00BC2D8E" w:rsidRPr="00D82294">
        <w:rPr>
          <w:color w:val="000000"/>
          <w:szCs w:val="28"/>
        </w:rPr>
        <w:t xml:space="preserve"> (полнота раскрытия по пункту 5.2.7)</w:t>
      </w:r>
      <w:proofErr w:type="gramStart"/>
      <w:r w:rsidR="00BC2D8E" w:rsidRPr="00D82294">
        <w:rPr>
          <w:color w:val="000000"/>
          <w:szCs w:val="28"/>
        </w:rPr>
        <w:t xml:space="preserve"> </w:t>
      </w:r>
      <w:r w:rsidRPr="00D82294">
        <w:rPr>
          <w:color w:val="000000"/>
          <w:szCs w:val="28"/>
        </w:rPr>
        <w:t>:</w:t>
      </w:r>
      <w:proofErr w:type="gramEnd"/>
      <w:r w:rsidRPr="00D82294">
        <w:rPr>
          <w:color w:val="000000"/>
          <w:szCs w:val="28"/>
        </w:rPr>
        <w:t xml:space="preserve"> </w:t>
      </w:r>
    </w:p>
    <w:p w:rsidR="00BE559E" w:rsidRPr="00D82294" w:rsidRDefault="00BE559E" w:rsidP="00540DA2">
      <w:pPr>
        <w:pStyle w:val="a8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 xml:space="preserve">полнота раскрытия портрета профессии – история, факты, содержание деятельности – </w:t>
      </w:r>
      <w:r w:rsidRPr="00D82294">
        <w:rPr>
          <w:color w:val="000000"/>
          <w:szCs w:val="28"/>
          <w:u w:val="single"/>
        </w:rPr>
        <w:t>3 балла</w:t>
      </w:r>
      <w:r w:rsidRPr="00D82294">
        <w:rPr>
          <w:color w:val="000000"/>
          <w:szCs w:val="28"/>
        </w:rPr>
        <w:t>.</w:t>
      </w:r>
    </w:p>
    <w:p w:rsidR="00BE559E" w:rsidRPr="00D82294" w:rsidRDefault="00BE559E" w:rsidP="00540DA2">
      <w:pPr>
        <w:pStyle w:val="a8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 xml:space="preserve">известные люди, профессионально важные качества и способности – </w:t>
      </w:r>
      <w:r w:rsidRPr="00D82294">
        <w:rPr>
          <w:color w:val="000000"/>
          <w:szCs w:val="28"/>
          <w:u w:val="single"/>
        </w:rPr>
        <w:t>3 балла</w:t>
      </w:r>
      <w:r w:rsidRPr="00D82294">
        <w:rPr>
          <w:color w:val="000000"/>
          <w:szCs w:val="28"/>
        </w:rPr>
        <w:t>.</w:t>
      </w:r>
    </w:p>
    <w:p w:rsidR="00BE559E" w:rsidRPr="00D82294" w:rsidRDefault="00BE559E" w:rsidP="00540DA2">
      <w:pPr>
        <w:pStyle w:val="a8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 xml:space="preserve">«плюсы» и «минусы» профессии, медицинские ограничения по состоянию здоровья – </w:t>
      </w:r>
      <w:r w:rsidRPr="00D82294">
        <w:rPr>
          <w:color w:val="000000"/>
          <w:szCs w:val="28"/>
          <w:u w:val="single"/>
        </w:rPr>
        <w:t>3 балла</w:t>
      </w:r>
      <w:r w:rsidRPr="00D82294">
        <w:rPr>
          <w:color w:val="000000"/>
          <w:szCs w:val="28"/>
        </w:rPr>
        <w:t>.</w:t>
      </w:r>
    </w:p>
    <w:p w:rsidR="00BE559E" w:rsidRPr="00D82294" w:rsidRDefault="00BE559E" w:rsidP="00540DA2">
      <w:pPr>
        <w:pStyle w:val="a8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lastRenderedPageBreak/>
        <w:t xml:space="preserve">профессиональное обучение и карьера, рынок труда – </w:t>
      </w:r>
      <w:r w:rsidRPr="00D82294">
        <w:rPr>
          <w:color w:val="000000"/>
          <w:szCs w:val="28"/>
          <w:u w:val="single"/>
        </w:rPr>
        <w:t>3 балла</w:t>
      </w:r>
      <w:r w:rsidRPr="00D82294">
        <w:rPr>
          <w:color w:val="000000"/>
          <w:szCs w:val="28"/>
        </w:rPr>
        <w:t>.</w:t>
      </w:r>
    </w:p>
    <w:p w:rsidR="00BE559E" w:rsidRPr="00D82294" w:rsidRDefault="00BE559E" w:rsidP="00540DA2">
      <w:pPr>
        <w:pStyle w:val="a8"/>
        <w:numPr>
          <w:ilvl w:val="2"/>
          <w:numId w:val="27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 xml:space="preserve">Представление, защита презентации (знание материала, ответы на вопросы жюри по презентации) – </w:t>
      </w:r>
      <w:r w:rsidRPr="00D82294">
        <w:rPr>
          <w:color w:val="000000"/>
          <w:szCs w:val="28"/>
          <w:u w:val="single"/>
        </w:rPr>
        <w:t>5 баллов</w:t>
      </w:r>
      <w:r w:rsidRPr="00D82294">
        <w:rPr>
          <w:color w:val="000000"/>
          <w:szCs w:val="28"/>
        </w:rPr>
        <w:t>.</w:t>
      </w:r>
    </w:p>
    <w:p w:rsidR="00BE559E" w:rsidRPr="00D82294" w:rsidRDefault="00BE559E" w:rsidP="00540DA2">
      <w:pPr>
        <w:pStyle w:val="a8"/>
        <w:numPr>
          <w:ilvl w:val="2"/>
          <w:numId w:val="27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 xml:space="preserve">Дополнительная информация, полезные советы, самостоятельные исследования по данной проблематике – </w:t>
      </w:r>
      <w:r w:rsidRPr="00D82294">
        <w:rPr>
          <w:color w:val="000000"/>
          <w:szCs w:val="28"/>
          <w:u w:val="single"/>
        </w:rPr>
        <w:t>5 баллов</w:t>
      </w:r>
      <w:r w:rsidRPr="00D82294">
        <w:rPr>
          <w:color w:val="000000"/>
          <w:szCs w:val="28"/>
        </w:rPr>
        <w:t>.</w:t>
      </w:r>
    </w:p>
    <w:p w:rsidR="00BE559E" w:rsidRPr="00D82294" w:rsidRDefault="00BE559E" w:rsidP="00540DA2">
      <w:pPr>
        <w:pStyle w:val="a8"/>
        <w:numPr>
          <w:ilvl w:val="2"/>
          <w:numId w:val="27"/>
        </w:numPr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Креативность работы (техническое оформление</w:t>
      </w:r>
      <w:r w:rsidR="002363ED" w:rsidRPr="00D82294">
        <w:rPr>
          <w:color w:val="000000"/>
          <w:szCs w:val="28"/>
        </w:rPr>
        <w:t xml:space="preserve"> презентации</w:t>
      </w:r>
      <w:r w:rsidRPr="00D82294">
        <w:rPr>
          <w:color w:val="000000"/>
          <w:szCs w:val="28"/>
        </w:rPr>
        <w:t>, нестандартность подхода</w:t>
      </w:r>
      <w:r w:rsidR="002363ED" w:rsidRPr="00D82294">
        <w:rPr>
          <w:color w:val="000000"/>
          <w:szCs w:val="28"/>
        </w:rPr>
        <w:t xml:space="preserve"> к защите презентации</w:t>
      </w:r>
      <w:r w:rsidRPr="00D82294">
        <w:rPr>
          <w:color w:val="000000"/>
          <w:szCs w:val="28"/>
        </w:rPr>
        <w:t xml:space="preserve">) – </w:t>
      </w:r>
      <w:r w:rsidRPr="00D82294">
        <w:rPr>
          <w:color w:val="000000"/>
          <w:szCs w:val="28"/>
          <w:u w:val="single"/>
        </w:rPr>
        <w:t>5 баллов</w:t>
      </w:r>
      <w:r w:rsidRPr="00D82294">
        <w:rPr>
          <w:color w:val="000000"/>
          <w:szCs w:val="28"/>
        </w:rPr>
        <w:t>.</w:t>
      </w:r>
    </w:p>
    <w:p w:rsidR="00BE559E" w:rsidRPr="00D82294" w:rsidRDefault="00BE559E" w:rsidP="00540DA2">
      <w:pPr>
        <w:pStyle w:val="a8"/>
        <w:shd w:val="clear" w:color="auto" w:fill="FFFFFF"/>
        <w:autoSpaceDE w:val="0"/>
        <w:autoSpaceDN w:val="0"/>
        <w:adjustRightInd w:val="0"/>
        <w:ind w:left="0" w:right="-1" w:firstLine="709"/>
        <w:jc w:val="both"/>
        <w:rPr>
          <w:b/>
          <w:color w:val="000000"/>
          <w:szCs w:val="28"/>
        </w:rPr>
      </w:pPr>
      <w:r w:rsidRPr="00D82294">
        <w:rPr>
          <w:b/>
          <w:color w:val="000000"/>
          <w:szCs w:val="28"/>
        </w:rPr>
        <w:t>Максимальное количество баллов – 27.</w:t>
      </w:r>
    </w:p>
    <w:p w:rsidR="00FE02FC" w:rsidRDefault="00FE02FC" w:rsidP="00FA1418">
      <w:pPr>
        <w:shd w:val="clear" w:color="auto" w:fill="FFFFFF"/>
        <w:autoSpaceDE w:val="0"/>
        <w:autoSpaceDN w:val="0"/>
        <w:adjustRightInd w:val="0"/>
        <w:ind w:right="-1"/>
        <w:jc w:val="center"/>
        <w:rPr>
          <w:b/>
          <w:color w:val="000000"/>
        </w:rPr>
      </w:pPr>
    </w:p>
    <w:p w:rsidR="00D82294" w:rsidRPr="00D82294" w:rsidRDefault="00D82294" w:rsidP="00FA1418">
      <w:pPr>
        <w:shd w:val="clear" w:color="auto" w:fill="FFFFFF"/>
        <w:autoSpaceDE w:val="0"/>
        <w:autoSpaceDN w:val="0"/>
        <w:adjustRightInd w:val="0"/>
        <w:ind w:right="-1"/>
        <w:jc w:val="center"/>
        <w:rPr>
          <w:b/>
          <w:color w:val="000000"/>
        </w:rPr>
      </w:pPr>
    </w:p>
    <w:p w:rsidR="001315A1" w:rsidRPr="00D82294" w:rsidRDefault="00F858F6" w:rsidP="00FA1418">
      <w:pPr>
        <w:shd w:val="clear" w:color="auto" w:fill="FFFFFF"/>
        <w:autoSpaceDE w:val="0"/>
        <w:autoSpaceDN w:val="0"/>
        <w:adjustRightInd w:val="0"/>
        <w:ind w:right="-1"/>
        <w:jc w:val="center"/>
        <w:rPr>
          <w:b/>
          <w:color w:val="000000"/>
        </w:rPr>
      </w:pPr>
      <w:r w:rsidRPr="00D82294">
        <w:rPr>
          <w:b/>
          <w:color w:val="000000"/>
        </w:rPr>
        <w:t>6</w:t>
      </w:r>
      <w:r w:rsidR="001315A1" w:rsidRPr="00D82294">
        <w:rPr>
          <w:b/>
          <w:color w:val="000000"/>
        </w:rPr>
        <w:t>. Состав жюри</w:t>
      </w:r>
      <w:r w:rsidR="002065C8" w:rsidRPr="00D82294">
        <w:rPr>
          <w:b/>
          <w:color w:val="000000"/>
        </w:rPr>
        <w:t xml:space="preserve"> Конкурса</w:t>
      </w:r>
      <w:r w:rsidR="001315A1" w:rsidRPr="00D82294">
        <w:rPr>
          <w:b/>
          <w:color w:val="000000"/>
        </w:rPr>
        <w:t>:</w:t>
      </w:r>
    </w:p>
    <w:p w:rsidR="001315A1" w:rsidRPr="00D82294" w:rsidRDefault="00FE02FC" w:rsidP="00FE02F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D82294">
        <w:rPr>
          <w:color w:val="000000"/>
        </w:rPr>
        <w:t xml:space="preserve">6.1. </w:t>
      </w:r>
      <w:r w:rsidR="001315A1" w:rsidRPr="00D82294">
        <w:rPr>
          <w:b/>
          <w:bCs/>
          <w:color w:val="000000"/>
        </w:rPr>
        <w:t>Председатель</w:t>
      </w:r>
      <w:r w:rsidR="001315A1" w:rsidRPr="00D82294">
        <w:rPr>
          <w:bCs/>
          <w:color w:val="000000"/>
        </w:rPr>
        <w:t xml:space="preserve">: </w:t>
      </w:r>
      <w:proofErr w:type="spellStart"/>
      <w:r w:rsidR="001315A1" w:rsidRPr="00D82294">
        <w:rPr>
          <w:bCs/>
          <w:color w:val="000000"/>
        </w:rPr>
        <w:t>Бойцова</w:t>
      </w:r>
      <w:proofErr w:type="spellEnd"/>
      <w:r w:rsidR="001315A1" w:rsidRPr="00D82294">
        <w:rPr>
          <w:bCs/>
          <w:color w:val="000000"/>
        </w:rPr>
        <w:t xml:space="preserve"> Тамара Евгеньевна, методист Районного центра профориентации учащихся Выборгского района.</w:t>
      </w:r>
    </w:p>
    <w:p w:rsidR="001315A1" w:rsidRPr="00D82294" w:rsidRDefault="00FE02FC" w:rsidP="00FE02F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D82294">
        <w:rPr>
          <w:bCs/>
          <w:color w:val="000000"/>
        </w:rPr>
        <w:t xml:space="preserve">6.2. </w:t>
      </w:r>
      <w:r w:rsidR="001315A1" w:rsidRPr="00D82294">
        <w:rPr>
          <w:b/>
          <w:bCs/>
          <w:color w:val="000000"/>
        </w:rPr>
        <w:t>Члены жюри</w:t>
      </w:r>
      <w:r w:rsidR="001315A1" w:rsidRPr="00D82294">
        <w:rPr>
          <w:bCs/>
          <w:color w:val="000000"/>
        </w:rPr>
        <w:t>:</w:t>
      </w:r>
    </w:p>
    <w:p w:rsidR="00665576" w:rsidRPr="00D82294" w:rsidRDefault="00665576" w:rsidP="00FE02F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D82294">
        <w:rPr>
          <w:bCs/>
          <w:color w:val="000000"/>
        </w:rPr>
        <w:t xml:space="preserve">В состав жюри могут входить методисты ГБУДО ДУМ СПб, педагоги-психологи Районного центра профориентации учащихся Выборгского района; члены городского методического объединения организаторов </w:t>
      </w:r>
      <w:proofErr w:type="spellStart"/>
      <w:r w:rsidRPr="00D82294">
        <w:rPr>
          <w:bCs/>
          <w:color w:val="000000"/>
        </w:rPr>
        <w:t>профориентационной</w:t>
      </w:r>
      <w:proofErr w:type="spellEnd"/>
      <w:r w:rsidRPr="00D82294">
        <w:rPr>
          <w:bCs/>
          <w:color w:val="000000"/>
        </w:rPr>
        <w:t xml:space="preserve"> работы; методисты образовательных учреждений дополнительного образования.</w:t>
      </w:r>
    </w:p>
    <w:p w:rsidR="00FE02FC" w:rsidRPr="00D82294" w:rsidRDefault="00FE02FC" w:rsidP="00FE02FC">
      <w:pPr>
        <w:pStyle w:val="a8"/>
        <w:ind w:left="0" w:firstLine="709"/>
        <w:jc w:val="both"/>
        <w:rPr>
          <w:bCs/>
          <w:color w:val="000000"/>
        </w:rPr>
      </w:pPr>
      <w:r w:rsidRPr="00D82294">
        <w:rPr>
          <w:bCs/>
          <w:color w:val="000000"/>
        </w:rPr>
        <w:t>6.</w:t>
      </w:r>
      <w:r w:rsidR="00665576" w:rsidRPr="00D82294">
        <w:rPr>
          <w:bCs/>
          <w:color w:val="000000"/>
        </w:rPr>
        <w:t>3</w:t>
      </w:r>
      <w:r w:rsidRPr="00D82294">
        <w:rPr>
          <w:bCs/>
          <w:color w:val="000000"/>
        </w:rPr>
        <w:t xml:space="preserve">. </w:t>
      </w:r>
      <w:r w:rsidR="001315A1" w:rsidRPr="00D82294">
        <w:rPr>
          <w:bCs/>
          <w:color w:val="000000"/>
        </w:rPr>
        <w:t xml:space="preserve">По итогам конкурса </w:t>
      </w:r>
      <w:r w:rsidR="00C04CDA" w:rsidRPr="00D82294">
        <w:rPr>
          <w:bCs/>
          <w:color w:val="000000"/>
        </w:rPr>
        <w:t>присуждаются I, II и III места в общем зачете, I, II и III места за оригинальность презентации и I, II и III места за лучшую защиту</w:t>
      </w:r>
      <w:r w:rsidR="00F858F6" w:rsidRPr="00D82294">
        <w:rPr>
          <w:bCs/>
          <w:color w:val="000000"/>
        </w:rPr>
        <w:t>.</w:t>
      </w:r>
      <w:r w:rsidR="002065C8" w:rsidRPr="00D82294">
        <w:rPr>
          <w:bCs/>
          <w:color w:val="000000"/>
        </w:rPr>
        <w:t xml:space="preserve"> </w:t>
      </w:r>
      <w:r w:rsidR="00F858F6" w:rsidRPr="00D82294">
        <w:rPr>
          <w:bCs/>
          <w:color w:val="000000"/>
        </w:rPr>
        <w:t xml:space="preserve">При </w:t>
      </w:r>
      <w:r w:rsidR="00F90215" w:rsidRPr="00D82294">
        <w:rPr>
          <w:bCs/>
          <w:color w:val="000000"/>
        </w:rPr>
        <w:t xml:space="preserve">оценивании презентаций </w:t>
      </w:r>
      <w:r w:rsidR="00F858F6" w:rsidRPr="00D82294">
        <w:rPr>
          <w:bCs/>
          <w:color w:val="000000"/>
        </w:rPr>
        <w:t xml:space="preserve">разделение </w:t>
      </w:r>
      <w:r w:rsidR="00F90215" w:rsidRPr="00D82294">
        <w:rPr>
          <w:bCs/>
          <w:color w:val="000000"/>
        </w:rPr>
        <w:t>по возрастным категориям не предусмотрено.</w:t>
      </w:r>
      <w:r w:rsidRPr="00D82294">
        <w:rPr>
          <w:bCs/>
          <w:color w:val="000000"/>
        </w:rPr>
        <w:t xml:space="preserve"> </w:t>
      </w:r>
    </w:p>
    <w:p w:rsidR="001315A1" w:rsidRPr="00D82294" w:rsidRDefault="00FE02FC" w:rsidP="00FA1418">
      <w:pPr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6.</w:t>
      </w:r>
      <w:r w:rsidR="00D82294" w:rsidRPr="00D82294">
        <w:rPr>
          <w:color w:val="000000"/>
          <w:szCs w:val="28"/>
        </w:rPr>
        <w:t>4</w:t>
      </w:r>
      <w:r w:rsidRPr="00D82294">
        <w:rPr>
          <w:color w:val="000000"/>
          <w:szCs w:val="28"/>
        </w:rPr>
        <w:t xml:space="preserve">. </w:t>
      </w:r>
      <w:r w:rsidR="00C04CDA" w:rsidRPr="00D82294">
        <w:rPr>
          <w:color w:val="000000"/>
          <w:szCs w:val="28"/>
        </w:rPr>
        <w:t>Участникам</w:t>
      </w:r>
      <w:r w:rsidR="001315A1" w:rsidRPr="00D82294">
        <w:rPr>
          <w:color w:val="000000"/>
          <w:szCs w:val="28"/>
        </w:rPr>
        <w:t xml:space="preserve">, занявшим </w:t>
      </w:r>
      <w:r w:rsidR="001315A1" w:rsidRPr="00D82294">
        <w:rPr>
          <w:color w:val="000000"/>
          <w:szCs w:val="28"/>
          <w:lang w:val="en-US"/>
        </w:rPr>
        <w:t>I</w:t>
      </w:r>
      <w:r w:rsidR="001315A1" w:rsidRPr="00D82294">
        <w:rPr>
          <w:color w:val="000000"/>
          <w:szCs w:val="28"/>
        </w:rPr>
        <w:t xml:space="preserve">, </w:t>
      </w:r>
      <w:r w:rsidR="001315A1" w:rsidRPr="00D82294">
        <w:rPr>
          <w:color w:val="000000"/>
          <w:szCs w:val="28"/>
          <w:lang w:val="en-US"/>
        </w:rPr>
        <w:t>II</w:t>
      </w:r>
      <w:r w:rsidR="001315A1" w:rsidRPr="00D82294">
        <w:rPr>
          <w:color w:val="000000"/>
          <w:szCs w:val="28"/>
        </w:rPr>
        <w:t xml:space="preserve"> и </w:t>
      </w:r>
      <w:r w:rsidR="001315A1" w:rsidRPr="00D82294">
        <w:rPr>
          <w:color w:val="000000"/>
          <w:szCs w:val="28"/>
          <w:lang w:val="en-US"/>
        </w:rPr>
        <w:t>III</w:t>
      </w:r>
      <w:r w:rsidR="007C494C" w:rsidRPr="00D82294">
        <w:rPr>
          <w:color w:val="000000"/>
          <w:szCs w:val="28"/>
        </w:rPr>
        <w:t xml:space="preserve"> места, </w:t>
      </w:r>
      <w:r w:rsidR="001315A1" w:rsidRPr="00D82294">
        <w:rPr>
          <w:color w:val="000000"/>
          <w:szCs w:val="28"/>
        </w:rPr>
        <w:t>вручаются дипломы.</w:t>
      </w:r>
      <w:r w:rsidR="0095567B" w:rsidRPr="00D82294">
        <w:rPr>
          <w:bCs/>
          <w:color w:val="000000"/>
          <w:szCs w:val="28"/>
        </w:rPr>
        <w:t xml:space="preserve"> </w:t>
      </w:r>
      <w:r w:rsidR="008E4EEF" w:rsidRPr="00D82294">
        <w:rPr>
          <w:bCs/>
          <w:color w:val="000000"/>
          <w:szCs w:val="28"/>
        </w:rPr>
        <w:t>Кураторы, подготовившие участников конкурса, получают благодарности.</w:t>
      </w:r>
    </w:p>
    <w:p w:rsidR="001315A1" w:rsidRPr="00D82294" w:rsidRDefault="00FE02FC" w:rsidP="00FA1418">
      <w:pPr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  <w:szCs w:val="28"/>
        </w:rPr>
      </w:pPr>
      <w:r w:rsidRPr="00D82294">
        <w:rPr>
          <w:color w:val="000000"/>
          <w:szCs w:val="28"/>
        </w:rPr>
        <w:t>6.</w:t>
      </w:r>
      <w:r w:rsidR="00D82294" w:rsidRPr="00D82294">
        <w:rPr>
          <w:color w:val="000000"/>
          <w:szCs w:val="28"/>
        </w:rPr>
        <w:t>5</w:t>
      </w:r>
      <w:r w:rsidRPr="00D82294">
        <w:rPr>
          <w:color w:val="000000"/>
          <w:szCs w:val="28"/>
        </w:rPr>
        <w:t xml:space="preserve">. </w:t>
      </w:r>
      <w:r w:rsidR="0095567B" w:rsidRPr="00D82294">
        <w:rPr>
          <w:color w:val="000000"/>
          <w:szCs w:val="28"/>
        </w:rPr>
        <w:t xml:space="preserve">Жюри имеет право присуждать не все призовые места, а также делить </w:t>
      </w:r>
      <w:r w:rsidRPr="00D82294">
        <w:rPr>
          <w:color w:val="000000"/>
          <w:szCs w:val="28"/>
        </w:rPr>
        <w:t>места</w:t>
      </w:r>
      <w:r w:rsidR="0095567B" w:rsidRPr="00D82294">
        <w:rPr>
          <w:color w:val="000000"/>
          <w:szCs w:val="28"/>
        </w:rPr>
        <w:t xml:space="preserve"> между несколькими участниками.</w:t>
      </w:r>
      <w:r w:rsidR="0095567B" w:rsidRPr="00D82294">
        <w:rPr>
          <w:bCs/>
          <w:color w:val="000000"/>
          <w:szCs w:val="28"/>
        </w:rPr>
        <w:t xml:space="preserve"> </w:t>
      </w:r>
    </w:p>
    <w:p w:rsidR="00665576" w:rsidRPr="00D82294" w:rsidRDefault="00665576" w:rsidP="00665576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 w:rsidRPr="00D82294">
        <w:rPr>
          <w:color w:val="000000"/>
        </w:rPr>
        <w:t>6.3. Решение жюри окончательное и пересмотру не подлежит.</w:t>
      </w:r>
    </w:p>
    <w:p w:rsidR="00FE02FC" w:rsidRDefault="00FE02FC" w:rsidP="00FA1418">
      <w:pPr>
        <w:shd w:val="clear" w:color="auto" w:fill="FFFFFF"/>
        <w:autoSpaceDE w:val="0"/>
        <w:autoSpaceDN w:val="0"/>
        <w:adjustRightInd w:val="0"/>
        <w:ind w:right="-1" w:firstLine="708"/>
        <w:jc w:val="both"/>
        <w:rPr>
          <w:b/>
          <w:color w:val="000000"/>
          <w:sz w:val="28"/>
          <w:szCs w:val="28"/>
        </w:rPr>
      </w:pPr>
    </w:p>
    <w:p w:rsidR="00242F30" w:rsidRDefault="00242F30" w:rsidP="00FA1418">
      <w:pPr>
        <w:shd w:val="clear" w:color="auto" w:fill="FFFFFF"/>
        <w:autoSpaceDE w:val="0"/>
        <w:autoSpaceDN w:val="0"/>
        <w:adjustRightInd w:val="0"/>
        <w:ind w:right="-1" w:firstLine="708"/>
        <w:jc w:val="both"/>
        <w:rPr>
          <w:b/>
          <w:color w:val="000000"/>
          <w:sz w:val="28"/>
          <w:szCs w:val="28"/>
        </w:rPr>
      </w:pPr>
    </w:p>
    <w:p w:rsidR="00A72024" w:rsidRPr="00D82294" w:rsidRDefault="00D82294" w:rsidP="00D82294">
      <w:pPr>
        <w:tabs>
          <w:tab w:val="left" w:pos="426"/>
        </w:tabs>
        <w:suppressAutoHyphens/>
        <w:jc w:val="center"/>
        <w:rPr>
          <w:color w:val="000000"/>
        </w:rPr>
      </w:pPr>
      <w:r>
        <w:rPr>
          <w:b/>
        </w:rPr>
        <w:t xml:space="preserve">7. </w:t>
      </w:r>
      <w:r w:rsidR="00FE02FC" w:rsidRPr="00D82294">
        <w:rPr>
          <w:b/>
        </w:rPr>
        <w:t>Контакты:</w:t>
      </w:r>
    </w:p>
    <w:p w:rsidR="0030242F" w:rsidRPr="00D82294" w:rsidRDefault="00A72024" w:rsidP="00A72024">
      <w:pPr>
        <w:pStyle w:val="a8"/>
        <w:tabs>
          <w:tab w:val="left" w:pos="426"/>
        </w:tabs>
        <w:suppressAutoHyphens/>
        <w:ind w:left="648"/>
        <w:jc w:val="both"/>
        <w:rPr>
          <w:color w:val="000000"/>
        </w:rPr>
      </w:pPr>
      <w:proofErr w:type="spellStart"/>
      <w:r w:rsidRPr="00D82294">
        <w:rPr>
          <w:color w:val="000000"/>
        </w:rPr>
        <w:t>Бойцова</w:t>
      </w:r>
      <w:proofErr w:type="spellEnd"/>
      <w:r w:rsidRPr="00D82294">
        <w:rPr>
          <w:color w:val="000000"/>
        </w:rPr>
        <w:t xml:space="preserve"> Тамара Евгеньевна, </w:t>
      </w:r>
      <w:r w:rsidR="0030242F" w:rsidRPr="00D82294">
        <w:rPr>
          <w:color w:val="000000"/>
        </w:rPr>
        <w:t xml:space="preserve">методист Районного центра профориентации учащихся ОУ при ГБОУ школа № 102 Выборгского района  тел. 554-47-92, 8 (911) 292-89-77, </w:t>
      </w:r>
      <w:r w:rsidR="0030242F" w:rsidRPr="00D82294">
        <w:rPr>
          <w:color w:val="000000"/>
          <w:lang w:val="en-US"/>
        </w:rPr>
        <w:t>e</w:t>
      </w:r>
      <w:r w:rsidR="0030242F" w:rsidRPr="00D82294">
        <w:rPr>
          <w:color w:val="000000"/>
        </w:rPr>
        <w:t>-</w:t>
      </w:r>
      <w:r w:rsidR="0030242F" w:rsidRPr="00D82294">
        <w:rPr>
          <w:color w:val="000000"/>
          <w:lang w:val="en-US"/>
        </w:rPr>
        <w:t>mail</w:t>
      </w:r>
      <w:r w:rsidR="0030242F" w:rsidRPr="00D82294">
        <w:rPr>
          <w:color w:val="000000"/>
        </w:rPr>
        <w:t xml:space="preserve"> </w:t>
      </w:r>
      <w:hyperlink r:id="rId12" w:tgtFrame="_blank" w:history="1">
        <w:r w:rsidR="00D82294" w:rsidRPr="00D82294">
          <w:rPr>
            <w:rStyle w:val="a9"/>
            <w:color w:val="0077CC"/>
            <w:sz w:val="23"/>
            <w:szCs w:val="23"/>
            <w:shd w:val="clear" w:color="auto" w:fill="FFFFFF"/>
          </w:rPr>
          <w:t>frenkel75@mail.ru</w:t>
        </w:r>
      </w:hyperlink>
      <w:r w:rsidR="0030242F" w:rsidRPr="00D82294">
        <w:rPr>
          <w:color w:val="000000"/>
        </w:rPr>
        <w:t xml:space="preserve"> </w:t>
      </w:r>
      <w:r w:rsidRPr="00D82294">
        <w:rPr>
          <w:color w:val="000000"/>
        </w:rPr>
        <w:t>(</w:t>
      </w:r>
      <w:r w:rsidR="00D82294" w:rsidRPr="00D82294">
        <w:rPr>
          <w:color w:val="000000"/>
        </w:rPr>
        <w:t xml:space="preserve">все вопросы по </w:t>
      </w:r>
      <w:r w:rsidRPr="00D82294">
        <w:rPr>
          <w:color w:val="000000"/>
        </w:rPr>
        <w:t>проведени</w:t>
      </w:r>
      <w:r w:rsidR="00D82294" w:rsidRPr="00D82294">
        <w:rPr>
          <w:color w:val="000000"/>
        </w:rPr>
        <w:t>ю</w:t>
      </w:r>
      <w:r w:rsidRPr="00D82294">
        <w:rPr>
          <w:color w:val="000000"/>
        </w:rPr>
        <w:t xml:space="preserve"> конкурсных мероприятий)</w:t>
      </w:r>
      <w:r w:rsidR="00C46CF8" w:rsidRPr="00D82294">
        <w:rPr>
          <w:color w:val="000000"/>
        </w:rPr>
        <w:t>;</w:t>
      </w:r>
    </w:p>
    <w:p w:rsidR="00A72024" w:rsidRPr="00D82294" w:rsidRDefault="00A72024" w:rsidP="00A72024">
      <w:pPr>
        <w:pStyle w:val="a8"/>
        <w:tabs>
          <w:tab w:val="left" w:pos="426"/>
        </w:tabs>
        <w:suppressAutoHyphens/>
        <w:ind w:left="648"/>
        <w:jc w:val="both"/>
        <w:rPr>
          <w:color w:val="000000"/>
        </w:rPr>
      </w:pPr>
      <w:r w:rsidRPr="00D82294">
        <w:rPr>
          <w:color w:val="000000"/>
        </w:rPr>
        <w:t>Федорова</w:t>
      </w:r>
      <w:r w:rsidR="004C17A7" w:rsidRPr="00D82294">
        <w:rPr>
          <w:color w:val="000000"/>
        </w:rPr>
        <w:t xml:space="preserve"> Елена Владимировна, методист ГБУДО ДУМ СПб, 8-904-519-77-76</w:t>
      </w:r>
      <w:r w:rsidR="00C46CF8" w:rsidRPr="00D82294">
        <w:rPr>
          <w:color w:val="000000"/>
        </w:rPr>
        <w:t xml:space="preserve">, </w:t>
      </w:r>
      <w:r w:rsidR="00C46CF8" w:rsidRPr="00D82294">
        <w:rPr>
          <w:color w:val="000000"/>
          <w:lang w:val="en-US"/>
        </w:rPr>
        <w:t>e</w:t>
      </w:r>
      <w:r w:rsidR="00C46CF8" w:rsidRPr="00D82294">
        <w:rPr>
          <w:color w:val="000000"/>
        </w:rPr>
        <w:t>-</w:t>
      </w:r>
      <w:r w:rsidR="00C46CF8" w:rsidRPr="00D82294">
        <w:rPr>
          <w:color w:val="000000"/>
          <w:lang w:val="en-US"/>
        </w:rPr>
        <w:t>mail</w:t>
      </w:r>
      <w:r w:rsidR="00C46CF8" w:rsidRPr="00D82294">
        <w:rPr>
          <w:color w:val="000000"/>
        </w:rPr>
        <w:t xml:space="preserve"> </w:t>
      </w:r>
      <w:hyperlink r:id="rId13" w:history="1">
        <w:r w:rsidR="00C46CF8" w:rsidRPr="00872A35">
          <w:rPr>
            <w:rStyle w:val="a9"/>
            <w:color w:val="0077CC"/>
            <w:sz w:val="23"/>
            <w:szCs w:val="23"/>
            <w:shd w:val="clear" w:color="auto" w:fill="FFFFFF"/>
          </w:rPr>
          <w:t>fedorova-dum@mail.ru</w:t>
        </w:r>
      </w:hyperlink>
      <w:r w:rsidR="00C46CF8" w:rsidRPr="00D82294">
        <w:rPr>
          <w:color w:val="000000"/>
        </w:rPr>
        <w:t xml:space="preserve"> (</w:t>
      </w:r>
      <w:r w:rsidR="00D82294" w:rsidRPr="00D82294">
        <w:rPr>
          <w:color w:val="000000"/>
        </w:rPr>
        <w:t xml:space="preserve">все вопросы по </w:t>
      </w:r>
      <w:r w:rsidR="00C46CF8" w:rsidRPr="00D82294">
        <w:rPr>
          <w:color w:val="000000"/>
        </w:rPr>
        <w:t>организаци</w:t>
      </w:r>
      <w:r w:rsidR="00D82294" w:rsidRPr="00D82294">
        <w:rPr>
          <w:color w:val="000000"/>
        </w:rPr>
        <w:t>и</w:t>
      </w:r>
      <w:r w:rsidR="00C46CF8" w:rsidRPr="00D82294">
        <w:rPr>
          <w:color w:val="000000"/>
        </w:rPr>
        <w:t xml:space="preserve"> церемонии награждения).</w:t>
      </w:r>
    </w:p>
    <w:p w:rsidR="00A72024" w:rsidRPr="00D82294" w:rsidRDefault="00A72024" w:rsidP="00A72024">
      <w:pPr>
        <w:pStyle w:val="a8"/>
        <w:tabs>
          <w:tab w:val="left" w:pos="426"/>
        </w:tabs>
        <w:suppressAutoHyphens/>
        <w:ind w:left="648"/>
        <w:jc w:val="both"/>
        <w:rPr>
          <w:color w:val="000000"/>
        </w:rPr>
      </w:pPr>
    </w:p>
    <w:p w:rsidR="0027086A" w:rsidRPr="00D82294" w:rsidRDefault="00FE02FC" w:rsidP="00FA1418">
      <w:pPr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  <w:r w:rsidRPr="00D82294">
        <w:rPr>
          <w:color w:val="000000"/>
        </w:rPr>
        <w:t>Результаты конкурса и работы участников</w:t>
      </w:r>
      <w:r w:rsidR="00D82294" w:rsidRPr="00D82294">
        <w:rPr>
          <w:color w:val="000000"/>
        </w:rPr>
        <w:t xml:space="preserve">-победителей </w:t>
      </w:r>
      <w:r w:rsidRPr="00D82294">
        <w:rPr>
          <w:color w:val="000000"/>
        </w:rPr>
        <w:t xml:space="preserve">будут представлены на </w:t>
      </w:r>
      <w:r w:rsidR="00D82294" w:rsidRPr="00D82294">
        <w:rPr>
          <w:color w:val="000000"/>
        </w:rPr>
        <w:t xml:space="preserve">официальных </w:t>
      </w:r>
      <w:r w:rsidRPr="00D82294">
        <w:rPr>
          <w:color w:val="000000"/>
        </w:rPr>
        <w:t>сайт</w:t>
      </w:r>
      <w:r w:rsidR="000A3690" w:rsidRPr="00D82294">
        <w:rPr>
          <w:color w:val="000000"/>
        </w:rPr>
        <w:t>ах</w:t>
      </w:r>
      <w:r w:rsidRPr="00D82294">
        <w:rPr>
          <w:color w:val="000000"/>
        </w:rPr>
        <w:t xml:space="preserve"> </w:t>
      </w:r>
      <w:r w:rsidR="000A3690" w:rsidRPr="00D82294">
        <w:t xml:space="preserve">ГБУДО ДУМ СПб </w:t>
      </w:r>
      <w:hyperlink r:id="rId14" w:history="1">
        <w:r w:rsidR="000A3690" w:rsidRPr="00D82294">
          <w:rPr>
            <w:rStyle w:val="a9"/>
            <w:color w:val="auto"/>
          </w:rPr>
          <w:t>http://www.dumspb.ru/</w:t>
        </w:r>
      </w:hyperlink>
      <w:r w:rsidR="00D82294" w:rsidRPr="00D82294">
        <w:rPr>
          <w:color w:val="000000"/>
        </w:rPr>
        <w:t xml:space="preserve"> и </w:t>
      </w:r>
      <w:r w:rsidRPr="00D82294">
        <w:rPr>
          <w:color w:val="000000"/>
        </w:rPr>
        <w:t>ГБОУ школ</w:t>
      </w:r>
      <w:r w:rsidR="00D82294" w:rsidRPr="00D82294">
        <w:rPr>
          <w:color w:val="000000"/>
        </w:rPr>
        <w:t>ы</w:t>
      </w:r>
      <w:r w:rsidRPr="00D82294">
        <w:rPr>
          <w:color w:val="000000"/>
        </w:rPr>
        <w:t xml:space="preserve"> № 102 – </w:t>
      </w:r>
      <w:r w:rsidRPr="00D82294">
        <w:rPr>
          <w:color w:val="000000"/>
          <w:lang w:val="en-US"/>
        </w:rPr>
        <w:t>school</w:t>
      </w:r>
      <w:r w:rsidRPr="00D82294">
        <w:rPr>
          <w:color w:val="000000"/>
        </w:rPr>
        <w:t>102.</w:t>
      </w:r>
      <w:proofErr w:type="spellStart"/>
      <w:r w:rsidRPr="00D82294">
        <w:rPr>
          <w:color w:val="000000"/>
          <w:lang w:val="en-US"/>
        </w:rPr>
        <w:t>spb</w:t>
      </w:r>
      <w:proofErr w:type="spellEnd"/>
      <w:r w:rsidRPr="00D82294">
        <w:rPr>
          <w:color w:val="000000"/>
        </w:rPr>
        <w:t>.</w:t>
      </w:r>
      <w:proofErr w:type="spellStart"/>
      <w:r w:rsidRPr="00D82294">
        <w:rPr>
          <w:color w:val="000000"/>
          <w:lang w:val="en-US"/>
        </w:rPr>
        <w:t>ru</w:t>
      </w:r>
      <w:proofErr w:type="spellEnd"/>
      <w:r w:rsidRPr="00D82294">
        <w:rPr>
          <w:color w:val="000000"/>
        </w:rPr>
        <w:t xml:space="preserve">. </w:t>
      </w:r>
    </w:p>
    <w:p w:rsidR="000A3690" w:rsidRPr="00D82294" w:rsidRDefault="000A3690" w:rsidP="00C46CF8">
      <w:pPr>
        <w:spacing w:after="200" w:line="276" w:lineRule="auto"/>
        <w:rPr>
          <w:b/>
          <w:szCs w:val="28"/>
        </w:rPr>
      </w:pPr>
      <w:r w:rsidRPr="00D82294">
        <w:rPr>
          <w:i/>
          <w:sz w:val="28"/>
          <w:szCs w:val="28"/>
        </w:rPr>
        <w:br w:type="page"/>
      </w:r>
      <w:r w:rsidRPr="00D82294">
        <w:rPr>
          <w:b/>
          <w:szCs w:val="28"/>
        </w:rPr>
        <w:lastRenderedPageBreak/>
        <w:t>ПРИЛОЖЕНИЕ</w:t>
      </w:r>
    </w:p>
    <w:p w:rsidR="00F858F6" w:rsidRPr="00D82294" w:rsidRDefault="00F858F6" w:rsidP="00F858F6">
      <w:pPr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i/>
          <w:sz w:val="28"/>
          <w:szCs w:val="28"/>
        </w:rPr>
      </w:pPr>
      <w:r w:rsidRPr="00D82294">
        <w:rPr>
          <w:i/>
          <w:sz w:val="28"/>
          <w:szCs w:val="28"/>
        </w:rPr>
        <w:t>Форма заявки</w:t>
      </w:r>
    </w:p>
    <w:p w:rsidR="000A3690" w:rsidRPr="00D82294" w:rsidRDefault="000A3690" w:rsidP="00F858F6">
      <w:pPr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i/>
          <w:sz w:val="28"/>
          <w:szCs w:val="28"/>
        </w:rPr>
      </w:pPr>
    </w:p>
    <w:tbl>
      <w:tblPr>
        <w:tblStyle w:val="a6"/>
        <w:tblW w:w="10632" w:type="dxa"/>
        <w:tblInd w:w="-176" w:type="dxa"/>
        <w:tblLook w:val="04A0"/>
      </w:tblPr>
      <w:tblGrid>
        <w:gridCol w:w="10632"/>
      </w:tblGrid>
      <w:tr w:rsidR="00F858F6" w:rsidRPr="00D82294" w:rsidTr="009F373A">
        <w:tc>
          <w:tcPr>
            <w:tcW w:w="10632" w:type="dxa"/>
          </w:tcPr>
          <w:p w:rsidR="00F858F6" w:rsidRPr="00D82294" w:rsidRDefault="00F858F6" w:rsidP="009F373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8F6" w:rsidRPr="00D82294" w:rsidRDefault="00F858F6" w:rsidP="009F373A">
            <w:pPr>
              <w:shd w:val="clear" w:color="auto" w:fill="FFFFFF"/>
              <w:autoSpaceDE w:val="0"/>
              <w:autoSpaceDN w:val="0"/>
              <w:adjustRightInd w:val="0"/>
              <w:ind w:left="426"/>
              <w:jc w:val="center"/>
              <w:rPr>
                <w:sz w:val="28"/>
                <w:szCs w:val="28"/>
              </w:rPr>
            </w:pPr>
            <w:r w:rsidRPr="00D82294">
              <w:rPr>
                <w:sz w:val="28"/>
                <w:szCs w:val="28"/>
              </w:rPr>
              <w:t xml:space="preserve">Заявка на участие в Городском конкурсе </w:t>
            </w:r>
            <w:r w:rsidRPr="00D82294">
              <w:rPr>
                <w:color w:val="000000"/>
                <w:sz w:val="28"/>
                <w:szCs w:val="28"/>
              </w:rPr>
              <w:t>мультимедийных презентаций</w:t>
            </w:r>
          </w:p>
          <w:p w:rsidR="00F858F6" w:rsidRPr="00D82294" w:rsidRDefault="00F858F6" w:rsidP="009F373A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D82294">
              <w:rPr>
                <w:color w:val="000000"/>
                <w:sz w:val="28"/>
                <w:szCs w:val="28"/>
              </w:rPr>
              <w:t>«Моя будущая профессия»</w:t>
            </w:r>
          </w:p>
          <w:p w:rsidR="00F858F6" w:rsidRPr="00D82294" w:rsidRDefault="00F858F6" w:rsidP="009F373A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D82294">
              <w:rPr>
                <w:color w:val="000000"/>
                <w:sz w:val="28"/>
                <w:szCs w:val="28"/>
              </w:rPr>
              <w:t xml:space="preserve">Район: </w:t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858F6" w:rsidRPr="00D82294" w:rsidRDefault="00F858F6" w:rsidP="009F373A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color w:val="000000"/>
                <w:sz w:val="28"/>
                <w:szCs w:val="28"/>
              </w:rPr>
            </w:pPr>
            <w:r w:rsidRPr="00D82294">
              <w:rPr>
                <w:color w:val="000000"/>
                <w:sz w:val="28"/>
                <w:szCs w:val="28"/>
              </w:rPr>
              <w:t xml:space="preserve">Название ОУ: </w:t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</w:rPr>
              <w:t xml:space="preserve"> класс </w:t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858F6" w:rsidRPr="00D82294" w:rsidRDefault="00F858F6" w:rsidP="009F373A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D82294">
              <w:rPr>
                <w:color w:val="000000"/>
                <w:sz w:val="28"/>
                <w:szCs w:val="28"/>
              </w:rPr>
              <w:t xml:space="preserve">Название презентации: </w:t>
            </w:r>
            <w:r w:rsidRPr="00D82294">
              <w:rPr>
                <w:color w:val="000000"/>
                <w:sz w:val="28"/>
                <w:szCs w:val="28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858F6" w:rsidRPr="00D82294" w:rsidRDefault="00F858F6" w:rsidP="009F373A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color w:val="000000"/>
                <w:sz w:val="28"/>
                <w:szCs w:val="28"/>
              </w:rPr>
            </w:pPr>
            <w:r w:rsidRPr="00D82294">
              <w:rPr>
                <w:color w:val="000000"/>
                <w:sz w:val="28"/>
                <w:szCs w:val="28"/>
              </w:rPr>
              <w:t>ФИО автора (авторов):</w:t>
            </w:r>
            <w:r w:rsidRPr="00D82294">
              <w:rPr>
                <w:color w:val="000000"/>
                <w:sz w:val="28"/>
                <w:szCs w:val="28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858F6" w:rsidRPr="00D82294" w:rsidRDefault="00F858F6" w:rsidP="009F373A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D82294">
              <w:rPr>
                <w:color w:val="000000"/>
                <w:sz w:val="28"/>
                <w:szCs w:val="28"/>
              </w:rPr>
              <w:tab/>
            </w:r>
            <w:r w:rsidRPr="00D82294">
              <w:rPr>
                <w:color w:val="000000"/>
                <w:sz w:val="28"/>
                <w:szCs w:val="28"/>
              </w:rPr>
              <w:tab/>
            </w:r>
            <w:r w:rsidRPr="00D82294">
              <w:rPr>
                <w:color w:val="000000"/>
                <w:sz w:val="28"/>
                <w:szCs w:val="28"/>
              </w:rPr>
              <w:tab/>
            </w:r>
            <w:r w:rsidRPr="00D82294">
              <w:rPr>
                <w:color w:val="000000"/>
                <w:sz w:val="28"/>
                <w:szCs w:val="28"/>
              </w:rPr>
              <w:tab/>
            </w:r>
            <w:r w:rsidRPr="00D82294">
              <w:rPr>
                <w:color w:val="000000"/>
                <w:sz w:val="28"/>
                <w:szCs w:val="28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858F6" w:rsidRPr="00D82294" w:rsidRDefault="00F858F6" w:rsidP="009F373A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color w:val="000000"/>
                <w:sz w:val="28"/>
                <w:szCs w:val="28"/>
              </w:rPr>
            </w:pPr>
            <w:r w:rsidRPr="00D82294">
              <w:rPr>
                <w:color w:val="000000"/>
                <w:sz w:val="28"/>
                <w:szCs w:val="28"/>
              </w:rPr>
              <w:t xml:space="preserve">ФИО педагога-куратора презентации: </w:t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858F6" w:rsidRPr="00D82294" w:rsidRDefault="00F858F6" w:rsidP="009F373A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D82294">
              <w:rPr>
                <w:color w:val="000000"/>
                <w:sz w:val="28"/>
                <w:szCs w:val="28"/>
              </w:rPr>
              <w:t xml:space="preserve">                  должность </w:t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858F6" w:rsidRPr="00D82294" w:rsidRDefault="00F858F6" w:rsidP="009F373A">
            <w:pPr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D82294">
              <w:rPr>
                <w:color w:val="000000"/>
                <w:sz w:val="28"/>
                <w:szCs w:val="28"/>
              </w:rPr>
              <w:t xml:space="preserve">Контактный телефон и </w:t>
            </w:r>
            <w:proofErr w:type="spellStart"/>
            <w:r w:rsidRPr="00D82294">
              <w:rPr>
                <w:color w:val="000000"/>
                <w:sz w:val="28"/>
                <w:szCs w:val="28"/>
              </w:rPr>
              <w:t>эл</w:t>
            </w:r>
            <w:proofErr w:type="gramStart"/>
            <w:r w:rsidRPr="00D82294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D82294">
              <w:rPr>
                <w:color w:val="000000"/>
                <w:sz w:val="28"/>
                <w:szCs w:val="28"/>
              </w:rPr>
              <w:t>дрес</w:t>
            </w:r>
            <w:proofErr w:type="spellEnd"/>
            <w:r w:rsidRPr="00D82294">
              <w:rPr>
                <w:color w:val="000000"/>
                <w:sz w:val="28"/>
                <w:szCs w:val="28"/>
              </w:rPr>
              <w:t xml:space="preserve"> </w:t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858F6" w:rsidRPr="00D82294" w:rsidRDefault="00F858F6" w:rsidP="009F373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F858F6" w:rsidRPr="00D82294" w:rsidRDefault="00F858F6" w:rsidP="009F373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D82294">
              <w:rPr>
                <w:sz w:val="28"/>
                <w:szCs w:val="28"/>
              </w:rPr>
              <w:t xml:space="preserve">        Дата: </w:t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  <w:r w:rsidRPr="00D82294"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F858F6" w:rsidRPr="00D82294" w:rsidRDefault="00F858F6" w:rsidP="009F373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858F6" w:rsidRPr="00D82294" w:rsidRDefault="00F858F6" w:rsidP="00F858F6">
      <w:pPr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</w:p>
    <w:p w:rsidR="00F858F6" w:rsidRPr="00D82294" w:rsidRDefault="00F858F6" w:rsidP="00F858F6">
      <w:pPr>
        <w:shd w:val="clear" w:color="auto" w:fill="FFFFFF"/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</w:p>
    <w:p w:rsidR="0027086A" w:rsidRPr="00D82294" w:rsidRDefault="0027086A" w:rsidP="00FA1418">
      <w:pPr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</w:p>
    <w:p w:rsidR="00D82294" w:rsidRPr="00D82294" w:rsidRDefault="00D82294">
      <w:pPr>
        <w:shd w:val="clear" w:color="auto" w:fill="FFFFFF"/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</w:p>
    <w:sectPr w:rsidR="00D82294" w:rsidRPr="00D82294" w:rsidSect="00F543FB">
      <w:headerReference w:type="even" r:id="rId15"/>
      <w:headerReference w:type="default" r:id="rId16"/>
      <w:pgSz w:w="11906" w:h="16838"/>
      <w:pgMar w:top="284" w:right="1134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1B0" w:rsidRDefault="00DC21B0" w:rsidP="00863D93">
      <w:r>
        <w:separator/>
      </w:r>
    </w:p>
  </w:endnote>
  <w:endnote w:type="continuationSeparator" w:id="0">
    <w:p w:rsidR="00DC21B0" w:rsidRDefault="00DC21B0" w:rsidP="00863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1B0" w:rsidRDefault="00DC21B0" w:rsidP="00863D93">
      <w:r>
        <w:separator/>
      </w:r>
    </w:p>
  </w:footnote>
  <w:footnote w:type="continuationSeparator" w:id="0">
    <w:p w:rsidR="00DC21B0" w:rsidRDefault="00DC21B0" w:rsidP="00863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1B" w:rsidRDefault="003F77E0" w:rsidP="005110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2D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241B" w:rsidRDefault="00DC21B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1B" w:rsidRDefault="003F77E0" w:rsidP="005600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2D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0374">
      <w:rPr>
        <w:rStyle w:val="a5"/>
        <w:noProof/>
      </w:rPr>
      <w:t>2</w:t>
    </w:r>
    <w:r>
      <w:rPr>
        <w:rStyle w:val="a5"/>
      </w:rPr>
      <w:fldChar w:fldCharType="end"/>
    </w:r>
  </w:p>
  <w:p w:rsidR="0086241B" w:rsidRDefault="00DC21B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B6A08F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24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92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6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2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28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ascii="Times New Roman" w:hAnsi="Times New Roman" w:hint="default"/>
        <w:sz w:val="24"/>
      </w:rPr>
    </w:lvl>
  </w:abstractNum>
  <w:abstractNum w:abstractNumId="1">
    <w:nsid w:val="027A3F5C"/>
    <w:multiLevelType w:val="hybridMultilevel"/>
    <w:tmpl w:val="F0661B5A"/>
    <w:lvl w:ilvl="0" w:tplc="DFC631AA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313D04"/>
    <w:multiLevelType w:val="hybridMultilevel"/>
    <w:tmpl w:val="FC76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23AEA"/>
    <w:multiLevelType w:val="multilevel"/>
    <w:tmpl w:val="D48222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0DEF3062"/>
    <w:multiLevelType w:val="hybridMultilevel"/>
    <w:tmpl w:val="C9265BB8"/>
    <w:lvl w:ilvl="0" w:tplc="DFC631AA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8D0F7B"/>
    <w:multiLevelType w:val="hybridMultilevel"/>
    <w:tmpl w:val="5BA2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2AEA"/>
    <w:multiLevelType w:val="hybridMultilevel"/>
    <w:tmpl w:val="21F6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F4472"/>
    <w:multiLevelType w:val="multilevel"/>
    <w:tmpl w:val="28303FB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6E85A96"/>
    <w:multiLevelType w:val="hybridMultilevel"/>
    <w:tmpl w:val="D340BB36"/>
    <w:lvl w:ilvl="0" w:tplc="DFC631AA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8E1690"/>
    <w:multiLevelType w:val="hybridMultilevel"/>
    <w:tmpl w:val="A7CE0A82"/>
    <w:lvl w:ilvl="0" w:tplc="DFC631AA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661A9F"/>
    <w:multiLevelType w:val="hybridMultilevel"/>
    <w:tmpl w:val="F460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248B4"/>
    <w:multiLevelType w:val="hybridMultilevel"/>
    <w:tmpl w:val="E8AA49DE"/>
    <w:lvl w:ilvl="0" w:tplc="DFC631A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C3A0B"/>
    <w:multiLevelType w:val="hybridMultilevel"/>
    <w:tmpl w:val="C9D4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61D4F"/>
    <w:multiLevelType w:val="hybridMultilevel"/>
    <w:tmpl w:val="3E02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97ED5"/>
    <w:multiLevelType w:val="multilevel"/>
    <w:tmpl w:val="9056D0B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B0F3D6C"/>
    <w:multiLevelType w:val="hybridMultilevel"/>
    <w:tmpl w:val="726A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94D7B"/>
    <w:multiLevelType w:val="hybridMultilevel"/>
    <w:tmpl w:val="6C3A6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DA3A0F"/>
    <w:multiLevelType w:val="hybridMultilevel"/>
    <w:tmpl w:val="FD02C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F2742"/>
    <w:multiLevelType w:val="multilevel"/>
    <w:tmpl w:val="7758FCB4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73A5801"/>
    <w:multiLevelType w:val="hybridMultilevel"/>
    <w:tmpl w:val="3AAAE1E2"/>
    <w:lvl w:ilvl="0" w:tplc="B3147850">
      <w:start w:val="7"/>
      <w:numFmt w:val="decimal"/>
      <w:lvlText w:val="%1"/>
      <w:lvlJc w:val="left"/>
      <w:pPr>
        <w:ind w:left="100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0">
    <w:nsid w:val="67B42800"/>
    <w:multiLevelType w:val="multilevel"/>
    <w:tmpl w:val="6B16AF74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91B7768"/>
    <w:multiLevelType w:val="hybridMultilevel"/>
    <w:tmpl w:val="FBE63B8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623EE"/>
    <w:multiLevelType w:val="hybridMultilevel"/>
    <w:tmpl w:val="3982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88522B"/>
    <w:multiLevelType w:val="multilevel"/>
    <w:tmpl w:val="1BB68E14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13426D4"/>
    <w:multiLevelType w:val="hybridMultilevel"/>
    <w:tmpl w:val="82F8FE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7CD41E9"/>
    <w:multiLevelType w:val="hybridMultilevel"/>
    <w:tmpl w:val="7D8C03F0"/>
    <w:lvl w:ilvl="0" w:tplc="DFC631A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365E1"/>
    <w:multiLevelType w:val="multilevel"/>
    <w:tmpl w:val="7A2EA9B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D7C50C8"/>
    <w:multiLevelType w:val="hybridMultilevel"/>
    <w:tmpl w:val="9D9C082C"/>
    <w:lvl w:ilvl="0" w:tplc="DFC631AA">
      <w:start w:val="2"/>
      <w:numFmt w:val="bullet"/>
      <w:lvlText w:val="-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7E3641F9"/>
    <w:multiLevelType w:val="multilevel"/>
    <w:tmpl w:val="16424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7F23405A"/>
    <w:multiLevelType w:val="hybridMultilevel"/>
    <w:tmpl w:val="AA0E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9C4738"/>
    <w:multiLevelType w:val="hybridMultilevel"/>
    <w:tmpl w:val="EB92EA8C"/>
    <w:lvl w:ilvl="0" w:tplc="DFC631A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15"/>
  </w:num>
  <w:num w:numId="8">
    <w:abstractNumId w:val="16"/>
  </w:num>
  <w:num w:numId="9">
    <w:abstractNumId w:val="24"/>
  </w:num>
  <w:num w:numId="10">
    <w:abstractNumId w:val="13"/>
  </w:num>
  <w:num w:numId="11">
    <w:abstractNumId w:val="17"/>
  </w:num>
  <w:num w:numId="12">
    <w:abstractNumId w:val="22"/>
  </w:num>
  <w:num w:numId="13">
    <w:abstractNumId w:val="0"/>
  </w:num>
  <w:num w:numId="14">
    <w:abstractNumId w:val="27"/>
  </w:num>
  <w:num w:numId="15">
    <w:abstractNumId w:val="21"/>
  </w:num>
  <w:num w:numId="16">
    <w:abstractNumId w:val="30"/>
  </w:num>
  <w:num w:numId="17">
    <w:abstractNumId w:val="26"/>
  </w:num>
  <w:num w:numId="18">
    <w:abstractNumId w:val="9"/>
  </w:num>
  <w:num w:numId="19">
    <w:abstractNumId w:val="4"/>
  </w:num>
  <w:num w:numId="20">
    <w:abstractNumId w:val="8"/>
  </w:num>
  <w:num w:numId="21">
    <w:abstractNumId w:val="20"/>
  </w:num>
  <w:num w:numId="22">
    <w:abstractNumId w:val="3"/>
  </w:num>
  <w:num w:numId="23">
    <w:abstractNumId w:val="7"/>
  </w:num>
  <w:num w:numId="24">
    <w:abstractNumId w:val="28"/>
  </w:num>
  <w:num w:numId="25">
    <w:abstractNumId w:val="25"/>
  </w:num>
  <w:num w:numId="26">
    <w:abstractNumId w:val="18"/>
  </w:num>
  <w:num w:numId="27">
    <w:abstractNumId w:val="23"/>
  </w:num>
  <w:num w:numId="28">
    <w:abstractNumId w:val="1"/>
  </w:num>
  <w:num w:numId="29">
    <w:abstractNumId w:val="11"/>
  </w:num>
  <w:num w:numId="30">
    <w:abstractNumId w:val="1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42F"/>
    <w:rsid w:val="0000331A"/>
    <w:rsid w:val="000176A1"/>
    <w:rsid w:val="00045E96"/>
    <w:rsid w:val="000813C8"/>
    <w:rsid w:val="000A3690"/>
    <w:rsid w:val="000D146B"/>
    <w:rsid w:val="000E1FC6"/>
    <w:rsid w:val="001315A1"/>
    <w:rsid w:val="0014415A"/>
    <w:rsid w:val="001F08CA"/>
    <w:rsid w:val="001F377C"/>
    <w:rsid w:val="002008D1"/>
    <w:rsid w:val="00202D2E"/>
    <w:rsid w:val="00204B6F"/>
    <w:rsid w:val="002065C8"/>
    <w:rsid w:val="0023126C"/>
    <w:rsid w:val="00232B50"/>
    <w:rsid w:val="00234AE4"/>
    <w:rsid w:val="002363ED"/>
    <w:rsid w:val="00242F30"/>
    <w:rsid w:val="00253543"/>
    <w:rsid w:val="002562AA"/>
    <w:rsid w:val="00270375"/>
    <w:rsid w:val="0027086A"/>
    <w:rsid w:val="002E56B6"/>
    <w:rsid w:val="0030242F"/>
    <w:rsid w:val="003113E5"/>
    <w:rsid w:val="00350C2A"/>
    <w:rsid w:val="003A011B"/>
    <w:rsid w:val="003A422D"/>
    <w:rsid w:val="003A4C52"/>
    <w:rsid w:val="003D0C91"/>
    <w:rsid w:val="003F77E0"/>
    <w:rsid w:val="00405388"/>
    <w:rsid w:val="004519FE"/>
    <w:rsid w:val="00454387"/>
    <w:rsid w:val="004551AE"/>
    <w:rsid w:val="00457716"/>
    <w:rsid w:val="0046016D"/>
    <w:rsid w:val="004B5E43"/>
    <w:rsid w:val="004B79EA"/>
    <w:rsid w:val="004C17A7"/>
    <w:rsid w:val="004F6BC3"/>
    <w:rsid w:val="00500833"/>
    <w:rsid w:val="005249A1"/>
    <w:rsid w:val="005327E2"/>
    <w:rsid w:val="00540DA2"/>
    <w:rsid w:val="00556E5B"/>
    <w:rsid w:val="0058502D"/>
    <w:rsid w:val="00593163"/>
    <w:rsid w:val="005D086C"/>
    <w:rsid w:val="005D6FDF"/>
    <w:rsid w:val="005E68B5"/>
    <w:rsid w:val="00604FCB"/>
    <w:rsid w:val="00647FDE"/>
    <w:rsid w:val="00655E83"/>
    <w:rsid w:val="00665576"/>
    <w:rsid w:val="006A0B8C"/>
    <w:rsid w:val="006A0C87"/>
    <w:rsid w:val="006E34B4"/>
    <w:rsid w:val="006F27EC"/>
    <w:rsid w:val="00721F89"/>
    <w:rsid w:val="00744377"/>
    <w:rsid w:val="00771C34"/>
    <w:rsid w:val="007C494C"/>
    <w:rsid w:val="007D09DC"/>
    <w:rsid w:val="007F11C1"/>
    <w:rsid w:val="007F6CC6"/>
    <w:rsid w:val="0082238D"/>
    <w:rsid w:val="00833AEE"/>
    <w:rsid w:val="00852F20"/>
    <w:rsid w:val="00863D93"/>
    <w:rsid w:val="00872A35"/>
    <w:rsid w:val="008E4EEF"/>
    <w:rsid w:val="009077A2"/>
    <w:rsid w:val="0095567B"/>
    <w:rsid w:val="009603D2"/>
    <w:rsid w:val="00971310"/>
    <w:rsid w:val="00990A71"/>
    <w:rsid w:val="009A77ED"/>
    <w:rsid w:val="009B4DF0"/>
    <w:rsid w:val="009E1550"/>
    <w:rsid w:val="00A14B7A"/>
    <w:rsid w:val="00A26D67"/>
    <w:rsid w:val="00A50374"/>
    <w:rsid w:val="00A61A09"/>
    <w:rsid w:val="00A662D8"/>
    <w:rsid w:val="00A66C89"/>
    <w:rsid w:val="00A72024"/>
    <w:rsid w:val="00A96383"/>
    <w:rsid w:val="00A971A7"/>
    <w:rsid w:val="00AB2D75"/>
    <w:rsid w:val="00AC0DDF"/>
    <w:rsid w:val="00AC1522"/>
    <w:rsid w:val="00AD2D12"/>
    <w:rsid w:val="00AD7598"/>
    <w:rsid w:val="00AE1044"/>
    <w:rsid w:val="00AF0BF5"/>
    <w:rsid w:val="00B07B81"/>
    <w:rsid w:val="00B21D7F"/>
    <w:rsid w:val="00B262EF"/>
    <w:rsid w:val="00BB10DD"/>
    <w:rsid w:val="00BB1136"/>
    <w:rsid w:val="00BB4DAC"/>
    <w:rsid w:val="00BC2D8E"/>
    <w:rsid w:val="00BC4339"/>
    <w:rsid w:val="00BD33A7"/>
    <w:rsid w:val="00BE559E"/>
    <w:rsid w:val="00BF4ADB"/>
    <w:rsid w:val="00C04CDA"/>
    <w:rsid w:val="00C2444A"/>
    <w:rsid w:val="00C26C4D"/>
    <w:rsid w:val="00C27C60"/>
    <w:rsid w:val="00C4538F"/>
    <w:rsid w:val="00C46CF8"/>
    <w:rsid w:val="00C8040C"/>
    <w:rsid w:val="00C95E71"/>
    <w:rsid w:val="00CC1F96"/>
    <w:rsid w:val="00CD03F5"/>
    <w:rsid w:val="00D013BA"/>
    <w:rsid w:val="00D018AF"/>
    <w:rsid w:val="00D01DA0"/>
    <w:rsid w:val="00D243D8"/>
    <w:rsid w:val="00D82294"/>
    <w:rsid w:val="00DC21B0"/>
    <w:rsid w:val="00DD4890"/>
    <w:rsid w:val="00E258B6"/>
    <w:rsid w:val="00E8015D"/>
    <w:rsid w:val="00E93BE1"/>
    <w:rsid w:val="00ED4AC9"/>
    <w:rsid w:val="00EF6200"/>
    <w:rsid w:val="00F0690C"/>
    <w:rsid w:val="00F1008A"/>
    <w:rsid w:val="00F166C8"/>
    <w:rsid w:val="00F274C9"/>
    <w:rsid w:val="00F550E4"/>
    <w:rsid w:val="00F726BF"/>
    <w:rsid w:val="00F858F6"/>
    <w:rsid w:val="00F90215"/>
    <w:rsid w:val="00FA1418"/>
    <w:rsid w:val="00FE02FC"/>
    <w:rsid w:val="00FF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0C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242F"/>
  </w:style>
  <w:style w:type="table" w:styleId="a6">
    <w:name w:val="Table Grid"/>
    <w:basedOn w:val="a1"/>
    <w:rsid w:val="0030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30242F"/>
    <w:pPr>
      <w:ind w:left="-1134"/>
      <w:jc w:val="both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30242F"/>
    <w:pPr>
      <w:ind w:left="720"/>
      <w:contextualSpacing/>
    </w:pPr>
  </w:style>
  <w:style w:type="character" w:styleId="a9">
    <w:name w:val="Hyperlink"/>
    <w:basedOn w:val="a0"/>
    <w:rsid w:val="0030242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54387"/>
  </w:style>
  <w:style w:type="character" w:customStyle="1" w:styleId="20">
    <w:name w:val="Заголовок 2 Знак"/>
    <w:basedOn w:val="a0"/>
    <w:link w:val="2"/>
    <w:uiPriority w:val="9"/>
    <w:rsid w:val="003D0C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">
    <w:name w:val="Основной текст с отступом 21"/>
    <w:basedOn w:val="a"/>
    <w:rsid w:val="0000331A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A01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1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0C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242F"/>
  </w:style>
  <w:style w:type="table" w:styleId="a6">
    <w:name w:val="Table Grid"/>
    <w:basedOn w:val="a1"/>
    <w:rsid w:val="0030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qFormat/>
    <w:rsid w:val="0030242F"/>
    <w:pPr>
      <w:ind w:left="-1134"/>
      <w:jc w:val="both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30242F"/>
    <w:pPr>
      <w:ind w:left="720"/>
      <w:contextualSpacing/>
    </w:pPr>
  </w:style>
  <w:style w:type="character" w:styleId="a9">
    <w:name w:val="Hyperlink"/>
    <w:basedOn w:val="a0"/>
    <w:rsid w:val="0030242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54387"/>
  </w:style>
  <w:style w:type="character" w:customStyle="1" w:styleId="20">
    <w:name w:val="Заголовок 2 Знак"/>
    <w:basedOn w:val="a0"/>
    <w:link w:val="2"/>
    <w:uiPriority w:val="9"/>
    <w:rsid w:val="003D0C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">
    <w:name w:val="Основной текст с отступом 21"/>
    <w:basedOn w:val="a"/>
    <w:rsid w:val="0000331A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A01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spb.ru/" TargetMode="External"/><Relationship Id="rId13" Type="http://schemas.openxmlformats.org/officeDocument/2006/relationships/hyperlink" Target="mailto:fedorova-dum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/?mailto=mailto%3afrenkel75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/?mailto=mailto%3afrenkel75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.mail.ru/compose/?mailto=mailto%3afrenkel75@mail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chool102.spb.ru/" TargetMode="External"/><Relationship Id="rId14" Type="http://schemas.openxmlformats.org/officeDocument/2006/relationships/hyperlink" Target="http://www.dum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8713-99A1-4AD0-B70E-CCDA5C4A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102</dc:creator>
  <cp:lastModifiedBy>Максим</cp:lastModifiedBy>
  <cp:revision>2</cp:revision>
  <cp:lastPrinted>2017-01-30T08:04:00Z</cp:lastPrinted>
  <dcterms:created xsi:type="dcterms:W3CDTF">2017-02-08T06:20:00Z</dcterms:created>
  <dcterms:modified xsi:type="dcterms:W3CDTF">2017-02-08T06:20:00Z</dcterms:modified>
</cp:coreProperties>
</file>