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501E" w:rsidRPr="00823DD3" w:rsidRDefault="002E3D3F" w:rsidP="00C8501E">
      <w:pPr>
        <w:ind w:firstLine="5040"/>
        <w:jc w:val="both"/>
        <w:rPr>
          <w:sz w:val="23"/>
          <w:szCs w:val="23"/>
        </w:rPr>
      </w:pPr>
      <w:proofErr w:type="spellStart"/>
      <w:r>
        <w:rPr>
          <w:sz w:val="23"/>
          <w:szCs w:val="23"/>
        </w:rPr>
        <w:t>ку</w:t>
      </w:r>
      <w:r w:rsidR="00C8501E" w:rsidRPr="00823DD3">
        <w:rPr>
          <w:sz w:val="23"/>
          <w:szCs w:val="23"/>
        </w:rPr>
        <w:t>В</w:t>
      </w:r>
      <w:proofErr w:type="spellEnd"/>
      <w:r w:rsidR="00C8501E" w:rsidRPr="00823DD3">
        <w:rPr>
          <w:sz w:val="23"/>
          <w:szCs w:val="23"/>
        </w:rPr>
        <w:t xml:space="preserve"> Государственную экзаменационную </w:t>
      </w:r>
    </w:p>
    <w:p w:rsidR="00C8501E" w:rsidRPr="00823DD3" w:rsidRDefault="00C8501E" w:rsidP="00C8501E">
      <w:pPr>
        <w:ind w:firstLine="5040"/>
        <w:jc w:val="both"/>
        <w:rPr>
          <w:sz w:val="23"/>
          <w:szCs w:val="23"/>
        </w:rPr>
      </w:pPr>
      <w:r w:rsidRPr="00823DD3">
        <w:rPr>
          <w:sz w:val="23"/>
          <w:szCs w:val="23"/>
        </w:rPr>
        <w:t>комиссию Санкт-Петербурга</w:t>
      </w:r>
    </w:p>
    <w:tbl>
      <w:tblPr>
        <w:tblStyle w:val="a3"/>
        <w:tblW w:w="0" w:type="auto"/>
        <w:tblInd w:w="51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3"/>
        <w:gridCol w:w="3653"/>
      </w:tblGrid>
      <w:tr w:rsidR="00C8501E" w:rsidRPr="00823DD3" w:rsidTr="000007DE">
        <w:tc>
          <w:tcPr>
            <w:tcW w:w="534" w:type="dxa"/>
          </w:tcPr>
          <w:p w:rsidR="00C8501E" w:rsidRPr="00823DD3" w:rsidRDefault="00C8501E" w:rsidP="000007DE">
            <w:pPr>
              <w:jc w:val="both"/>
              <w:rPr>
                <w:sz w:val="23"/>
                <w:szCs w:val="23"/>
              </w:rPr>
            </w:pPr>
            <w:r w:rsidRPr="00823DD3">
              <w:rPr>
                <w:sz w:val="23"/>
                <w:szCs w:val="23"/>
              </w:rPr>
              <w:t>от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C8501E" w:rsidRPr="00823DD3" w:rsidRDefault="00C8501E" w:rsidP="000007DE">
            <w:pPr>
              <w:jc w:val="both"/>
              <w:rPr>
                <w:sz w:val="23"/>
                <w:szCs w:val="23"/>
              </w:rPr>
            </w:pPr>
          </w:p>
        </w:tc>
      </w:tr>
      <w:tr w:rsidR="00C8501E" w:rsidRPr="00823DD3" w:rsidTr="000007DE">
        <w:tc>
          <w:tcPr>
            <w:tcW w:w="534" w:type="dxa"/>
          </w:tcPr>
          <w:p w:rsidR="00C8501E" w:rsidRPr="00823DD3" w:rsidRDefault="00C8501E" w:rsidP="000007DE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</w:tcPr>
          <w:p w:rsidR="00C8501E" w:rsidRPr="00823DD3" w:rsidRDefault="00C8501E" w:rsidP="000007DE">
            <w:pPr>
              <w:jc w:val="center"/>
              <w:rPr>
                <w:i/>
                <w:sz w:val="23"/>
                <w:szCs w:val="23"/>
              </w:rPr>
            </w:pPr>
            <w:r w:rsidRPr="00D35708">
              <w:rPr>
                <w:i/>
                <w:sz w:val="22"/>
                <w:szCs w:val="23"/>
              </w:rPr>
              <w:t>(Ф.И.О. полностью)</w:t>
            </w:r>
          </w:p>
        </w:tc>
      </w:tr>
      <w:tr w:rsidR="00C8501E" w:rsidRPr="00823DD3" w:rsidTr="000007DE">
        <w:tc>
          <w:tcPr>
            <w:tcW w:w="4219" w:type="dxa"/>
            <w:gridSpan w:val="2"/>
            <w:tcBorders>
              <w:bottom w:val="single" w:sz="4" w:space="0" w:color="auto"/>
            </w:tcBorders>
          </w:tcPr>
          <w:p w:rsidR="00C8501E" w:rsidRPr="00823DD3" w:rsidRDefault="00C8501E" w:rsidP="000007DE">
            <w:pPr>
              <w:jc w:val="center"/>
              <w:rPr>
                <w:sz w:val="23"/>
                <w:szCs w:val="23"/>
              </w:rPr>
            </w:pPr>
          </w:p>
        </w:tc>
      </w:tr>
    </w:tbl>
    <w:p w:rsidR="00C8501E" w:rsidRPr="00823DD3" w:rsidRDefault="00C8501E" w:rsidP="00C8501E">
      <w:pPr>
        <w:jc w:val="center"/>
        <w:rPr>
          <w:sz w:val="23"/>
          <w:szCs w:val="23"/>
        </w:rPr>
      </w:pPr>
    </w:p>
    <w:p w:rsidR="00C8501E" w:rsidRPr="00823DD3" w:rsidRDefault="00C8501E" w:rsidP="00C8501E">
      <w:pPr>
        <w:jc w:val="center"/>
        <w:rPr>
          <w:sz w:val="23"/>
          <w:szCs w:val="23"/>
          <w:lang w:val="en-US"/>
        </w:rPr>
      </w:pPr>
      <w:r w:rsidRPr="00823DD3">
        <w:rPr>
          <w:sz w:val="23"/>
          <w:szCs w:val="23"/>
        </w:rPr>
        <w:t>ЗАЯВЛЕНИЕ</w:t>
      </w:r>
      <w:r w:rsidR="009E4CA4">
        <w:rPr>
          <w:sz w:val="23"/>
          <w:szCs w:val="23"/>
        </w:rPr>
        <w:t xml:space="preserve"> на итоговое собеседование</w:t>
      </w:r>
    </w:p>
    <w:p w:rsidR="00C8501E" w:rsidRPr="00823DD3" w:rsidRDefault="00C8501E" w:rsidP="00C8501E">
      <w:pPr>
        <w:rPr>
          <w:sz w:val="23"/>
          <w:szCs w:val="23"/>
          <w:lang w:val="en-US"/>
        </w:rPr>
      </w:pPr>
    </w:p>
    <w:tbl>
      <w:tblPr>
        <w:tblStyle w:val="a3"/>
        <w:tblW w:w="10065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"/>
        <w:gridCol w:w="1659"/>
        <w:gridCol w:w="388"/>
        <w:gridCol w:w="335"/>
        <w:gridCol w:w="550"/>
        <w:gridCol w:w="420"/>
        <w:gridCol w:w="485"/>
        <w:gridCol w:w="1910"/>
        <w:gridCol w:w="1563"/>
        <w:gridCol w:w="1461"/>
        <w:gridCol w:w="859"/>
        <w:gridCol w:w="115"/>
      </w:tblGrid>
      <w:tr w:rsidR="00C8501E" w:rsidRPr="00823DD3" w:rsidTr="00D83EB2">
        <w:trPr>
          <w:gridAfter w:val="1"/>
          <w:wAfter w:w="122" w:type="dxa"/>
          <w:trHeight w:val="553"/>
        </w:trPr>
        <w:tc>
          <w:tcPr>
            <w:tcW w:w="1981" w:type="dxa"/>
            <w:gridSpan w:val="2"/>
          </w:tcPr>
          <w:p w:rsidR="00C8501E" w:rsidRPr="00823DD3" w:rsidRDefault="00C8501E" w:rsidP="003F00DE">
            <w:pPr>
              <w:spacing w:before="40" w:after="4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Я (</w:t>
            </w:r>
            <w:r w:rsidR="003F00DE">
              <w:rPr>
                <w:sz w:val="23"/>
                <w:szCs w:val="23"/>
              </w:rPr>
              <w:t>м</w:t>
            </w:r>
            <w:r>
              <w:rPr>
                <w:sz w:val="23"/>
                <w:szCs w:val="23"/>
              </w:rPr>
              <w:t xml:space="preserve">ой </w:t>
            </w:r>
            <w:r w:rsidRPr="00823DD3">
              <w:rPr>
                <w:sz w:val="23"/>
                <w:szCs w:val="23"/>
              </w:rPr>
              <w:t>ребенок</w:t>
            </w:r>
            <w:r>
              <w:rPr>
                <w:sz w:val="23"/>
                <w:szCs w:val="23"/>
              </w:rPr>
              <w:t>),</w:t>
            </w:r>
          </w:p>
        </w:tc>
        <w:tc>
          <w:tcPr>
            <w:tcW w:w="7962" w:type="dxa"/>
            <w:gridSpan w:val="9"/>
            <w:tcBorders>
              <w:bottom w:val="single" w:sz="4" w:space="0" w:color="auto"/>
            </w:tcBorders>
          </w:tcPr>
          <w:p w:rsidR="00C8501E" w:rsidRPr="00823DD3" w:rsidRDefault="00C8501E" w:rsidP="00C8501E">
            <w:pPr>
              <w:spacing w:before="40" w:after="40"/>
              <w:rPr>
                <w:b/>
                <w:sz w:val="23"/>
                <w:szCs w:val="23"/>
              </w:rPr>
            </w:pPr>
          </w:p>
        </w:tc>
      </w:tr>
      <w:tr w:rsidR="00C8501E" w:rsidRPr="00823DD3" w:rsidTr="00D83EB2">
        <w:trPr>
          <w:gridAfter w:val="1"/>
          <w:wAfter w:w="122" w:type="dxa"/>
          <w:trHeight w:val="278"/>
        </w:trPr>
        <w:tc>
          <w:tcPr>
            <w:tcW w:w="2379" w:type="dxa"/>
            <w:gridSpan w:val="3"/>
          </w:tcPr>
          <w:p w:rsidR="00C8501E" w:rsidRPr="00823DD3" w:rsidRDefault="00C8501E" w:rsidP="000007D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7564" w:type="dxa"/>
            <w:gridSpan w:val="8"/>
            <w:tcBorders>
              <w:top w:val="single" w:sz="4" w:space="0" w:color="auto"/>
            </w:tcBorders>
          </w:tcPr>
          <w:p w:rsidR="00C8501E" w:rsidRDefault="00C8501E" w:rsidP="000007DE">
            <w:pPr>
              <w:spacing w:before="40"/>
              <w:jc w:val="center"/>
              <w:rPr>
                <w:i/>
                <w:sz w:val="22"/>
                <w:szCs w:val="23"/>
              </w:rPr>
            </w:pPr>
            <w:r w:rsidRPr="00D35708">
              <w:rPr>
                <w:i/>
                <w:sz w:val="22"/>
                <w:szCs w:val="23"/>
              </w:rPr>
              <w:t>(указать Ф.И.О. участника ГИА)</w:t>
            </w:r>
          </w:p>
          <w:p w:rsidR="00C8501E" w:rsidRPr="00D35708" w:rsidRDefault="00C8501E" w:rsidP="000007DE">
            <w:pPr>
              <w:spacing w:before="40"/>
              <w:jc w:val="center"/>
              <w:rPr>
                <w:i/>
                <w:sz w:val="23"/>
                <w:szCs w:val="23"/>
              </w:rPr>
            </w:pPr>
          </w:p>
        </w:tc>
      </w:tr>
      <w:tr w:rsidR="00C8501E" w:rsidRPr="00823DD3" w:rsidTr="00D83EB2">
        <w:trPr>
          <w:trHeight w:val="327"/>
        </w:trPr>
        <w:tc>
          <w:tcPr>
            <w:tcW w:w="1981" w:type="dxa"/>
            <w:gridSpan w:val="2"/>
          </w:tcPr>
          <w:p w:rsidR="00C8501E" w:rsidRPr="00823DD3" w:rsidRDefault="00C8501E" w:rsidP="000007DE">
            <w:pPr>
              <w:spacing w:before="40" w:after="40"/>
              <w:rPr>
                <w:sz w:val="23"/>
                <w:szCs w:val="23"/>
              </w:rPr>
            </w:pPr>
            <w:r w:rsidRPr="00823DD3">
              <w:rPr>
                <w:sz w:val="23"/>
                <w:szCs w:val="23"/>
              </w:rPr>
              <w:t>обучающий(</w:t>
            </w:r>
            <w:proofErr w:type="spellStart"/>
            <w:r w:rsidRPr="00823DD3">
              <w:rPr>
                <w:sz w:val="23"/>
                <w:szCs w:val="23"/>
              </w:rPr>
              <w:t>ая</w:t>
            </w:r>
            <w:proofErr w:type="spellEnd"/>
            <w:r w:rsidRPr="00823DD3">
              <w:rPr>
                <w:sz w:val="23"/>
                <w:szCs w:val="23"/>
              </w:rPr>
              <w:t>)</w:t>
            </w:r>
            <w:proofErr w:type="spellStart"/>
            <w:r w:rsidRPr="00823DD3">
              <w:rPr>
                <w:sz w:val="23"/>
                <w:szCs w:val="23"/>
              </w:rPr>
              <w:t>ся</w:t>
            </w:r>
            <w:proofErr w:type="spellEnd"/>
          </w:p>
        </w:tc>
        <w:tc>
          <w:tcPr>
            <w:tcW w:w="398" w:type="dxa"/>
            <w:tcBorders>
              <w:bottom w:val="single" w:sz="4" w:space="0" w:color="auto"/>
            </w:tcBorders>
          </w:tcPr>
          <w:p w:rsidR="00C8501E" w:rsidRPr="00823DD3" w:rsidRDefault="00C8501E" w:rsidP="00C8501E">
            <w:pPr>
              <w:spacing w:before="40" w:after="40"/>
              <w:ind w:left="-394"/>
              <w:jc w:val="center"/>
              <w:rPr>
                <w:sz w:val="23"/>
                <w:szCs w:val="23"/>
              </w:rPr>
            </w:pPr>
          </w:p>
        </w:tc>
        <w:tc>
          <w:tcPr>
            <w:tcW w:w="885" w:type="dxa"/>
            <w:gridSpan w:val="2"/>
          </w:tcPr>
          <w:p w:rsidR="00C8501E" w:rsidRPr="00823DD3" w:rsidRDefault="00C8501E" w:rsidP="00706FB1">
            <w:pPr>
              <w:spacing w:before="40" w:after="40"/>
              <w:rPr>
                <w:sz w:val="23"/>
                <w:szCs w:val="23"/>
              </w:rPr>
            </w:pPr>
            <w:r w:rsidRPr="00823DD3">
              <w:rPr>
                <w:sz w:val="23"/>
                <w:szCs w:val="23"/>
              </w:rPr>
              <w:t>класса</w:t>
            </w:r>
          </w:p>
        </w:tc>
        <w:tc>
          <w:tcPr>
            <w:tcW w:w="6801" w:type="dxa"/>
            <w:gridSpan w:val="7"/>
            <w:tcBorders>
              <w:bottom w:val="single" w:sz="4" w:space="0" w:color="auto"/>
            </w:tcBorders>
          </w:tcPr>
          <w:p w:rsidR="00C8501E" w:rsidRPr="00823DD3" w:rsidRDefault="00C8501E" w:rsidP="005C28AA">
            <w:pPr>
              <w:spacing w:before="40" w:after="40"/>
              <w:rPr>
                <w:sz w:val="23"/>
                <w:szCs w:val="23"/>
              </w:rPr>
            </w:pPr>
            <w:r w:rsidRPr="00823DD3">
              <w:rPr>
                <w:sz w:val="23"/>
                <w:szCs w:val="23"/>
              </w:rPr>
              <w:t xml:space="preserve">ГБОУ № </w:t>
            </w:r>
            <w:r w:rsidR="003F00DE">
              <w:rPr>
                <w:sz w:val="23"/>
                <w:szCs w:val="23"/>
              </w:rPr>
              <w:t xml:space="preserve">                                                                            </w:t>
            </w:r>
            <w:r w:rsidR="005C28AA">
              <w:rPr>
                <w:sz w:val="23"/>
                <w:szCs w:val="23"/>
              </w:rPr>
              <w:t>р</w:t>
            </w:r>
            <w:r w:rsidRPr="00823DD3">
              <w:rPr>
                <w:sz w:val="23"/>
                <w:szCs w:val="23"/>
              </w:rPr>
              <w:t>айона СПб</w:t>
            </w:r>
          </w:p>
        </w:tc>
      </w:tr>
      <w:tr w:rsidR="00C8501E" w:rsidRPr="00D35708" w:rsidTr="00D83EB2">
        <w:trPr>
          <w:gridAfter w:val="1"/>
          <w:wAfter w:w="122" w:type="dxa"/>
          <w:trHeight w:val="625"/>
        </w:trPr>
        <w:tc>
          <w:tcPr>
            <w:tcW w:w="3684" w:type="dxa"/>
            <w:gridSpan w:val="6"/>
          </w:tcPr>
          <w:p w:rsidR="00C8501E" w:rsidRPr="00823DD3" w:rsidRDefault="00C8501E" w:rsidP="000007D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6259" w:type="dxa"/>
            <w:gridSpan w:val="5"/>
          </w:tcPr>
          <w:p w:rsidR="00C8501E" w:rsidRDefault="00C8501E" w:rsidP="00C8501E">
            <w:pPr>
              <w:spacing w:before="40"/>
              <w:jc w:val="center"/>
              <w:rPr>
                <w:i/>
                <w:sz w:val="22"/>
                <w:szCs w:val="23"/>
              </w:rPr>
            </w:pPr>
            <w:r w:rsidRPr="00D35708">
              <w:rPr>
                <w:i/>
                <w:sz w:val="22"/>
                <w:szCs w:val="23"/>
              </w:rPr>
              <w:t>(указать наименование образовательной организации)</w:t>
            </w:r>
          </w:p>
          <w:p w:rsidR="00C8501E" w:rsidRPr="00D35708" w:rsidRDefault="00C8501E" w:rsidP="000007DE">
            <w:pPr>
              <w:spacing w:before="40"/>
              <w:jc w:val="center"/>
              <w:rPr>
                <w:i/>
                <w:sz w:val="22"/>
                <w:szCs w:val="23"/>
              </w:rPr>
            </w:pPr>
          </w:p>
        </w:tc>
      </w:tr>
      <w:tr w:rsidR="00D83EB2" w:rsidRPr="00823DD3" w:rsidTr="00D83E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320" w:type="dxa"/>
          <w:wAfter w:w="1032" w:type="dxa"/>
        </w:trPr>
        <w:tc>
          <w:tcPr>
            <w:tcW w:w="2394" w:type="dxa"/>
            <w:gridSpan w:val="3"/>
            <w:vAlign w:val="center"/>
          </w:tcPr>
          <w:p w:rsidR="00D83EB2" w:rsidRPr="00823DD3" w:rsidRDefault="00D83EB2" w:rsidP="00D83EB2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(Итоговое собеседование</w:t>
            </w:r>
          </w:p>
        </w:tc>
        <w:tc>
          <w:tcPr>
            <w:tcW w:w="1461" w:type="dxa"/>
            <w:gridSpan w:val="3"/>
            <w:vAlign w:val="center"/>
          </w:tcPr>
          <w:p w:rsidR="00D83EB2" w:rsidRPr="00C16F61" w:rsidRDefault="00D83EB2" w:rsidP="00D83EB2">
            <w:pPr>
              <w:jc w:val="center"/>
              <w:rPr>
                <w:sz w:val="23"/>
                <w:szCs w:val="23"/>
              </w:rPr>
            </w:pPr>
            <w:r w:rsidRPr="00823DD3">
              <w:rPr>
                <w:sz w:val="23"/>
                <w:szCs w:val="23"/>
              </w:rPr>
              <w:t xml:space="preserve">Дата </w:t>
            </w:r>
            <w:r>
              <w:rPr>
                <w:sz w:val="23"/>
                <w:szCs w:val="23"/>
              </w:rPr>
              <w:t>проведения ИС-9</w:t>
            </w:r>
          </w:p>
        </w:tc>
        <w:tc>
          <w:tcPr>
            <w:tcW w:w="1910" w:type="dxa"/>
            <w:vAlign w:val="center"/>
          </w:tcPr>
          <w:p w:rsidR="00D83EB2" w:rsidRPr="00C16F61" w:rsidRDefault="00D83EB2" w:rsidP="00D83EB2">
            <w:pPr>
              <w:jc w:val="center"/>
              <w:rPr>
                <w:sz w:val="23"/>
                <w:szCs w:val="23"/>
              </w:rPr>
            </w:pPr>
            <w:r w:rsidRPr="00823DD3">
              <w:rPr>
                <w:sz w:val="23"/>
                <w:szCs w:val="23"/>
              </w:rPr>
              <w:t>Место проведения (аудитория в ППЭ</w:t>
            </w:r>
            <w:r w:rsidRPr="00FE23F9">
              <w:rPr>
                <w:sz w:val="23"/>
                <w:szCs w:val="23"/>
              </w:rPr>
              <w:t>/</w:t>
            </w:r>
            <w:r w:rsidRPr="00823DD3">
              <w:rPr>
                <w:sz w:val="23"/>
                <w:szCs w:val="23"/>
              </w:rPr>
              <w:t>ППЭ на дому</w:t>
            </w:r>
            <w:r>
              <w:rPr>
                <w:sz w:val="23"/>
                <w:szCs w:val="23"/>
              </w:rPr>
              <w:t xml:space="preserve">; в </w:t>
            </w:r>
            <w:proofErr w:type="spellStart"/>
            <w:r>
              <w:rPr>
                <w:sz w:val="23"/>
                <w:szCs w:val="23"/>
              </w:rPr>
              <w:t>мед.учреждении</w:t>
            </w:r>
            <w:proofErr w:type="spellEnd"/>
            <w:r w:rsidRPr="00823DD3">
              <w:rPr>
                <w:sz w:val="23"/>
                <w:szCs w:val="23"/>
              </w:rPr>
              <w:t>)</w:t>
            </w:r>
          </w:p>
        </w:tc>
        <w:tc>
          <w:tcPr>
            <w:tcW w:w="1412" w:type="dxa"/>
            <w:vAlign w:val="center"/>
          </w:tcPr>
          <w:p w:rsidR="00D83EB2" w:rsidRDefault="00D83EB2" w:rsidP="00D83EB2">
            <w:pPr>
              <w:jc w:val="center"/>
              <w:rPr>
                <w:sz w:val="23"/>
                <w:szCs w:val="23"/>
              </w:rPr>
            </w:pPr>
            <w:proofErr w:type="spellStart"/>
            <w:r w:rsidRPr="00B9444F">
              <w:rPr>
                <w:sz w:val="23"/>
                <w:szCs w:val="23"/>
              </w:rPr>
              <w:t>Мин.кол</w:t>
            </w:r>
            <w:proofErr w:type="spellEnd"/>
            <w:r w:rsidRPr="00B9444F">
              <w:rPr>
                <w:sz w:val="23"/>
                <w:szCs w:val="23"/>
              </w:rPr>
              <w:t xml:space="preserve">-во баллов в соответствии </w:t>
            </w:r>
          </w:p>
          <w:p w:rsidR="00D83EB2" w:rsidRPr="00C16F61" w:rsidRDefault="00D83EB2" w:rsidP="00D83EB2">
            <w:pPr>
              <w:jc w:val="center"/>
              <w:rPr>
                <w:sz w:val="23"/>
                <w:szCs w:val="23"/>
              </w:rPr>
            </w:pPr>
            <w:r w:rsidRPr="00B9444F">
              <w:rPr>
                <w:sz w:val="23"/>
                <w:szCs w:val="23"/>
              </w:rPr>
              <w:t>с  заболеванием (</w:t>
            </w:r>
            <w:proofErr w:type="spellStart"/>
            <w:r w:rsidRPr="00B9444F">
              <w:rPr>
                <w:sz w:val="23"/>
                <w:szCs w:val="23"/>
              </w:rPr>
              <w:t>см.списки</w:t>
            </w:r>
            <w:proofErr w:type="spellEnd"/>
            <w:r w:rsidRPr="00B9444F">
              <w:rPr>
                <w:sz w:val="23"/>
                <w:szCs w:val="23"/>
              </w:rPr>
              <w:t>)</w:t>
            </w:r>
          </w:p>
        </w:tc>
        <w:tc>
          <w:tcPr>
            <w:tcW w:w="1536" w:type="dxa"/>
            <w:vAlign w:val="center"/>
          </w:tcPr>
          <w:p w:rsidR="00D83EB2" w:rsidRPr="00823DD3" w:rsidRDefault="00D83EB2" w:rsidP="00D83EB2">
            <w:pPr>
              <w:jc w:val="center"/>
              <w:rPr>
                <w:sz w:val="23"/>
                <w:szCs w:val="23"/>
              </w:rPr>
            </w:pPr>
          </w:p>
        </w:tc>
      </w:tr>
      <w:tr w:rsidR="00D83EB2" w:rsidRPr="00823DD3" w:rsidTr="00D83E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320" w:type="dxa"/>
          <w:wAfter w:w="1032" w:type="dxa"/>
        </w:trPr>
        <w:tc>
          <w:tcPr>
            <w:tcW w:w="2394" w:type="dxa"/>
            <w:gridSpan w:val="3"/>
          </w:tcPr>
          <w:p w:rsidR="00D83EB2" w:rsidRPr="00823DD3" w:rsidRDefault="00D83EB2" w:rsidP="00D83EB2">
            <w:pPr>
              <w:rPr>
                <w:sz w:val="23"/>
                <w:szCs w:val="23"/>
              </w:rPr>
            </w:pPr>
          </w:p>
        </w:tc>
        <w:tc>
          <w:tcPr>
            <w:tcW w:w="1461" w:type="dxa"/>
            <w:gridSpan w:val="3"/>
          </w:tcPr>
          <w:p w:rsidR="00D83EB2" w:rsidRPr="00823DD3" w:rsidRDefault="00D83EB2" w:rsidP="00D83EB2">
            <w:pPr>
              <w:rPr>
                <w:sz w:val="23"/>
                <w:szCs w:val="23"/>
              </w:rPr>
            </w:pPr>
          </w:p>
        </w:tc>
        <w:tc>
          <w:tcPr>
            <w:tcW w:w="1910" w:type="dxa"/>
          </w:tcPr>
          <w:p w:rsidR="00D83EB2" w:rsidRPr="00823DD3" w:rsidRDefault="00D83EB2" w:rsidP="00D83EB2">
            <w:pPr>
              <w:rPr>
                <w:sz w:val="23"/>
                <w:szCs w:val="23"/>
              </w:rPr>
            </w:pPr>
          </w:p>
        </w:tc>
        <w:tc>
          <w:tcPr>
            <w:tcW w:w="1412" w:type="dxa"/>
          </w:tcPr>
          <w:p w:rsidR="00D83EB2" w:rsidRPr="00823DD3" w:rsidRDefault="00D83EB2" w:rsidP="00D83EB2">
            <w:pPr>
              <w:rPr>
                <w:sz w:val="23"/>
                <w:szCs w:val="23"/>
              </w:rPr>
            </w:pPr>
          </w:p>
        </w:tc>
        <w:tc>
          <w:tcPr>
            <w:tcW w:w="1536" w:type="dxa"/>
          </w:tcPr>
          <w:p w:rsidR="00D83EB2" w:rsidRPr="00823DD3" w:rsidRDefault="00D83EB2" w:rsidP="00D83EB2">
            <w:pPr>
              <w:rPr>
                <w:sz w:val="23"/>
                <w:szCs w:val="23"/>
              </w:rPr>
            </w:pPr>
          </w:p>
        </w:tc>
      </w:tr>
    </w:tbl>
    <w:p w:rsidR="00F5729F" w:rsidRDefault="00F5729F"/>
    <w:p w:rsidR="00C8501E" w:rsidRPr="00823DD3" w:rsidRDefault="00C8501E" w:rsidP="00C8501E">
      <w:pPr>
        <w:rPr>
          <w:sz w:val="23"/>
          <w:szCs w:val="23"/>
        </w:rPr>
      </w:pPr>
    </w:p>
    <w:p w:rsidR="008C42C0" w:rsidRPr="00823DD3" w:rsidRDefault="008C42C0" w:rsidP="008C42C0">
      <w:pPr>
        <w:jc w:val="both"/>
        <w:rPr>
          <w:sz w:val="23"/>
          <w:szCs w:val="23"/>
        </w:rPr>
      </w:pPr>
      <w:r w:rsidRPr="00823DD3">
        <w:rPr>
          <w:sz w:val="23"/>
          <w:szCs w:val="23"/>
        </w:rPr>
        <w:t>Нужда</w:t>
      </w:r>
      <w:r>
        <w:rPr>
          <w:sz w:val="23"/>
          <w:szCs w:val="23"/>
        </w:rPr>
        <w:t>юсь (</w:t>
      </w:r>
      <w:proofErr w:type="spellStart"/>
      <w:r>
        <w:rPr>
          <w:sz w:val="23"/>
          <w:szCs w:val="23"/>
        </w:rPr>
        <w:t>ется</w:t>
      </w:r>
      <w:proofErr w:type="spellEnd"/>
      <w:r>
        <w:rPr>
          <w:sz w:val="23"/>
          <w:szCs w:val="23"/>
        </w:rPr>
        <w:t>)</w:t>
      </w:r>
      <w:r w:rsidRPr="00823DD3">
        <w:rPr>
          <w:sz w:val="23"/>
          <w:szCs w:val="23"/>
        </w:rPr>
        <w:t xml:space="preserve"> в организации следующих особых условий проведения </w:t>
      </w:r>
      <w:r>
        <w:rPr>
          <w:sz w:val="23"/>
          <w:szCs w:val="23"/>
        </w:rPr>
        <w:t>ГИА</w:t>
      </w:r>
      <w:r w:rsidRPr="00823DD3">
        <w:rPr>
          <w:sz w:val="23"/>
          <w:szCs w:val="23"/>
        </w:rPr>
        <w:t>:</w:t>
      </w:r>
    </w:p>
    <w:p w:rsidR="008C42C0" w:rsidRPr="00823DD3" w:rsidRDefault="008C42C0" w:rsidP="008C42C0">
      <w:pPr>
        <w:jc w:val="both"/>
        <w:rPr>
          <w:sz w:val="23"/>
          <w:szCs w:val="23"/>
        </w:rPr>
      </w:pPr>
    </w:p>
    <w:tbl>
      <w:tblPr>
        <w:tblStyle w:val="a3"/>
        <w:tblW w:w="5685" w:type="pct"/>
        <w:tblInd w:w="-1281" w:type="dxa"/>
        <w:tblLook w:val="04A0" w:firstRow="1" w:lastRow="0" w:firstColumn="1" w:lastColumn="0" w:noHBand="0" w:noVBand="1"/>
      </w:tblPr>
      <w:tblGrid>
        <w:gridCol w:w="7752"/>
        <w:gridCol w:w="2873"/>
      </w:tblGrid>
      <w:tr w:rsidR="008C42C0" w:rsidRPr="00823DD3" w:rsidTr="00C67E76">
        <w:tc>
          <w:tcPr>
            <w:tcW w:w="3648" w:type="pct"/>
            <w:vAlign w:val="center"/>
          </w:tcPr>
          <w:p w:rsidR="008C42C0" w:rsidRPr="008920E0" w:rsidRDefault="008C42C0" w:rsidP="00C67E76">
            <w:pPr>
              <w:jc w:val="center"/>
              <w:rPr>
                <w:sz w:val="20"/>
                <w:szCs w:val="20"/>
              </w:rPr>
            </w:pPr>
            <w:r w:rsidRPr="008920E0">
              <w:rPr>
                <w:sz w:val="20"/>
                <w:szCs w:val="20"/>
              </w:rPr>
              <w:t xml:space="preserve">Особые условия </w:t>
            </w:r>
          </w:p>
        </w:tc>
        <w:tc>
          <w:tcPr>
            <w:tcW w:w="1352" w:type="pct"/>
            <w:vAlign w:val="center"/>
          </w:tcPr>
          <w:p w:rsidR="008C42C0" w:rsidRPr="008920E0" w:rsidRDefault="008C42C0" w:rsidP="00C67E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ДА/НЕТ</w:t>
            </w:r>
          </w:p>
        </w:tc>
      </w:tr>
      <w:tr w:rsidR="00D83EB2" w:rsidRPr="00823DD3" w:rsidTr="00C67E76">
        <w:tc>
          <w:tcPr>
            <w:tcW w:w="3648" w:type="pct"/>
          </w:tcPr>
          <w:p w:rsidR="00D83EB2" w:rsidRPr="008920E0" w:rsidRDefault="00D83EB2" w:rsidP="00EC7136">
            <w:pPr>
              <w:jc w:val="both"/>
              <w:rPr>
                <w:sz w:val="20"/>
                <w:szCs w:val="20"/>
              </w:rPr>
            </w:pPr>
            <w:r w:rsidRPr="000F4431">
              <w:rPr>
                <w:sz w:val="22"/>
                <w:szCs w:val="22"/>
              </w:rPr>
              <w:t xml:space="preserve">Увеличение продолжительности экзаменов на </w:t>
            </w:r>
            <w:r>
              <w:rPr>
                <w:sz w:val="22"/>
                <w:szCs w:val="22"/>
              </w:rPr>
              <w:t>30 минут</w:t>
            </w:r>
            <w:r>
              <w:rPr>
                <w:sz w:val="20"/>
                <w:szCs w:val="20"/>
              </w:rPr>
              <w:t xml:space="preserve"> (предоставляется автоматически, на основа</w:t>
            </w:r>
            <w:r w:rsidR="00EC7136">
              <w:rPr>
                <w:sz w:val="20"/>
                <w:szCs w:val="20"/>
              </w:rPr>
              <w:t>нии Порядка проведения ГИА № 232</w:t>
            </w:r>
            <w:r>
              <w:rPr>
                <w:sz w:val="20"/>
                <w:szCs w:val="20"/>
              </w:rPr>
              <w:t>/</w:t>
            </w:r>
            <w:r w:rsidR="00EC7136">
              <w:rPr>
                <w:sz w:val="20"/>
                <w:szCs w:val="20"/>
              </w:rPr>
              <w:t>551</w:t>
            </w:r>
            <w:r>
              <w:rPr>
                <w:sz w:val="20"/>
                <w:szCs w:val="20"/>
              </w:rPr>
              <w:t xml:space="preserve"> (ОГЭ) </w:t>
            </w:r>
          </w:p>
        </w:tc>
        <w:tc>
          <w:tcPr>
            <w:tcW w:w="1352" w:type="pct"/>
          </w:tcPr>
          <w:p w:rsidR="00D83EB2" w:rsidRPr="008920E0" w:rsidRDefault="00D83EB2" w:rsidP="00D83EB2">
            <w:pPr>
              <w:jc w:val="both"/>
              <w:rPr>
                <w:sz w:val="20"/>
                <w:szCs w:val="20"/>
              </w:rPr>
            </w:pPr>
          </w:p>
        </w:tc>
      </w:tr>
      <w:tr w:rsidR="00D83EB2" w:rsidRPr="00823DD3" w:rsidTr="00C67E76">
        <w:tc>
          <w:tcPr>
            <w:tcW w:w="3648" w:type="pct"/>
          </w:tcPr>
          <w:p w:rsidR="00D83EB2" w:rsidRPr="008920E0" w:rsidRDefault="00D83EB2" w:rsidP="00D83EB2">
            <w:pPr>
              <w:jc w:val="both"/>
              <w:rPr>
                <w:sz w:val="20"/>
                <w:szCs w:val="20"/>
              </w:rPr>
            </w:pPr>
            <w:r w:rsidRPr="000F4431">
              <w:rPr>
                <w:sz w:val="22"/>
                <w:szCs w:val="22"/>
              </w:rPr>
              <w:t>Организация питания и перерывов для проведения необходимых лечебных и профилактических часа</w:t>
            </w:r>
            <w:r>
              <w:rPr>
                <w:sz w:val="20"/>
                <w:szCs w:val="20"/>
              </w:rPr>
              <w:t xml:space="preserve"> (предоставляется автоматически, на основании Порядка проведения ГИА № </w:t>
            </w:r>
            <w:r w:rsidR="00EC7136">
              <w:rPr>
                <w:sz w:val="20"/>
                <w:szCs w:val="20"/>
              </w:rPr>
              <w:t>232/551</w:t>
            </w:r>
            <w:r w:rsidR="00EC713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(ОГЭ) </w:t>
            </w:r>
          </w:p>
        </w:tc>
        <w:tc>
          <w:tcPr>
            <w:tcW w:w="1352" w:type="pct"/>
          </w:tcPr>
          <w:p w:rsidR="00D83EB2" w:rsidRPr="008920E0" w:rsidRDefault="00D83EB2" w:rsidP="00D83EB2">
            <w:pPr>
              <w:jc w:val="both"/>
              <w:rPr>
                <w:sz w:val="20"/>
                <w:szCs w:val="20"/>
              </w:rPr>
            </w:pPr>
          </w:p>
        </w:tc>
      </w:tr>
      <w:tr w:rsidR="00D83EB2" w:rsidRPr="00823DD3" w:rsidTr="00C67E76">
        <w:tc>
          <w:tcPr>
            <w:tcW w:w="3648" w:type="pct"/>
          </w:tcPr>
          <w:p w:rsidR="00D83EB2" w:rsidRPr="008920E0" w:rsidRDefault="00D83EB2" w:rsidP="00D83EB2">
            <w:pPr>
              <w:jc w:val="both"/>
              <w:rPr>
                <w:sz w:val="20"/>
                <w:szCs w:val="20"/>
              </w:rPr>
            </w:pPr>
            <w:r w:rsidRPr="000F4431">
              <w:rPr>
                <w:sz w:val="22"/>
                <w:szCs w:val="22"/>
              </w:rPr>
              <w:t>Присутствие ассистента</w:t>
            </w:r>
            <w:r>
              <w:rPr>
                <w:sz w:val="22"/>
                <w:szCs w:val="22"/>
              </w:rPr>
              <w:t>, ассистента-</w:t>
            </w:r>
            <w:proofErr w:type="spellStart"/>
            <w:r>
              <w:rPr>
                <w:sz w:val="22"/>
                <w:szCs w:val="22"/>
              </w:rPr>
              <w:t>сурдопереводчика</w:t>
            </w:r>
            <w:proofErr w:type="spellEnd"/>
            <w:r w:rsidRPr="000F4431">
              <w:rPr>
                <w:sz w:val="22"/>
                <w:szCs w:val="22"/>
              </w:rPr>
              <w:t xml:space="preserve"> для оказания необходимой помощи</w:t>
            </w:r>
            <w:r>
              <w:rPr>
                <w:sz w:val="20"/>
                <w:szCs w:val="20"/>
              </w:rPr>
              <w:t xml:space="preserve"> </w:t>
            </w:r>
            <w:r w:rsidRPr="00D476F0">
              <w:rPr>
                <w:i/>
                <w:sz w:val="20"/>
                <w:szCs w:val="20"/>
              </w:rPr>
              <w:t>(только при предъявлении заключения ЦПМПК, в котором прописан ассистент</w:t>
            </w:r>
            <w:r>
              <w:rPr>
                <w:i/>
                <w:sz w:val="20"/>
                <w:szCs w:val="20"/>
              </w:rPr>
              <w:t>; ассистент-</w:t>
            </w:r>
            <w:proofErr w:type="spellStart"/>
            <w:r>
              <w:rPr>
                <w:i/>
                <w:sz w:val="20"/>
                <w:szCs w:val="20"/>
              </w:rPr>
              <w:t>сурдопереводчик</w:t>
            </w:r>
            <w:proofErr w:type="spellEnd"/>
            <w:r w:rsidRPr="00D476F0">
              <w:rPr>
                <w:i/>
                <w:sz w:val="20"/>
                <w:szCs w:val="20"/>
              </w:rPr>
              <w:t>)</w:t>
            </w:r>
            <w:bookmarkStart w:id="0" w:name="_GoBack"/>
            <w:bookmarkEnd w:id="0"/>
          </w:p>
        </w:tc>
        <w:tc>
          <w:tcPr>
            <w:tcW w:w="1352" w:type="pct"/>
          </w:tcPr>
          <w:p w:rsidR="00D83EB2" w:rsidRPr="008920E0" w:rsidRDefault="00D83EB2" w:rsidP="00D83EB2">
            <w:pPr>
              <w:jc w:val="both"/>
              <w:rPr>
                <w:sz w:val="20"/>
                <w:szCs w:val="20"/>
              </w:rPr>
            </w:pPr>
          </w:p>
        </w:tc>
      </w:tr>
      <w:tr w:rsidR="00D83EB2" w:rsidRPr="00823DD3" w:rsidTr="00C67E76">
        <w:tc>
          <w:tcPr>
            <w:tcW w:w="3648" w:type="pct"/>
          </w:tcPr>
          <w:p w:rsidR="00D83EB2" w:rsidRPr="008920E0" w:rsidRDefault="00D83EB2" w:rsidP="00D83EB2">
            <w:pPr>
              <w:jc w:val="both"/>
              <w:rPr>
                <w:sz w:val="20"/>
                <w:szCs w:val="20"/>
              </w:rPr>
            </w:pPr>
            <w:r w:rsidRPr="000F4431">
              <w:rPr>
                <w:sz w:val="22"/>
                <w:szCs w:val="22"/>
              </w:rPr>
              <w:t>Задания, выполненные шрифтом Брайля</w:t>
            </w:r>
            <w:r>
              <w:rPr>
                <w:sz w:val="20"/>
                <w:szCs w:val="20"/>
              </w:rPr>
              <w:t xml:space="preserve"> </w:t>
            </w:r>
            <w:r w:rsidRPr="00D476F0">
              <w:rPr>
                <w:i/>
                <w:sz w:val="20"/>
                <w:szCs w:val="20"/>
              </w:rPr>
              <w:t>(только при предъявлении заключения ЦПМПК, в котором прописан Брайль)</w:t>
            </w:r>
          </w:p>
        </w:tc>
        <w:tc>
          <w:tcPr>
            <w:tcW w:w="1352" w:type="pct"/>
          </w:tcPr>
          <w:p w:rsidR="00D83EB2" w:rsidRPr="008920E0" w:rsidRDefault="00D83EB2" w:rsidP="00D83EB2">
            <w:pPr>
              <w:jc w:val="both"/>
              <w:rPr>
                <w:sz w:val="20"/>
                <w:szCs w:val="20"/>
              </w:rPr>
            </w:pPr>
          </w:p>
        </w:tc>
      </w:tr>
      <w:tr w:rsidR="00D83EB2" w:rsidRPr="00823DD3" w:rsidTr="00C67E76">
        <w:tc>
          <w:tcPr>
            <w:tcW w:w="3648" w:type="pct"/>
          </w:tcPr>
          <w:p w:rsidR="00D83EB2" w:rsidRPr="008920E0" w:rsidRDefault="00D83EB2" w:rsidP="00D83EB2">
            <w:pPr>
              <w:jc w:val="both"/>
              <w:rPr>
                <w:sz w:val="20"/>
                <w:szCs w:val="20"/>
              </w:rPr>
            </w:pPr>
            <w:r w:rsidRPr="000F4431">
              <w:rPr>
                <w:sz w:val="22"/>
                <w:szCs w:val="22"/>
              </w:rPr>
              <w:t>Увеличение формата бланков и заданий до А3</w:t>
            </w:r>
            <w:r>
              <w:rPr>
                <w:sz w:val="20"/>
                <w:szCs w:val="20"/>
              </w:rPr>
              <w:t xml:space="preserve"> </w:t>
            </w:r>
            <w:r w:rsidRPr="00D476F0">
              <w:rPr>
                <w:i/>
                <w:sz w:val="20"/>
                <w:szCs w:val="20"/>
              </w:rPr>
              <w:t>(только при предъявлении заключения ЦПМПК, в котором прописано увеличение до формата А3)</w:t>
            </w:r>
          </w:p>
        </w:tc>
        <w:tc>
          <w:tcPr>
            <w:tcW w:w="1352" w:type="pct"/>
          </w:tcPr>
          <w:p w:rsidR="00D83EB2" w:rsidRPr="008920E0" w:rsidRDefault="00D83EB2" w:rsidP="00D83EB2">
            <w:pPr>
              <w:jc w:val="both"/>
              <w:rPr>
                <w:sz w:val="20"/>
                <w:szCs w:val="20"/>
              </w:rPr>
            </w:pPr>
          </w:p>
        </w:tc>
      </w:tr>
      <w:tr w:rsidR="00D83EB2" w:rsidRPr="00823DD3" w:rsidTr="00C67E76">
        <w:tc>
          <w:tcPr>
            <w:tcW w:w="3648" w:type="pct"/>
          </w:tcPr>
          <w:p w:rsidR="00D83EB2" w:rsidRPr="000F4431" w:rsidRDefault="00D83EB2" w:rsidP="00D83EB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Выполнение задания КИМ ИС-9 в письменной форме (</w:t>
            </w:r>
            <w:r w:rsidRPr="00D476F0">
              <w:rPr>
                <w:i/>
                <w:sz w:val="20"/>
                <w:szCs w:val="20"/>
              </w:rPr>
              <w:t>только при предъявлении заключения ЦПМПК</w:t>
            </w:r>
            <w:r>
              <w:rPr>
                <w:i/>
                <w:sz w:val="20"/>
                <w:szCs w:val="20"/>
              </w:rPr>
              <w:t>, в котором прописано данное условие)</w:t>
            </w:r>
          </w:p>
        </w:tc>
        <w:tc>
          <w:tcPr>
            <w:tcW w:w="1352" w:type="pct"/>
          </w:tcPr>
          <w:p w:rsidR="00D83EB2" w:rsidRPr="008920E0" w:rsidRDefault="00D83EB2" w:rsidP="00D83EB2">
            <w:pPr>
              <w:jc w:val="both"/>
              <w:rPr>
                <w:sz w:val="20"/>
                <w:szCs w:val="20"/>
              </w:rPr>
            </w:pPr>
          </w:p>
        </w:tc>
      </w:tr>
      <w:tr w:rsidR="00D83EB2" w:rsidRPr="00823DD3" w:rsidTr="00C67E76">
        <w:tc>
          <w:tcPr>
            <w:tcW w:w="3648" w:type="pct"/>
          </w:tcPr>
          <w:p w:rsidR="00D83EB2" w:rsidRPr="000F4431" w:rsidRDefault="00D83EB2" w:rsidP="00D83EB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0F4431">
              <w:rPr>
                <w:sz w:val="22"/>
                <w:szCs w:val="22"/>
              </w:rPr>
              <w:t xml:space="preserve">ункт на дому; в </w:t>
            </w:r>
            <w:proofErr w:type="spellStart"/>
            <w:r w:rsidRPr="000F4431">
              <w:rPr>
                <w:sz w:val="22"/>
                <w:szCs w:val="22"/>
              </w:rPr>
              <w:t>мед.организации</w:t>
            </w:r>
            <w:proofErr w:type="spellEnd"/>
            <w:r w:rsidRPr="000F4431">
              <w:rPr>
                <w:sz w:val="22"/>
                <w:szCs w:val="22"/>
              </w:rPr>
              <w:t xml:space="preserve"> </w:t>
            </w:r>
          </w:p>
          <w:p w:rsidR="00D83EB2" w:rsidRPr="006A5FBE" w:rsidRDefault="00D83EB2" w:rsidP="00D83EB2">
            <w:pPr>
              <w:jc w:val="both"/>
              <w:rPr>
                <w:i/>
                <w:sz w:val="20"/>
                <w:szCs w:val="20"/>
              </w:rPr>
            </w:pPr>
            <w:r w:rsidRPr="006A5FBE">
              <w:rPr>
                <w:i/>
                <w:sz w:val="20"/>
                <w:szCs w:val="20"/>
              </w:rPr>
              <w:t xml:space="preserve">(только при предъявлении заключения </w:t>
            </w:r>
            <w:proofErr w:type="spellStart"/>
            <w:r w:rsidRPr="006A5FBE">
              <w:rPr>
                <w:i/>
                <w:sz w:val="20"/>
                <w:szCs w:val="20"/>
                <w:u w:val="single"/>
              </w:rPr>
              <w:t>мед.организации</w:t>
            </w:r>
            <w:proofErr w:type="spellEnd"/>
            <w:r w:rsidRPr="006A5FBE">
              <w:rPr>
                <w:i/>
                <w:sz w:val="20"/>
                <w:szCs w:val="20"/>
              </w:rPr>
              <w:t xml:space="preserve"> и </w:t>
            </w:r>
            <w:r w:rsidRPr="006A5FBE">
              <w:rPr>
                <w:i/>
                <w:sz w:val="20"/>
                <w:szCs w:val="20"/>
                <w:u w:val="single"/>
              </w:rPr>
              <w:t>заключения ЦПМПК</w:t>
            </w:r>
            <w:r w:rsidRPr="006A5FBE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1352" w:type="pct"/>
          </w:tcPr>
          <w:p w:rsidR="00D83EB2" w:rsidRPr="008920E0" w:rsidRDefault="00D83EB2" w:rsidP="00D83EB2">
            <w:pPr>
              <w:jc w:val="both"/>
              <w:rPr>
                <w:sz w:val="20"/>
                <w:szCs w:val="20"/>
              </w:rPr>
            </w:pPr>
          </w:p>
        </w:tc>
      </w:tr>
      <w:tr w:rsidR="00D83EB2" w:rsidRPr="00823DD3" w:rsidTr="00C67E76">
        <w:tc>
          <w:tcPr>
            <w:tcW w:w="3648" w:type="pct"/>
          </w:tcPr>
          <w:p w:rsidR="00D83EB2" w:rsidRPr="008920E0" w:rsidRDefault="00D83EB2" w:rsidP="00D83EB2">
            <w:pPr>
              <w:jc w:val="both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Дополнительные условия</w:t>
            </w:r>
            <w:r w:rsidRPr="008920E0">
              <w:rPr>
                <w:sz w:val="20"/>
                <w:szCs w:val="20"/>
              </w:rPr>
              <w:t xml:space="preserve"> (указать</w:t>
            </w:r>
            <w:r>
              <w:rPr>
                <w:sz w:val="20"/>
                <w:szCs w:val="20"/>
              </w:rPr>
              <w:t xml:space="preserve"> </w:t>
            </w:r>
            <w:r w:rsidRPr="00D476F0">
              <w:rPr>
                <w:i/>
                <w:sz w:val="20"/>
                <w:szCs w:val="20"/>
              </w:rPr>
              <w:t>только при предъявлении заключения ЦПМПК, в котором прописан</w:t>
            </w:r>
            <w:r>
              <w:rPr>
                <w:i/>
                <w:sz w:val="20"/>
                <w:szCs w:val="20"/>
              </w:rPr>
              <w:t>ы дополнительные условия, для прохождения ГИА)</w:t>
            </w:r>
          </w:p>
        </w:tc>
        <w:tc>
          <w:tcPr>
            <w:tcW w:w="1352" w:type="pct"/>
          </w:tcPr>
          <w:p w:rsidR="00D83EB2" w:rsidRPr="008920E0" w:rsidRDefault="00D83EB2" w:rsidP="00D83EB2">
            <w:pPr>
              <w:jc w:val="both"/>
              <w:rPr>
                <w:sz w:val="20"/>
                <w:szCs w:val="20"/>
              </w:rPr>
            </w:pPr>
          </w:p>
        </w:tc>
      </w:tr>
    </w:tbl>
    <w:p w:rsidR="008C42C0" w:rsidRPr="00823DD3" w:rsidRDefault="008C42C0" w:rsidP="008C42C0">
      <w:pPr>
        <w:jc w:val="both"/>
        <w:rPr>
          <w:sz w:val="23"/>
          <w:szCs w:val="23"/>
        </w:rPr>
      </w:pPr>
    </w:p>
    <w:p w:rsidR="008C42C0" w:rsidRPr="008920E0" w:rsidRDefault="008C42C0" w:rsidP="008C42C0">
      <w:pPr>
        <w:jc w:val="both"/>
        <w:rPr>
          <w:b/>
          <w:sz w:val="22"/>
          <w:szCs w:val="22"/>
        </w:rPr>
      </w:pPr>
      <w:r w:rsidRPr="008920E0">
        <w:rPr>
          <w:b/>
          <w:sz w:val="22"/>
          <w:szCs w:val="22"/>
        </w:rPr>
        <w:t>Документы</w:t>
      </w:r>
      <w:r>
        <w:rPr>
          <w:b/>
          <w:sz w:val="22"/>
          <w:szCs w:val="22"/>
        </w:rPr>
        <w:t xml:space="preserve"> (ОБЯЗАТЕЛЬНО для заполнения)</w:t>
      </w:r>
      <w:r w:rsidRPr="008920E0">
        <w:rPr>
          <w:b/>
          <w:sz w:val="22"/>
          <w:szCs w:val="22"/>
        </w:rPr>
        <w:t>:</w:t>
      </w:r>
    </w:p>
    <w:p w:rsidR="008C42C0" w:rsidRPr="008920E0" w:rsidRDefault="008C42C0" w:rsidP="008C42C0">
      <w:pPr>
        <w:pStyle w:val="a4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i/>
          <w:sz w:val="22"/>
          <w:szCs w:val="22"/>
        </w:rPr>
      </w:pPr>
      <w:r w:rsidRPr="008920E0">
        <w:rPr>
          <w:i/>
          <w:sz w:val="22"/>
          <w:szCs w:val="22"/>
        </w:rPr>
        <w:t xml:space="preserve">Заключение ЦПМПК № </w:t>
      </w:r>
      <w:r>
        <w:rPr>
          <w:i/>
          <w:sz w:val="22"/>
          <w:szCs w:val="22"/>
        </w:rPr>
        <w:t>__________</w:t>
      </w:r>
      <w:r w:rsidRPr="008920E0">
        <w:rPr>
          <w:i/>
          <w:sz w:val="22"/>
          <w:szCs w:val="22"/>
        </w:rPr>
        <w:t xml:space="preserve">от </w:t>
      </w:r>
      <w:r>
        <w:rPr>
          <w:i/>
          <w:sz w:val="22"/>
          <w:szCs w:val="22"/>
        </w:rPr>
        <w:t>_______________</w:t>
      </w:r>
      <w:r w:rsidRPr="008920E0">
        <w:rPr>
          <w:i/>
          <w:sz w:val="22"/>
          <w:szCs w:val="22"/>
        </w:rPr>
        <w:t xml:space="preserve"> (заверенная копия)</w:t>
      </w:r>
    </w:p>
    <w:p w:rsidR="008C42C0" w:rsidRPr="008920E0" w:rsidRDefault="008C42C0" w:rsidP="008C42C0">
      <w:pPr>
        <w:pStyle w:val="a4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i/>
          <w:sz w:val="22"/>
          <w:szCs w:val="22"/>
        </w:rPr>
      </w:pPr>
      <w:r w:rsidRPr="008920E0">
        <w:rPr>
          <w:i/>
          <w:sz w:val="22"/>
          <w:szCs w:val="22"/>
        </w:rPr>
        <w:t xml:space="preserve">Заключение </w:t>
      </w:r>
      <w:proofErr w:type="spellStart"/>
      <w:r w:rsidRPr="008920E0">
        <w:rPr>
          <w:i/>
          <w:sz w:val="22"/>
          <w:szCs w:val="22"/>
        </w:rPr>
        <w:t>мед.организации</w:t>
      </w:r>
      <w:proofErr w:type="spellEnd"/>
      <w:r w:rsidRPr="008920E0">
        <w:rPr>
          <w:i/>
          <w:sz w:val="22"/>
          <w:szCs w:val="22"/>
        </w:rPr>
        <w:t xml:space="preserve"> (заверенная копия) (</w:t>
      </w:r>
      <w:r>
        <w:rPr>
          <w:i/>
          <w:sz w:val="22"/>
          <w:szCs w:val="22"/>
        </w:rPr>
        <w:t xml:space="preserve">ОБЯЗАТЕЛЬНО </w:t>
      </w:r>
      <w:r w:rsidRPr="008920E0">
        <w:rPr>
          <w:i/>
          <w:sz w:val="22"/>
          <w:szCs w:val="22"/>
        </w:rPr>
        <w:t xml:space="preserve">для проведения ГИА на дому, в </w:t>
      </w:r>
      <w:proofErr w:type="spellStart"/>
      <w:r w:rsidRPr="008920E0">
        <w:rPr>
          <w:i/>
          <w:sz w:val="22"/>
          <w:szCs w:val="22"/>
        </w:rPr>
        <w:t>мед.организации</w:t>
      </w:r>
      <w:proofErr w:type="spellEnd"/>
      <w:r w:rsidRPr="008920E0">
        <w:rPr>
          <w:i/>
          <w:sz w:val="22"/>
          <w:szCs w:val="22"/>
        </w:rPr>
        <w:t xml:space="preserve"> или в отдельной аудитории) № </w:t>
      </w:r>
      <w:r>
        <w:rPr>
          <w:i/>
          <w:sz w:val="22"/>
          <w:szCs w:val="22"/>
        </w:rPr>
        <w:t>___________</w:t>
      </w:r>
      <w:r w:rsidRPr="008920E0">
        <w:rPr>
          <w:i/>
          <w:sz w:val="22"/>
          <w:szCs w:val="22"/>
        </w:rPr>
        <w:t xml:space="preserve">от </w:t>
      </w:r>
      <w:r>
        <w:rPr>
          <w:i/>
          <w:sz w:val="22"/>
          <w:szCs w:val="22"/>
        </w:rPr>
        <w:t>_________</w:t>
      </w:r>
    </w:p>
    <w:p w:rsidR="008C42C0" w:rsidRPr="008920E0" w:rsidRDefault="008C42C0" w:rsidP="008C42C0">
      <w:pPr>
        <w:pStyle w:val="a4"/>
        <w:numPr>
          <w:ilvl w:val="0"/>
          <w:numId w:val="1"/>
        </w:numPr>
        <w:tabs>
          <w:tab w:val="left" w:pos="284"/>
        </w:tabs>
        <w:ind w:hanging="502"/>
        <w:jc w:val="both"/>
        <w:rPr>
          <w:i/>
          <w:sz w:val="22"/>
          <w:szCs w:val="22"/>
        </w:rPr>
      </w:pPr>
      <w:r w:rsidRPr="008920E0">
        <w:rPr>
          <w:i/>
          <w:sz w:val="22"/>
          <w:szCs w:val="22"/>
        </w:rPr>
        <w:t>Справка серия МСЭ-</w:t>
      </w:r>
      <w:r>
        <w:rPr>
          <w:i/>
          <w:sz w:val="22"/>
          <w:szCs w:val="22"/>
        </w:rPr>
        <w:t>________</w:t>
      </w:r>
      <w:r w:rsidRPr="008920E0">
        <w:rPr>
          <w:i/>
          <w:sz w:val="22"/>
          <w:szCs w:val="22"/>
        </w:rPr>
        <w:t xml:space="preserve"> № </w:t>
      </w:r>
      <w:r>
        <w:rPr>
          <w:i/>
          <w:sz w:val="22"/>
          <w:szCs w:val="22"/>
        </w:rPr>
        <w:t>__________</w:t>
      </w:r>
      <w:r w:rsidRPr="008920E0">
        <w:rPr>
          <w:i/>
          <w:sz w:val="22"/>
          <w:szCs w:val="22"/>
        </w:rPr>
        <w:t xml:space="preserve"> от </w:t>
      </w:r>
      <w:r>
        <w:rPr>
          <w:i/>
          <w:sz w:val="22"/>
          <w:szCs w:val="22"/>
        </w:rPr>
        <w:t>_______________</w:t>
      </w:r>
      <w:r w:rsidRPr="008920E0">
        <w:rPr>
          <w:i/>
          <w:sz w:val="22"/>
          <w:szCs w:val="22"/>
        </w:rPr>
        <w:t xml:space="preserve"> (заверенная копия)</w:t>
      </w:r>
    </w:p>
    <w:p w:rsidR="008C42C0" w:rsidRPr="008920E0" w:rsidRDefault="008C42C0" w:rsidP="008C42C0">
      <w:pPr>
        <w:tabs>
          <w:tab w:val="left" w:pos="284"/>
        </w:tabs>
        <w:jc w:val="both"/>
        <w:rPr>
          <w:i/>
          <w:sz w:val="22"/>
          <w:szCs w:val="2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92"/>
        <w:gridCol w:w="282"/>
        <w:gridCol w:w="2490"/>
        <w:gridCol w:w="282"/>
        <w:gridCol w:w="3409"/>
      </w:tblGrid>
      <w:tr w:rsidR="008C42C0" w:rsidRPr="008920E0" w:rsidTr="00C67E76">
        <w:tc>
          <w:tcPr>
            <w:tcW w:w="2943" w:type="dxa"/>
          </w:tcPr>
          <w:p w:rsidR="008C42C0" w:rsidRPr="008920E0" w:rsidRDefault="008C42C0" w:rsidP="00C67E76">
            <w:pPr>
              <w:jc w:val="both"/>
              <w:rPr>
                <w:sz w:val="22"/>
                <w:szCs w:val="22"/>
              </w:rPr>
            </w:pPr>
            <w:r w:rsidRPr="008920E0">
              <w:rPr>
                <w:sz w:val="22"/>
                <w:szCs w:val="22"/>
              </w:rPr>
              <w:t>Дата:</w:t>
            </w:r>
          </w:p>
        </w:tc>
        <w:tc>
          <w:tcPr>
            <w:tcW w:w="284" w:type="dxa"/>
          </w:tcPr>
          <w:p w:rsidR="008C42C0" w:rsidRPr="008920E0" w:rsidRDefault="008C42C0" w:rsidP="00C67E7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8C42C0" w:rsidRPr="008920E0" w:rsidRDefault="008C42C0" w:rsidP="00C67E7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4" w:type="dxa"/>
          </w:tcPr>
          <w:p w:rsidR="008C42C0" w:rsidRPr="008920E0" w:rsidRDefault="008C42C0" w:rsidP="00C67E7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09" w:type="dxa"/>
          </w:tcPr>
          <w:p w:rsidR="008C42C0" w:rsidRPr="008920E0" w:rsidRDefault="008C42C0" w:rsidP="00C67E76">
            <w:pPr>
              <w:jc w:val="both"/>
              <w:rPr>
                <w:sz w:val="22"/>
                <w:szCs w:val="22"/>
              </w:rPr>
            </w:pPr>
          </w:p>
        </w:tc>
      </w:tr>
      <w:tr w:rsidR="008C42C0" w:rsidRPr="008920E0" w:rsidTr="00C67E76">
        <w:tc>
          <w:tcPr>
            <w:tcW w:w="2943" w:type="dxa"/>
          </w:tcPr>
          <w:p w:rsidR="008C42C0" w:rsidRPr="008920E0" w:rsidRDefault="008C42C0" w:rsidP="00C67E76">
            <w:pPr>
              <w:spacing w:before="120"/>
              <w:jc w:val="both"/>
              <w:rPr>
                <w:sz w:val="22"/>
                <w:szCs w:val="22"/>
              </w:rPr>
            </w:pPr>
            <w:r w:rsidRPr="008920E0">
              <w:rPr>
                <w:sz w:val="22"/>
                <w:szCs w:val="22"/>
              </w:rPr>
              <w:t>Законный представитель:</w:t>
            </w:r>
          </w:p>
        </w:tc>
        <w:tc>
          <w:tcPr>
            <w:tcW w:w="284" w:type="dxa"/>
          </w:tcPr>
          <w:p w:rsidR="008C42C0" w:rsidRPr="008920E0" w:rsidRDefault="008C42C0" w:rsidP="00C67E76">
            <w:pPr>
              <w:spacing w:before="120"/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8C42C0" w:rsidRPr="008920E0" w:rsidRDefault="008C42C0" w:rsidP="00C67E76">
            <w:pPr>
              <w:spacing w:before="120"/>
              <w:jc w:val="both"/>
              <w:rPr>
                <w:sz w:val="22"/>
                <w:szCs w:val="22"/>
              </w:rPr>
            </w:pPr>
          </w:p>
        </w:tc>
        <w:tc>
          <w:tcPr>
            <w:tcW w:w="284" w:type="dxa"/>
          </w:tcPr>
          <w:p w:rsidR="008C42C0" w:rsidRPr="008920E0" w:rsidRDefault="008C42C0" w:rsidP="00C67E76">
            <w:pPr>
              <w:spacing w:before="120"/>
              <w:jc w:val="both"/>
              <w:rPr>
                <w:sz w:val="22"/>
                <w:szCs w:val="22"/>
              </w:rPr>
            </w:pPr>
          </w:p>
        </w:tc>
        <w:tc>
          <w:tcPr>
            <w:tcW w:w="3509" w:type="dxa"/>
            <w:tcBorders>
              <w:bottom w:val="single" w:sz="4" w:space="0" w:color="auto"/>
            </w:tcBorders>
          </w:tcPr>
          <w:p w:rsidR="008C42C0" w:rsidRPr="008920E0" w:rsidRDefault="008C42C0" w:rsidP="00C67E76">
            <w:pPr>
              <w:spacing w:before="120"/>
              <w:jc w:val="both"/>
              <w:rPr>
                <w:sz w:val="22"/>
                <w:szCs w:val="22"/>
              </w:rPr>
            </w:pPr>
          </w:p>
        </w:tc>
      </w:tr>
      <w:tr w:rsidR="008C42C0" w:rsidRPr="00D35708" w:rsidTr="00C67E76">
        <w:tc>
          <w:tcPr>
            <w:tcW w:w="2943" w:type="dxa"/>
          </w:tcPr>
          <w:p w:rsidR="008C42C0" w:rsidRPr="00823DD3" w:rsidRDefault="008C42C0" w:rsidP="00C67E76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284" w:type="dxa"/>
          </w:tcPr>
          <w:p w:rsidR="008C42C0" w:rsidRPr="00823DD3" w:rsidRDefault="008C42C0" w:rsidP="00C67E76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8C42C0" w:rsidRPr="00C8501E" w:rsidRDefault="008C42C0" w:rsidP="00C67E76">
            <w:pPr>
              <w:jc w:val="center"/>
              <w:rPr>
                <w:i/>
                <w:sz w:val="18"/>
                <w:szCs w:val="18"/>
              </w:rPr>
            </w:pPr>
            <w:r w:rsidRPr="00C8501E">
              <w:rPr>
                <w:i/>
                <w:sz w:val="18"/>
                <w:szCs w:val="18"/>
              </w:rPr>
              <w:t>(подпись)</w:t>
            </w:r>
          </w:p>
        </w:tc>
        <w:tc>
          <w:tcPr>
            <w:tcW w:w="284" w:type="dxa"/>
          </w:tcPr>
          <w:p w:rsidR="008C42C0" w:rsidRPr="00C8501E" w:rsidRDefault="008C42C0" w:rsidP="00C67E76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3509" w:type="dxa"/>
            <w:tcBorders>
              <w:top w:val="single" w:sz="4" w:space="0" w:color="auto"/>
            </w:tcBorders>
          </w:tcPr>
          <w:p w:rsidR="008C42C0" w:rsidRPr="00C8501E" w:rsidRDefault="008C42C0" w:rsidP="00C67E76">
            <w:pPr>
              <w:jc w:val="center"/>
              <w:rPr>
                <w:i/>
                <w:sz w:val="18"/>
                <w:szCs w:val="18"/>
              </w:rPr>
            </w:pPr>
            <w:r w:rsidRPr="00C8501E">
              <w:rPr>
                <w:i/>
                <w:sz w:val="18"/>
                <w:szCs w:val="18"/>
              </w:rPr>
              <w:t>(Ф.И.О.)</w:t>
            </w:r>
          </w:p>
        </w:tc>
      </w:tr>
    </w:tbl>
    <w:p w:rsidR="00D83EB2" w:rsidRDefault="008C42C0" w:rsidP="008C42C0">
      <w:pPr>
        <w:tabs>
          <w:tab w:val="left" w:pos="284"/>
        </w:tabs>
        <w:jc w:val="both"/>
        <w:rPr>
          <w:sz w:val="23"/>
          <w:szCs w:val="23"/>
        </w:rPr>
      </w:pPr>
      <w:r w:rsidRPr="00C8501E">
        <w:rPr>
          <w:sz w:val="23"/>
          <w:szCs w:val="23"/>
        </w:rPr>
        <w:t>Уча</w:t>
      </w:r>
      <w:r>
        <w:rPr>
          <w:sz w:val="23"/>
          <w:szCs w:val="23"/>
        </w:rPr>
        <w:t xml:space="preserve">стник экзамена: 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 xml:space="preserve">     ______________________    ______________________________</w:t>
      </w:r>
    </w:p>
    <w:p w:rsidR="00D83EB2" w:rsidRDefault="00D83EB2" w:rsidP="008C42C0">
      <w:pPr>
        <w:tabs>
          <w:tab w:val="left" w:pos="284"/>
        </w:tabs>
        <w:jc w:val="both"/>
        <w:rPr>
          <w:sz w:val="23"/>
          <w:szCs w:val="23"/>
        </w:rPr>
      </w:pPr>
    </w:p>
    <w:p w:rsidR="008C42C0" w:rsidRPr="00C8501E" w:rsidRDefault="008C42C0" w:rsidP="008C42C0">
      <w:pPr>
        <w:tabs>
          <w:tab w:val="left" w:pos="284"/>
        </w:tabs>
        <w:jc w:val="both"/>
        <w:rPr>
          <w:i/>
          <w:sz w:val="18"/>
          <w:szCs w:val="18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 xml:space="preserve">          </w:t>
      </w:r>
      <w:r w:rsidRPr="00C8501E">
        <w:rPr>
          <w:i/>
          <w:sz w:val="18"/>
          <w:szCs w:val="18"/>
        </w:rPr>
        <w:t>(подпись)</w:t>
      </w:r>
      <w:r w:rsidRPr="00C8501E">
        <w:rPr>
          <w:i/>
          <w:sz w:val="18"/>
          <w:szCs w:val="18"/>
        </w:rPr>
        <w:tab/>
      </w:r>
      <w:r w:rsidRPr="00C8501E">
        <w:rPr>
          <w:i/>
          <w:sz w:val="18"/>
          <w:szCs w:val="18"/>
        </w:rPr>
        <w:tab/>
      </w:r>
      <w:r w:rsidRPr="00C8501E">
        <w:rPr>
          <w:i/>
          <w:sz w:val="18"/>
          <w:szCs w:val="18"/>
        </w:rPr>
        <w:tab/>
      </w:r>
      <w:r>
        <w:rPr>
          <w:i/>
          <w:sz w:val="18"/>
          <w:szCs w:val="18"/>
        </w:rPr>
        <w:t xml:space="preserve">                     </w:t>
      </w:r>
      <w:proofErr w:type="gramStart"/>
      <w:r>
        <w:rPr>
          <w:i/>
          <w:sz w:val="18"/>
          <w:szCs w:val="18"/>
        </w:rPr>
        <w:t xml:space="preserve">   </w:t>
      </w:r>
      <w:r w:rsidRPr="00C8501E">
        <w:rPr>
          <w:i/>
          <w:sz w:val="18"/>
          <w:szCs w:val="18"/>
        </w:rPr>
        <w:t>(</w:t>
      </w:r>
      <w:proofErr w:type="gramEnd"/>
      <w:r w:rsidRPr="00C8501E">
        <w:rPr>
          <w:i/>
          <w:sz w:val="18"/>
          <w:szCs w:val="18"/>
        </w:rPr>
        <w:t>Ф.И.О.)</w:t>
      </w:r>
    </w:p>
    <w:tbl>
      <w:tblPr>
        <w:tblW w:w="8700" w:type="dxa"/>
        <w:tblInd w:w="-10" w:type="dxa"/>
        <w:tblLook w:val="04A0" w:firstRow="1" w:lastRow="0" w:firstColumn="1" w:lastColumn="0" w:noHBand="0" w:noVBand="1"/>
      </w:tblPr>
      <w:tblGrid>
        <w:gridCol w:w="1656"/>
        <w:gridCol w:w="3419"/>
        <w:gridCol w:w="2018"/>
        <w:gridCol w:w="1607"/>
      </w:tblGrid>
      <w:tr w:rsidR="00D83EB2" w:rsidRPr="00E33F70" w:rsidTr="00910B1A">
        <w:trPr>
          <w:trHeight w:val="2220"/>
        </w:trPr>
        <w:tc>
          <w:tcPr>
            <w:tcW w:w="14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3EB2" w:rsidRPr="00E33F70" w:rsidRDefault="00D83EB2" w:rsidP="00910B1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33F70">
              <w:rPr>
                <w:rFonts w:eastAsia="Calibri"/>
                <w:b/>
                <w:bCs/>
                <w:color w:val="000000"/>
                <w:sz w:val="20"/>
                <w:szCs w:val="20"/>
              </w:rPr>
              <w:lastRenderedPageBreak/>
              <w:t>Категория участников итогового собеседования по русскому языку (далее – ИС-9)</w:t>
            </w:r>
          </w:p>
        </w:tc>
        <w:tc>
          <w:tcPr>
            <w:tcW w:w="38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3EB2" w:rsidRPr="00E33F70" w:rsidRDefault="00D83EB2" w:rsidP="00910B1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33F70">
              <w:rPr>
                <w:rFonts w:eastAsia="Calibri"/>
                <w:b/>
                <w:bCs/>
                <w:color w:val="000000"/>
                <w:sz w:val="20"/>
                <w:szCs w:val="20"/>
              </w:rPr>
              <w:t>Подкатегории участников</w:t>
            </w:r>
          </w:p>
        </w:tc>
        <w:tc>
          <w:tcPr>
            <w:tcW w:w="20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3EB2" w:rsidRPr="004E047C" w:rsidRDefault="00D83EB2" w:rsidP="00910B1A">
            <w:pPr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highlight w:val="yellow"/>
              </w:rPr>
            </w:pPr>
            <w:r w:rsidRPr="00E33F70">
              <w:rPr>
                <w:rFonts w:eastAsia="Calibri"/>
                <w:b/>
                <w:bCs/>
                <w:color w:val="000000"/>
                <w:sz w:val="20"/>
                <w:szCs w:val="20"/>
                <w:highlight w:val="yellow"/>
              </w:rPr>
              <w:t>Форма проведения ИС-9</w:t>
            </w:r>
          </w:p>
          <w:p w:rsidR="00D83EB2" w:rsidRPr="00E33F70" w:rsidRDefault="00D83EB2" w:rsidP="00910B1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E047C">
              <w:rPr>
                <w:rFonts w:eastAsia="Calibri"/>
                <w:b/>
                <w:bCs/>
                <w:color w:val="000000"/>
                <w:sz w:val="20"/>
                <w:szCs w:val="20"/>
                <w:highlight w:val="yellow"/>
              </w:rPr>
              <w:t>(письменная форма проведения только при наличии прописанных условий из ЦПМПК)</w:t>
            </w:r>
          </w:p>
        </w:tc>
        <w:tc>
          <w:tcPr>
            <w:tcW w:w="14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3EB2" w:rsidRPr="00E33F70" w:rsidRDefault="00D83EB2" w:rsidP="00910B1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33F70">
              <w:rPr>
                <w:rFonts w:eastAsia="Calibri"/>
                <w:b/>
                <w:bCs/>
                <w:color w:val="000000"/>
                <w:sz w:val="20"/>
                <w:szCs w:val="20"/>
              </w:rPr>
              <w:t>Минимальное количество баллов, необходимое для получения зачета</w:t>
            </w:r>
          </w:p>
        </w:tc>
      </w:tr>
      <w:tr w:rsidR="00D83EB2" w:rsidRPr="00E33F70" w:rsidTr="00910B1A">
        <w:trPr>
          <w:trHeight w:val="517"/>
        </w:trPr>
        <w:tc>
          <w:tcPr>
            <w:tcW w:w="14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83EB2" w:rsidRPr="00E33F70" w:rsidRDefault="00D83EB2" w:rsidP="00910B1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83EB2" w:rsidRPr="00E33F70" w:rsidRDefault="00D83EB2" w:rsidP="00910B1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83EB2" w:rsidRPr="00E33F70" w:rsidRDefault="00D83EB2" w:rsidP="00910B1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83EB2" w:rsidRPr="00E33F70" w:rsidRDefault="00D83EB2" w:rsidP="00910B1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D83EB2" w:rsidRPr="00E33F70" w:rsidTr="00910B1A">
        <w:trPr>
          <w:trHeight w:val="330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3EB2" w:rsidRPr="00E33F70" w:rsidRDefault="00D83EB2" w:rsidP="00910B1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33F70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3EB2" w:rsidRPr="00E33F70" w:rsidRDefault="00D83EB2" w:rsidP="00910B1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33F70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3EB2" w:rsidRPr="00E33F70" w:rsidRDefault="00D83EB2" w:rsidP="00910B1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33F70"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3EB2" w:rsidRPr="00E33F70" w:rsidRDefault="00D83EB2" w:rsidP="00910B1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E047C"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</w:tr>
      <w:tr w:rsidR="00D83EB2" w:rsidRPr="00E33F70" w:rsidTr="00910B1A">
        <w:trPr>
          <w:trHeight w:val="765"/>
        </w:trPr>
        <w:tc>
          <w:tcPr>
            <w:tcW w:w="14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3EB2" w:rsidRPr="00E33F70" w:rsidRDefault="00D83EB2" w:rsidP="00910B1A">
            <w:pPr>
              <w:jc w:val="center"/>
              <w:rPr>
                <w:color w:val="000000"/>
                <w:sz w:val="20"/>
                <w:szCs w:val="20"/>
              </w:rPr>
            </w:pPr>
            <w:r w:rsidRPr="00E33F70">
              <w:rPr>
                <w:rFonts w:eastAsia="Calibri"/>
                <w:color w:val="000000"/>
                <w:sz w:val="20"/>
                <w:szCs w:val="20"/>
              </w:rPr>
              <w:t>Глухие, позднооглохшие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3EB2" w:rsidRPr="00E33F70" w:rsidRDefault="00D83EB2" w:rsidP="00910B1A">
            <w:pPr>
              <w:jc w:val="center"/>
              <w:rPr>
                <w:color w:val="000000"/>
                <w:sz w:val="20"/>
                <w:szCs w:val="20"/>
              </w:rPr>
            </w:pPr>
            <w:r w:rsidRPr="00E33F70">
              <w:rPr>
                <w:rFonts w:eastAsia="Calibri"/>
                <w:color w:val="000000"/>
                <w:sz w:val="20"/>
                <w:szCs w:val="20"/>
              </w:rPr>
              <w:t xml:space="preserve">владеющие </w:t>
            </w:r>
            <w:proofErr w:type="spellStart"/>
            <w:r w:rsidRPr="00E33F70">
              <w:rPr>
                <w:rFonts w:eastAsia="Calibri"/>
                <w:color w:val="000000"/>
                <w:sz w:val="20"/>
                <w:szCs w:val="20"/>
              </w:rPr>
              <w:t>сурдопереводом</w:t>
            </w:r>
            <w:proofErr w:type="spellEnd"/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3EB2" w:rsidRPr="00E33F70" w:rsidRDefault="00D83EB2" w:rsidP="00910B1A">
            <w:pPr>
              <w:jc w:val="center"/>
              <w:rPr>
                <w:color w:val="000000"/>
                <w:sz w:val="20"/>
                <w:szCs w:val="20"/>
              </w:rPr>
            </w:pPr>
            <w:r w:rsidRPr="00E33F70">
              <w:rPr>
                <w:rFonts w:eastAsia="Calibri"/>
                <w:color w:val="000000"/>
                <w:sz w:val="20"/>
                <w:szCs w:val="20"/>
              </w:rPr>
              <w:t>устная (помощь ассистента-</w:t>
            </w:r>
            <w:proofErr w:type="spellStart"/>
            <w:r w:rsidRPr="00E33F70">
              <w:rPr>
                <w:rFonts w:eastAsia="Calibri"/>
                <w:color w:val="000000"/>
                <w:sz w:val="20"/>
                <w:szCs w:val="20"/>
              </w:rPr>
              <w:t>сурдопереводчика</w:t>
            </w:r>
            <w:proofErr w:type="spellEnd"/>
            <w:r w:rsidRPr="00E33F70">
              <w:rPr>
                <w:rFonts w:eastAsia="Calibri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3EB2" w:rsidRPr="00E33F70" w:rsidRDefault="00D83EB2" w:rsidP="00910B1A">
            <w:pPr>
              <w:jc w:val="center"/>
              <w:rPr>
                <w:color w:val="000000"/>
                <w:sz w:val="20"/>
                <w:szCs w:val="20"/>
              </w:rPr>
            </w:pPr>
            <w:r w:rsidRPr="00E33F70">
              <w:rPr>
                <w:rFonts w:eastAsia="Calibri"/>
                <w:color w:val="000000"/>
                <w:sz w:val="20"/>
                <w:szCs w:val="20"/>
              </w:rPr>
              <w:t>5</w:t>
            </w:r>
          </w:p>
        </w:tc>
      </w:tr>
      <w:tr w:rsidR="00D83EB2" w:rsidRPr="00E33F70" w:rsidTr="00910B1A">
        <w:trPr>
          <w:trHeight w:val="1290"/>
        </w:trPr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83EB2" w:rsidRPr="00E33F70" w:rsidRDefault="00D83EB2" w:rsidP="00910B1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3EB2" w:rsidRPr="00E33F70" w:rsidRDefault="00D83EB2" w:rsidP="00910B1A">
            <w:pPr>
              <w:jc w:val="center"/>
              <w:rPr>
                <w:color w:val="000000"/>
                <w:sz w:val="20"/>
                <w:szCs w:val="20"/>
              </w:rPr>
            </w:pPr>
            <w:r w:rsidRPr="00E33F70">
              <w:rPr>
                <w:rFonts w:eastAsia="Calibri"/>
                <w:color w:val="000000"/>
                <w:sz w:val="20"/>
                <w:szCs w:val="20"/>
              </w:rPr>
              <w:t xml:space="preserve">не владеющие </w:t>
            </w:r>
            <w:proofErr w:type="spellStart"/>
            <w:r w:rsidRPr="00E33F70">
              <w:rPr>
                <w:rFonts w:eastAsia="Calibri"/>
                <w:color w:val="000000"/>
                <w:sz w:val="20"/>
                <w:szCs w:val="20"/>
              </w:rPr>
              <w:t>сурдопереводом</w:t>
            </w:r>
            <w:proofErr w:type="spellEnd"/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3EB2" w:rsidRPr="00E33F70" w:rsidRDefault="00D83EB2" w:rsidP="00910B1A">
            <w:pPr>
              <w:jc w:val="center"/>
              <w:rPr>
                <w:color w:val="000000"/>
                <w:sz w:val="20"/>
                <w:szCs w:val="20"/>
              </w:rPr>
            </w:pPr>
            <w:r w:rsidRPr="00E33F70">
              <w:rPr>
                <w:rFonts w:eastAsia="Calibri"/>
                <w:color w:val="000000"/>
                <w:sz w:val="20"/>
                <w:szCs w:val="20"/>
              </w:rPr>
              <w:t>письменная</w:t>
            </w:r>
          </w:p>
        </w:tc>
        <w:tc>
          <w:tcPr>
            <w:tcW w:w="1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83EB2" w:rsidRPr="00E33F70" w:rsidRDefault="00D83EB2" w:rsidP="00910B1A">
            <w:pPr>
              <w:rPr>
                <w:color w:val="000000"/>
                <w:sz w:val="20"/>
                <w:szCs w:val="20"/>
              </w:rPr>
            </w:pPr>
          </w:p>
        </w:tc>
      </w:tr>
      <w:tr w:rsidR="00D83EB2" w:rsidRPr="00E33F70" w:rsidTr="00910B1A">
        <w:trPr>
          <w:trHeight w:val="1800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3EB2" w:rsidRPr="00E33F70" w:rsidRDefault="00D83EB2" w:rsidP="00910B1A">
            <w:pPr>
              <w:jc w:val="center"/>
              <w:rPr>
                <w:color w:val="000000"/>
                <w:sz w:val="20"/>
                <w:szCs w:val="20"/>
              </w:rPr>
            </w:pPr>
            <w:r w:rsidRPr="00E33F70">
              <w:rPr>
                <w:rFonts w:eastAsia="Calibri"/>
                <w:color w:val="000000"/>
                <w:sz w:val="20"/>
                <w:szCs w:val="20"/>
              </w:rPr>
              <w:t>Слабослышащие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3EB2" w:rsidRPr="00E33F70" w:rsidRDefault="00D83EB2" w:rsidP="00910B1A">
            <w:pPr>
              <w:jc w:val="center"/>
              <w:rPr>
                <w:color w:val="000000"/>
                <w:sz w:val="20"/>
                <w:szCs w:val="20"/>
              </w:rPr>
            </w:pPr>
            <w:r w:rsidRPr="00E33F70">
              <w:rPr>
                <w:rFonts w:eastAsia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3EB2" w:rsidRPr="00E33F70" w:rsidRDefault="00D83EB2" w:rsidP="00910B1A">
            <w:pPr>
              <w:jc w:val="center"/>
              <w:rPr>
                <w:color w:val="000000"/>
                <w:sz w:val="20"/>
                <w:szCs w:val="20"/>
              </w:rPr>
            </w:pPr>
            <w:r w:rsidRPr="00E33F70">
              <w:rPr>
                <w:rFonts w:eastAsia="Calibri"/>
                <w:color w:val="000000"/>
                <w:sz w:val="20"/>
                <w:szCs w:val="20"/>
              </w:rPr>
              <w:t xml:space="preserve">устная (в </w:t>
            </w:r>
            <w:proofErr w:type="spellStart"/>
            <w:r w:rsidRPr="00E33F70">
              <w:rPr>
                <w:rFonts w:eastAsia="Calibri"/>
                <w:color w:val="000000"/>
                <w:sz w:val="20"/>
                <w:szCs w:val="20"/>
              </w:rPr>
              <w:t>т.ч</w:t>
            </w:r>
            <w:proofErr w:type="spellEnd"/>
            <w:r w:rsidRPr="00E33F70">
              <w:rPr>
                <w:rFonts w:eastAsia="Calibri"/>
                <w:color w:val="000000"/>
                <w:sz w:val="20"/>
                <w:szCs w:val="20"/>
              </w:rPr>
              <w:t xml:space="preserve">. с помощью ассистента- </w:t>
            </w:r>
            <w:proofErr w:type="spellStart"/>
            <w:r w:rsidRPr="00E33F70">
              <w:rPr>
                <w:rFonts w:eastAsia="Calibri"/>
                <w:color w:val="000000"/>
                <w:sz w:val="20"/>
                <w:szCs w:val="20"/>
              </w:rPr>
              <w:t>сурдопереводчика</w:t>
            </w:r>
            <w:proofErr w:type="spellEnd"/>
            <w:r w:rsidRPr="00E33F70">
              <w:rPr>
                <w:rFonts w:eastAsia="Calibri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3EB2" w:rsidRPr="00E33F70" w:rsidRDefault="00D83EB2" w:rsidP="00910B1A">
            <w:pPr>
              <w:jc w:val="center"/>
              <w:rPr>
                <w:color w:val="000000"/>
                <w:sz w:val="20"/>
                <w:szCs w:val="20"/>
              </w:rPr>
            </w:pPr>
            <w:r w:rsidRPr="00E33F70">
              <w:rPr>
                <w:rFonts w:eastAsia="Calibri"/>
                <w:color w:val="000000"/>
                <w:sz w:val="20"/>
                <w:szCs w:val="20"/>
              </w:rPr>
              <w:t>5</w:t>
            </w:r>
          </w:p>
        </w:tc>
      </w:tr>
      <w:tr w:rsidR="00D83EB2" w:rsidRPr="00E33F70" w:rsidTr="00910B1A">
        <w:trPr>
          <w:trHeight w:val="1035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3EB2" w:rsidRPr="00E33F70" w:rsidRDefault="00D83EB2" w:rsidP="00910B1A">
            <w:pPr>
              <w:rPr>
                <w:color w:val="000000"/>
                <w:sz w:val="20"/>
                <w:szCs w:val="20"/>
              </w:rPr>
            </w:pPr>
            <w:r w:rsidRPr="00E33F70">
              <w:rPr>
                <w:rFonts w:eastAsia="Calibri"/>
                <w:color w:val="000000"/>
                <w:sz w:val="20"/>
                <w:szCs w:val="20"/>
              </w:rPr>
              <w:t xml:space="preserve">Слепые, </w:t>
            </w:r>
            <w:proofErr w:type="spellStart"/>
            <w:r w:rsidRPr="00E33F70">
              <w:rPr>
                <w:rFonts w:eastAsia="Calibri"/>
                <w:color w:val="000000"/>
                <w:sz w:val="20"/>
                <w:szCs w:val="20"/>
              </w:rPr>
              <w:t>поздноослепшие</w:t>
            </w:r>
            <w:proofErr w:type="spellEnd"/>
          </w:p>
        </w:tc>
        <w:tc>
          <w:tcPr>
            <w:tcW w:w="3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3EB2" w:rsidRPr="00E33F70" w:rsidRDefault="00D83EB2" w:rsidP="00910B1A">
            <w:pPr>
              <w:jc w:val="center"/>
              <w:rPr>
                <w:color w:val="000000"/>
                <w:sz w:val="20"/>
                <w:szCs w:val="20"/>
              </w:rPr>
            </w:pPr>
            <w:r w:rsidRPr="00E33F70">
              <w:rPr>
                <w:rFonts w:eastAsia="Calibri"/>
                <w:color w:val="000000"/>
                <w:sz w:val="20"/>
                <w:szCs w:val="20"/>
              </w:rPr>
              <w:t>владеющие шрифтом Брайля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3EB2" w:rsidRPr="00E33F70" w:rsidRDefault="00D83EB2" w:rsidP="00910B1A">
            <w:pPr>
              <w:jc w:val="center"/>
              <w:rPr>
                <w:color w:val="000000"/>
                <w:sz w:val="20"/>
                <w:szCs w:val="20"/>
              </w:rPr>
            </w:pPr>
            <w:r w:rsidRPr="00E33F70">
              <w:rPr>
                <w:rFonts w:eastAsia="Calibri"/>
                <w:color w:val="000000"/>
                <w:sz w:val="20"/>
                <w:szCs w:val="20"/>
              </w:rPr>
              <w:t>устная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3EB2" w:rsidRPr="00E33F70" w:rsidRDefault="00D83EB2" w:rsidP="00910B1A">
            <w:pPr>
              <w:jc w:val="center"/>
              <w:rPr>
                <w:color w:val="000000"/>
                <w:sz w:val="20"/>
                <w:szCs w:val="20"/>
              </w:rPr>
            </w:pPr>
            <w:r w:rsidRPr="00E33F70">
              <w:rPr>
                <w:rFonts w:eastAsia="Calibri"/>
                <w:color w:val="000000"/>
                <w:sz w:val="20"/>
                <w:szCs w:val="20"/>
              </w:rPr>
              <w:t>9</w:t>
            </w:r>
          </w:p>
        </w:tc>
      </w:tr>
      <w:tr w:rsidR="00D83EB2" w:rsidRPr="00E33F70" w:rsidTr="00910B1A">
        <w:trPr>
          <w:trHeight w:val="1290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3EB2" w:rsidRPr="00E33F70" w:rsidRDefault="00D83EB2" w:rsidP="00910B1A">
            <w:pPr>
              <w:rPr>
                <w:color w:val="000000"/>
                <w:sz w:val="20"/>
                <w:szCs w:val="20"/>
              </w:rPr>
            </w:pPr>
            <w:r w:rsidRPr="00E33F70">
              <w:rPr>
                <w:rFonts w:eastAsia="Calibri"/>
                <w:color w:val="000000"/>
                <w:sz w:val="20"/>
                <w:szCs w:val="20"/>
              </w:rPr>
              <w:t xml:space="preserve">Слепые, </w:t>
            </w:r>
            <w:proofErr w:type="spellStart"/>
            <w:r w:rsidRPr="00E33F70">
              <w:rPr>
                <w:rFonts w:eastAsia="Calibri"/>
                <w:color w:val="000000"/>
                <w:sz w:val="20"/>
                <w:szCs w:val="20"/>
              </w:rPr>
              <w:t>поздноослепшие</w:t>
            </w:r>
            <w:proofErr w:type="spellEnd"/>
          </w:p>
        </w:tc>
        <w:tc>
          <w:tcPr>
            <w:tcW w:w="3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3EB2" w:rsidRPr="00E33F70" w:rsidRDefault="00D83EB2" w:rsidP="00910B1A">
            <w:pPr>
              <w:jc w:val="center"/>
              <w:rPr>
                <w:color w:val="000000"/>
                <w:sz w:val="20"/>
                <w:szCs w:val="20"/>
              </w:rPr>
            </w:pPr>
            <w:r w:rsidRPr="00E33F70">
              <w:rPr>
                <w:rFonts w:eastAsia="Calibri"/>
                <w:color w:val="000000"/>
                <w:sz w:val="20"/>
                <w:szCs w:val="20"/>
              </w:rPr>
              <w:t>не владеющие шрифтом Брайля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3EB2" w:rsidRPr="00E33F70" w:rsidRDefault="00D83EB2" w:rsidP="00910B1A">
            <w:pPr>
              <w:jc w:val="center"/>
              <w:rPr>
                <w:color w:val="000000"/>
                <w:sz w:val="20"/>
                <w:szCs w:val="20"/>
              </w:rPr>
            </w:pPr>
            <w:r w:rsidRPr="00E33F70">
              <w:rPr>
                <w:rFonts w:eastAsia="Calibri"/>
                <w:color w:val="000000"/>
                <w:sz w:val="20"/>
                <w:szCs w:val="20"/>
              </w:rPr>
              <w:t>устная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3EB2" w:rsidRPr="00E33F70" w:rsidRDefault="00D83EB2" w:rsidP="00910B1A">
            <w:pPr>
              <w:jc w:val="center"/>
              <w:rPr>
                <w:color w:val="000000"/>
                <w:sz w:val="20"/>
                <w:szCs w:val="20"/>
              </w:rPr>
            </w:pPr>
            <w:r w:rsidRPr="00E33F70">
              <w:rPr>
                <w:rFonts w:eastAsia="Calibri"/>
                <w:color w:val="000000"/>
                <w:sz w:val="20"/>
                <w:szCs w:val="20"/>
              </w:rPr>
              <w:t>5</w:t>
            </w:r>
          </w:p>
        </w:tc>
      </w:tr>
      <w:tr w:rsidR="00D83EB2" w:rsidRPr="00E33F70" w:rsidTr="00910B1A">
        <w:trPr>
          <w:trHeight w:val="525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3EB2" w:rsidRPr="00E33F70" w:rsidRDefault="00D83EB2" w:rsidP="00910B1A">
            <w:pPr>
              <w:jc w:val="center"/>
              <w:rPr>
                <w:color w:val="000000"/>
                <w:sz w:val="20"/>
                <w:szCs w:val="20"/>
              </w:rPr>
            </w:pPr>
            <w:r w:rsidRPr="00E33F70">
              <w:rPr>
                <w:rFonts w:eastAsia="Calibri"/>
                <w:color w:val="000000"/>
                <w:sz w:val="20"/>
                <w:szCs w:val="20"/>
              </w:rPr>
              <w:t>Слабовидящие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3EB2" w:rsidRPr="00E33F70" w:rsidRDefault="00D83EB2" w:rsidP="00910B1A">
            <w:pPr>
              <w:jc w:val="center"/>
              <w:rPr>
                <w:color w:val="000000"/>
                <w:sz w:val="20"/>
                <w:szCs w:val="20"/>
              </w:rPr>
            </w:pPr>
            <w:r w:rsidRPr="00E33F70">
              <w:rPr>
                <w:rFonts w:eastAsia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3EB2" w:rsidRPr="00E33F70" w:rsidRDefault="00D83EB2" w:rsidP="00910B1A">
            <w:pPr>
              <w:jc w:val="center"/>
              <w:rPr>
                <w:color w:val="000000"/>
                <w:sz w:val="20"/>
                <w:szCs w:val="20"/>
              </w:rPr>
            </w:pPr>
            <w:r w:rsidRPr="00E33F70">
              <w:rPr>
                <w:rFonts w:eastAsia="Calibri"/>
                <w:color w:val="000000"/>
                <w:sz w:val="20"/>
                <w:szCs w:val="20"/>
              </w:rPr>
              <w:t>устная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3EB2" w:rsidRPr="00E33F70" w:rsidRDefault="00D83EB2" w:rsidP="00910B1A">
            <w:pPr>
              <w:jc w:val="center"/>
              <w:rPr>
                <w:color w:val="000000"/>
                <w:sz w:val="20"/>
                <w:szCs w:val="20"/>
              </w:rPr>
            </w:pPr>
            <w:r w:rsidRPr="00E33F70">
              <w:rPr>
                <w:rFonts w:eastAsia="Calibri"/>
                <w:color w:val="000000"/>
                <w:sz w:val="20"/>
                <w:szCs w:val="20"/>
              </w:rPr>
              <w:t>9</w:t>
            </w:r>
          </w:p>
        </w:tc>
      </w:tr>
      <w:tr w:rsidR="00D83EB2" w:rsidRPr="00E33F70" w:rsidTr="00910B1A">
        <w:trPr>
          <w:trHeight w:val="1530"/>
        </w:trPr>
        <w:tc>
          <w:tcPr>
            <w:tcW w:w="14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3EB2" w:rsidRPr="00E33F70" w:rsidRDefault="00D83EB2" w:rsidP="00910B1A">
            <w:pPr>
              <w:jc w:val="center"/>
              <w:rPr>
                <w:color w:val="000000"/>
                <w:sz w:val="20"/>
                <w:szCs w:val="20"/>
              </w:rPr>
            </w:pPr>
            <w:r w:rsidRPr="00E33F70">
              <w:rPr>
                <w:rFonts w:eastAsia="Calibri"/>
                <w:color w:val="000000"/>
                <w:sz w:val="20"/>
                <w:szCs w:val="20"/>
              </w:rPr>
              <w:t>Участники с тяжелыми нарушениями речи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3EB2" w:rsidRPr="00E33F70" w:rsidRDefault="00D83EB2" w:rsidP="00910B1A">
            <w:pPr>
              <w:jc w:val="center"/>
              <w:rPr>
                <w:color w:val="000000"/>
                <w:sz w:val="20"/>
                <w:szCs w:val="20"/>
              </w:rPr>
            </w:pPr>
            <w:r w:rsidRPr="00E33F70">
              <w:rPr>
                <w:rFonts w:eastAsia="Calibri"/>
                <w:color w:val="000000"/>
                <w:sz w:val="20"/>
                <w:szCs w:val="20"/>
              </w:rPr>
              <w:t>*При наличии нарушений письменной речи</w:t>
            </w:r>
          </w:p>
        </w:tc>
        <w:tc>
          <w:tcPr>
            <w:tcW w:w="20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3EB2" w:rsidRPr="004E047C" w:rsidRDefault="00D83EB2" w:rsidP="00910B1A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у</w:t>
            </w:r>
            <w:r w:rsidRPr="00E33F70">
              <w:rPr>
                <w:rFonts w:eastAsia="Calibri"/>
                <w:color w:val="000000"/>
                <w:sz w:val="20"/>
                <w:szCs w:val="20"/>
              </w:rPr>
              <w:t xml:space="preserve">стная* </w:t>
            </w:r>
          </w:p>
          <w:p w:rsidR="00D83EB2" w:rsidRPr="004E047C" w:rsidRDefault="00D83EB2" w:rsidP="00910B1A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E33F70">
              <w:rPr>
                <w:rFonts w:eastAsia="Calibri"/>
                <w:color w:val="000000"/>
                <w:sz w:val="20"/>
                <w:szCs w:val="20"/>
              </w:rPr>
              <w:t xml:space="preserve">или </w:t>
            </w:r>
          </w:p>
          <w:p w:rsidR="00D83EB2" w:rsidRPr="00E33F70" w:rsidRDefault="00D83EB2" w:rsidP="00910B1A">
            <w:pPr>
              <w:jc w:val="center"/>
              <w:rPr>
                <w:color w:val="000000"/>
                <w:sz w:val="20"/>
                <w:szCs w:val="20"/>
              </w:rPr>
            </w:pPr>
            <w:r w:rsidRPr="00E33F70">
              <w:rPr>
                <w:rFonts w:eastAsia="Calibri"/>
                <w:color w:val="000000"/>
                <w:sz w:val="20"/>
                <w:szCs w:val="20"/>
              </w:rPr>
              <w:t>письменная**</w:t>
            </w:r>
          </w:p>
        </w:tc>
        <w:tc>
          <w:tcPr>
            <w:tcW w:w="14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3EB2" w:rsidRPr="00E33F70" w:rsidRDefault="00D83EB2" w:rsidP="00910B1A">
            <w:pPr>
              <w:jc w:val="center"/>
              <w:rPr>
                <w:color w:val="000000"/>
                <w:sz w:val="20"/>
                <w:szCs w:val="20"/>
              </w:rPr>
            </w:pPr>
            <w:r w:rsidRPr="00E33F70">
              <w:rPr>
                <w:rFonts w:eastAsia="Calibri"/>
                <w:color w:val="000000"/>
                <w:sz w:val="20"/>
                <w:szCs w:val="20"/>
              </w:rPr>
              <w:t>5</w:t>
            </w:r>
          </w:p>
        </w:tc>
      </w:tr>
      <w:tr w:rsidR="00D83EB2" w:rsidRPr="00E33F70" w:rsidTr="00910B1A">
        <w:trPr>
          <w:trHeight w:val="525"/>
        </w:trPr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83EB2" w:rsidRPr="00E33F70" w:rsidRDefault="00D83EB2" w:rsidP="00910B1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3EB2" w:rsidRPr="00E33F70" w:rsidRDefault="00D83EB2" w:rsidP="00910B1A">
            <w:pPr>
              <w:jc w:val="center"/>
              <w:rPr>
                <w:color w:val="000000"/>
                <w:sz w:val="20"/>
                <w:szCs w:val="20"/>
              </w:rPr>
            </w:pPr>
            <w:r w:rsidRPr="00E33F70">
              <w:rPr>
                <w:rFonts w:eastAsia="Calibri"/>
                <w:color w:val="000000"/>
                <w:sz w:val="20"/>
                <w:szCs w:val="20"/>
              </w:rPr>
              <w:t>** При наличии заикания</w:t>
            </w:r>
          </w:p>
        </w:tc>
        <w:tc>
          <w:tcPr>
            <w:tcW w:w="2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83EB2" w:rsidRPr="00E33F70" w:rsidRDefault="00D83EB2" w:rsidP="00910B1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83EB2" w:rsidRPr="00E33F70" w:rsidRDefault="00D83EB2" w:rsidP="00910B1A">
            <w:pPr>
              <w:rPr>
                <w:color w:val="000000"/>
                <w:sz w:val="20"/>
                <w:szCs w:val="20"/>
              </w:rPr>
            </w:pPr>
          </w:p>
        </w:tc>
      </w:tr>
      <w:tr w:rsidR="00D83EB2" w:rsidRPr="00E33F70" w:rsidTr="00910B1A">
        <w:trPr>
          <w:trHeight w:val="1470"/>
        </w:trPr>
        <w:tc>
          <w:tcPr>
            <w:tcW w:w="14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3EB2" w:rsidRPr="00E33F70" w:rsidRDefault="00D83EB2" w:rsidP="00910B1A">
            <w:pPr>
              <w:jc w:val="center"/>
              <w:rPr>
                <w:color w:val="000000"/>
                <w:sz w:val="20"/>
                <w:szCs w:val="20"/>
              </w:rPr>
            </w:pPr>
            <w:r w:rsidRPr="00E33F70">
              <w:rPr>
                <w:rFonts w:eastAsia="Calibri"/>
                <w:color w:val="000000"/>
                <w:sz w:val="20"/>
                <w:szCs w:val="20"/>
              </w:rPr>
              <w:t>Участники с нарушениями опорно-двигательного аппарата</w:t>
            </w:r>
          </w:p>
        </w:tc>
        <w:tc>
          <w:tcPr>
            <w:tcW w:w="38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3EB2" w:rsidRPr="00E33F70" w:rsidRDefault="00D83EB2" w:rsidP="00910B1A">
            <w:pPr>
              <w:jc w:val="center"/>
              <w:rPr>
                <w:color w:val="000000"/>
                <w:sz w:val="20"/>
                <w:szCs w:val="20"/>
              </w:rPr>
            </w:pPr>
            <w:r w:rsidRPr="00E33F70">
              <w:rPr>
                <w:rFonts w:eastAsia="Calibri"/>
                <w:color w:val="000000"/>
                <w:sz w:val="20"/>
                <w:szCs w:val="20"/>
              </w:rPr>
              <w:t>при отсутствии сопутствующих заболеваний</w:t>
            </w:r>
          </w:p>
        </w:tc>
        <w:tc>
          <w:tcPr>
            <w:tcW w:w="20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3EB2" w:rsidRPr="00E33F70" w:rsidRDefault="00D83EB2" w:rsidP="00910B1A">
            <w:pPr>
              <w:jc w:val="center"/>
              <w:rPr>
                <w:color w:val="000000"/>
                <w:sz w:val="20"/>
                <w:szCs w:val="20"/>
              </w:rPr>
            </w:pPr>
            <w:r w:rsidRPr="00E33F70">
              <w:rPr>
                <w:rFonts w:eastAsia="Calibri"/>
                <w:color w:val="000000"/>
                <w:sz w:val="20"/>
                <w:szCs w:val="20"/>
              </w:rPr>
              <w:t>устная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3EB2" w:rsidRPr="00E33F70" w:rsidRDefault="00D83EB2" w:rsidP="00910B1A">
            <w:pPr>
              <w:jc w:val="center"/>
              <w:rPr>
                <w:color w:val="000000"/>
                <w:sz w:val="20"/>
                <w:szCs w:val="20"/>
              </w:rPr>
            </w:pPr>
            <w:r w:rsidRPr="00E33F70">
              <w:rPr>
                <w:rFonts w:eastAsia="Calibri"/>
                <w:color w:val="000000"/>
                <w:sz w:val="20"/>
                <w:szCs w:val="20"/>
              </w:rPr>
              <w:t>10</w:t>
            </w:r>
          </w:p>
        </w:tc>
      </w:tr>
      <w:tr w:rsidR="00D83EB2" w:rsidRPr="00E33F70" w:rsidTr="00910B1A">
        <w:trPr>
          <w:trHeight w:val="517"/>
        </w:trPr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83EB2" w:rsidRPr="00E33F70" w:rsidRDefault="00D83EB2" w:rsidP="00910B1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83EB2" w:rsidRPr="00E33F70" w:rsidRDefault="00D83EB2" w:rsidP="00910B1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83EB2" w:rsidRPr="00E33F70" w:rsidRDefault="00D83EB2" w:rsidP="00910B1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83EB2" w:rsidRPr="00E33F70" w:rsidRDefault="00D83EB2" w:rsidP="00910B1A">
            <w:pPr>
              <w:rPr>
                <w:color w:val="000000"/>
                <w:sz w:val="20"/>
                <w:szCs w:val="20"/>
              </w:rPr>
            </w:pPr>
          </w:p>
        </w:tc>
      </w:tr>
      <w:tr w:rsidR="00D83EB2" w:rsidRPr="00E33F70" w:rsidTr="00910B1A">
        <w:trPr>
          <w:trHeight w:val="2745"/>
        </w:trPr>
        <w:tc>
          <w:tcPr>
            <w:tcW w:w="142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3EB2" w:rsidRPr="00E33F70" w:rsidRDefault="00D83EB2" w:rsidP="00910B1A">
            <w:pPr>
              <w:jc w:val="center"/>
              <w:rPr>
                <w:color w:val="000000"/>
                <w:sz w:val="20"/>
                <w:szCs w:val="20"/>
              </w:rPr>
            </w:pPr>
            <w:r w:rsidRPr="00E33F70">
              <w:rPr>
                <w:rFonts w:eastAsia="Calibri"/>
                <w:color w:val="000000"/>
                <w:sz w:val="20"/>
                <w:szCs w:val="20"/>
              </w:rPr>
              <w:lastRenderedPageBreak/>
              <w:t>Участники с нарушениями опорно-двигательного аппарата</w:t>
            </w:r>
          </w:p>
        </w:tc>
        <w:tc>
          <w:tcPr>
            <w:tcW w:w="38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3EB2" w:rsidRPr="00E33F70" w:rsidRDefault="00D83EB2" w:rsidP="00910B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 xml:space="preserve">при </w:t>
            </w:r>
            <w:r w:rsidRPr="00E33F70">
              <w:rPr>
                <w:rFonts w:eastAsia="Calibri"/>
                <w:color w:val="000000"/>
                <w:sz w:val="20"/>
                <w:szCs w:val="20"/>
              </w:rPr>
              <w:t>наличи</w:t>
            </w:r>
            <w:r>
              <w:rPr>
                <w:rFonts w:eastAsia="Calibri"/>
                <w:color w:val="000000"/>
                <w:sz w:val="20"/>
                <w:szCs w:val="20"/>
              </w:rPr>
              <w:t>и</w:t>
            </w:r>
            <w:r w:rsidRPr="00E33F70">
              <w:rPr>
                <w:rFonts w:eastAsia="Calibri"/>
                <w:color w:val="000000"/>
                <w:sz w:val="20"/>
                <w:szCs w:val="20"/>
              </w:rPr>
              <w:t xml:space="preserve"> сопутствующих заболеваний (например, тяжелые нарушения речи, слепота, др.)</w:t>
            </w:r>
          </w:p>
        </w:tc>
        <w:tc>
          <w:tcPr>
            <w:tcW w:w="20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3EB2" w:rsidRPr="00E33F70" w:rsidRDefault="00D83EB2" w:rsidP="00910B1A">
            <w:pPr>
              <w:jc w:val="center"/>
              <w:rPr>
                <w:color w:val="000000"/>
                <w:sz w:val="20"/>
                <w:szCs w:val="20"/>
              </w:rPr>
            </w:pPr>
            <w:r w:rsidRPr="00E33F70">
              <w:rPr>
                <w:rFonts w:eastAsia="Calibri"/>
                <w:color w:val="000000"/>
                <w:sz w:val="20"/>
                <w:szCs w:val="20"/>
              </w:rPr>
              <w:t>устная и (или) письменная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3EB2" w:rsidRPr="00E33F70" w:rsidRDefault="00D83EB2" w:rsidP="00910B1A">
            <w:pPr>
              <w:jc w:val="center"/>
              <w:rPr>
                <w:color w:val="000000"/>
                <w:sz w:val="20"/>
                <w:szCs w:val="20"/>
              </w:rPr>
            </w:pPr>
            <w:r w:rsidRPr="00E33F70">
              <w:rPr>
                <w:rFonts w:eastAsia="Calibri"/>
                <w:color w:val="000000"/>
                <w:sz w:val="20"/>
                <w:szCs w:val="20"/>
              </w:rPr>
              <w:t>в соответствии с сопутствующим заболеванием</w:t>
            </w:r>
          </w:p>
        </w:tc>
      </w:tr>
      <w:tr w:rsidR="00D83EB2" w:rsidRPr="00E33F70" w:rsidTr="00910B1A">
        <w:trPr>
          <w:trHeight w:val="517"/>
        </w:trPr>
        <w:tc>
          <w:tcPr>
            <w:tcW w:w="14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3EB2" w:rsidRPr="00E33F70" w:rsidRDefault="00D83EB2" w:rsidP="00910B1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3EB2" w:rsidRPr="00E33F70" w:rsidRDefault="00D83EB2" w:rsidP="00910B1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3EB2" w:rsidRPr="00E33F70" w:rsidRDefault="00D83EB2" w:rsidP="00910B1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3EB2" w:rsidRPr="00E33F70" w:rsidRDefault="00D83EB2" w:rsidP="00910B1A">
            <w:pPr>
              <w:rPr>
                <w:color w:val="000000"/>
                <w:sz w:val="20"/>
                <w:szCs w:val="20"/>
              </w:rPr>
            </w:pPr>
          </w:p>
        </w:tc>
      </w:tr>
      <w:tr w:rsidR="00D83EB2" w:rsidRPr="00E33F70" w:rsidTr="00910B1A">
        <w:trPr>
          <w:trHeight w:val="1200"/>
        </w:trPr>
        <w:tc>
          <w:tcPr>
            <w:tcW w:w="14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3EB2" w:rsidRPr="00E33F70" w:rsidRDefault="00D83EB2" w:rsidP="00910B1A">
            <w:pPr>
              <w:jc w:val="center"/>
              <w:rPr>
                <w:color w:val="000000"/>
                <w:sz w:val="20"/>
                <w:szCs w:val="20"/>
              </w:rPr>
            </w:pPr>
            <w:r w:rsidRPr="00E33F70">
              <w:rPr>
                <w:rFonts w:eastAsia="Calibri"/>
                <w:color w:val="000000"/>
                <w:sz w:val="20"/>
                <w:szCs w:val="20"/>
              </w:rPr>
              <w:t>Участники с расстройствами аутистического спектра</w:t>
            </w:r>
          </w:p>
        </w:tc>
        <w:tc>
          <w:tcPr>
            <w:tcW w:w="38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3EB2" w:rsidRPr="00E33F70" w:rsidRDefault="00D83EB2" w:rsidP="00910B1A">
            <w:pPr>
              <w:jc w:val="center"/>
              <w:rPr>
                <w:color w:val="000000"/>
                <w:sz w:val="20"/>
                <w:szCs w:val="20"/>
              </w:rPr>
            </w:pPr>
            <w:r w:rsidRPr="00E33F70">
              <w:rPr>
                <w:rFonts w:eastAsia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3EB2" w:rsidRPr="00E33F70" w:rsidRDefault="00D83EB2" w:rsidP="00910B1A">
            <w:pPr>
              <w:jc w:val="center"/>
              <w:rPr>
                <w:color w:val="000000"/>
                <w:sz w:val="20"/>
                <w:szCs w:val="20"/>
              </w:rPr>
            </w:pPr>
            <w:r w:rsidRPr="00E33F70">
              <w:rPr>
                <w:color w:val="000000"/>
                <w:sz w:val="20"/>
                <w:szCs w:val="20"/>
              </w:rPr>
              <w:t>устная или письменная (по выбору)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3EB2" w:rsidRPr="00E33F70" w:rsidRDefault="00D83EB2" w:rsidP="00910B1A">
            <w:pPr>
              <w:jc w:val="center"/>
              <w:rPr>
                <w:color w:val="000000"/>
                <w:sz w:val="20"/>
                <w:szCs w:val="20"/>
              </w:rPr>
            </w:pPr>
            <w:r w:rsidRPr="00E33F70">
              <w:rPr>
                <w:rFonts w:eastAsia="Calibri"/>
                <w:color w:val="000000"/>
                <w:sz w:val="20"/>
                <w:szCs w:val="20"/>
              </w:rPr>
              <w:t>3</w:t>
            </w:r>
          </w:p>
        </w:tc>
      </w:tr>
      <w:tr w:rsidR="00D83EB2" w:rsidRPr="00E33F70" w:rsidTr="00910B1A">
        <w:trPr>
          <w:trHeight w:val="517"/>
        </w:trPr>
        <w:tc>
          <w:tcPr>
            <w:tcW w:w="14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83EB2" w:rsidRPr="00E33F70" w:rsidRDefault="00D83EB2" w:rsidP="00910B1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83EB2" w:rsidRPr="00E33F70" w:rsidRDefault="00D83EB2" w:rsidP="00910B1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83EB2" w:rsidRPr="00E33F70" w:rsidRDefault="00D83EB2" w:rsidP="00910B1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83EB2" w:rsidRPr="00E33F70" w:rsidRDefault="00D83EB2" w:rsidP="00910B1A">
            <w:pPr>
              <w:rPr>
                <w:color w:val="000000"/>
                <w:sz w:val="20"/>
                <w:szCs w:val="20"/>
              </w:rPr>
            </w:pPr>
          </w:p>
        </w:tc>
      </w:tr>
      <w:tr w:rsidR="00D83EB2" w:rsidRPr="00E33F70" w:rsidTr="00910B1A">
        <w:trPr>
          <w:trHeight w:val="517"/>
        </w:trPr>
        <w:tc>
          <w:tcPr>
            <w:tcW w:w="14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83EB2" w:rsidRPr="00E33F70" w:rsidRDefault="00D83EB2" w:rsidP="00910B1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83EB2" w:rsidRPr="00E33F70" w:rsidRDefault="00D83EB2" w:rsidP="00910B1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83EB2" w:rsidRPr="00E33F70" w:rsidRDefault="00D83EB2" w:rsidP="00910B1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83EB2" w:rsidRPr="00E33F70" w:rsidRDefault="00D83EB2" w:rsidP="00910B1A">
            <w:pPr>
              <w:rPr>
                <w:color w:val="000000"/>
                <w:sz w:val="20"/>
                <w:szCs w:val="20"/>
              </w:rPr>
            </w:pPr>
          </w:p>
        </w:tc>
      </w:tr>
      <w:tr w:rsidR="00D83EB2" w:rsidRPr="00E33F70" w:rsidTr="00910B1A">
        <w:trPr>
          <w:trHeight w:val="1215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3EB2" w:rsidRPr="00E33F70" w:rsidRDefault="00D83EB2" w:rsidP="00910B1A">
            <w:pPr>
              <w:rPr>
                <w:color w:val="000000"/>
                <w:sz w:val="20"/>
                <w:szCs w:val="20"/>
              </w:rPr>
            </w:pPr>
            <w:r w:rsidRPr="00E33F70">
              <w:rPr>
                <w:rFonts w:eastAsia="Calibri"/>
                <w:color w:val="000000"/>
                <w:sz w:val="20"/>
                <w:szCs w:val="20"/>
              </w:rPr>
              <w:t>Участники с задержкой психического развития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3EB2" w:rsidRPr="00E33F70" w:rsidRDefault="00D83EB2" w:rsidP="00910B1A">
            <w:pPr>
              <w:rPr>
                <w:color w:val="000000"/>
                <w:sz w:val="20"/>
                <w:szCs w:val="20"/>
              </w:rPr>
            </w:pPr>
            <w:r w:rsidRPr="00E33F70">
              <w:rPr>
                <w:rFonts w:eastAsia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3EB2" w:rsidRPr="00E33F70" w:rsidRDefault="00D83EB2" w:rsidP="00910B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у</w:t>
            </w:r>
            <w:r w:rsidRPr="00E33F70">
              <w:rPr>
                <w:rFonts w:eastAsia="Calibri"/>
                <w:color w:val="000000"/>
                <w:sz w:val="20"/>
                <w:szCs w:val="20"/>
              </w:rPr>
              <w:t xml:space="preserve">стная 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3EB2" w:rsidRPr="00E33F70" w:rsidRDefault="00D83EB2" w:rsidP="00910B1A">
            <w:pPr>
              <w:jc w:val="center"/>
              <w:rPr>
                <w:color w:val="000000"/>
                <w:sz w:val="20"/>
                <w:szCs w:val="20"/>
              </w:rPr>
            </w:pPr>
            <w:r w:rsidRPr="00E33F70">
              <w:rPr>
                <w:rFonts w:eastAsia="Calibri"/>
                <w:color w:val="000000"/>
                <w:sz w:val="20"/>
                <w:szCs w:val="20"/>
              </w:rPr>
              <w:t>5</w:t>
            </w:r>
          </w:p>
        </w:tc>
      </w:tr>
      <w:tr w:rsidR="00D83EB2" w:rsidRPr="00E33F70" w:rsidTr="00910B1A">
        <w:trPr>
          <w:trHeight w:val="4095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3EB2" w:rsidRPr="00E33F70" w:rsidRDefault="00D83EB2" w:rsidP="00910B1A">
            <w:pPr>
              <w:rPr>
                <w:color w:val="000000"/>
                <w:sz w:val="20"/>
                <w:szCs w:val="20"/>
              </w:rPr>
            </w:pPr>
            <w:r w:rsidRPr="00E33F70">
              <w:rPr>
                <w:rFonts w:eastAsia="Calibri"/>
                <w:color w:val="000000"/>
                <w:sz w:val="20"/>
                <w:szCs w:val="20"/>
              </w:rPr>
              <w:t>Иные категории участников ИС, которым требуется создание специальных условий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3EB2" w:rsidRPr="00E33F70" w:rsidRDefault="00D83EB2" w:rsidP="00910B1A">
            <w:pPr>
              <w:jc w:val="center"/>
              <w:rPr>
                <w:color w:val="000000"/>
                <w:sz w:val="20"/>
                <w:szCs w:val="20"/>
              </w:rPr>
            </w:pPr>
            <w:r w:rsidRPr="00E33F70">
              <w:rPr>
                <w:rFonts w:eastAsia="Calibri"/>
                <w:color w:val="000000"/>
                <w:sz w:val="20"/>
                <w:szCs w:val="20"/>
              </w:rPr>
              <w:t xml:space="preserve">соматические заболевания (сахарный диабет – тяжелая форма, бронхиальная астма с частыми приступами, кардиологические заболевания в стадии декомпенсации, онкологические заболевания), неврологические заболевания (эпилепсия </w:t>
            </w:r>
            <w:r w:rsidRPr="00E33F70">
              <w:rPr>
                <w:rFonts w:eastAsia="Calibri"/>
                <w:color w:val="000000"/>
                <w:sz w:val="20"/>
                <w:szCs w:val="20"/>
              </w:rPr>
              <w:br/>
              <w:t xml:space="preserve">с частыми приступами, мигрень с частыми приступами, вегето-сосудистая дистония </w:t>
            </w:r>
            <w:r w:rsidRPr="00E33F70">
              <w:rPr>
                <w:rFonts w:eastAsia="Calibri"/>
                <w:color w:val="000000"/>
                <w:sz w:val="20"/>
                <w:szCs w:val="20"/>
              </w:rPr>
              <w:br/>
              <w:t xml:space="preserve">с </w:t>
            </w:r>
            <w:proofErr w:type="spellStart"/>
            <w:r w:rsidRPr="00E33F70">
              <w:rPr>
                <w:rFonts w:eastAsia="Calibri"/>
                <w:color w:val="000000"/>
                <w:sz w:val="20"/>
                <w:szCs w:val="20"/>
              </w:rPr>
              <w:t>синкопальными</w:t>
            </w:r>
            <w:proofErr w:type="spellEnd"/>
            <w:r w:rsidRPr="00E33F70">
              <w:rPr>
                <w:rFonts w:eastAsia="Calibri"/>
                <w:color w:val="000000"/>
                <w:sz w:val="20"/>
                <w:szCs w:val="20"/>
              </w:rPr>
              <w:t xml:space="preserve"> состояниями), психические заболевания (острые психозы, </w:t>
            </w:r>
            <w:proofErr w:type="spellStart"/>
            <w:r w:rsidRPr="00E33F70">
              <w:rPr>
                <w:rFonts w:eastAsia="Calibri"/>
                <w:color w:val="000000"/>
                <w:sz w:val="20"/>
                <w:szCs w:val="20"/>
              </w:rPr>
              <w:t>генерализованные</w:t>
            </w:r>
            <w:proofErr w:type="spellEnd"/>
            <w:r w:rsidRPr="00E33F70">
              <w:rPr>
                <w:rFonts w:eastAsia="Calibri"/>
                <w:color w:val="000000"/>
                <w:sz w:val="20"/>
                <w:szCs w:val="20"/>
              </w:rPr>
              <w:t xml:space="preserve"> тики, деструктивное поведение, аффективные нарушения, в том числе депрессивные состояния);</w:t>
            </w:r>
          </w:p>
        </w:tc>
        <w:tc>
          <w:tcPr>
            <w:tcW w:w="2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3EB2" w:rsidRPr="00E33F70" w:rsidRDefault="00D83EB2" w:rsidP="00910B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у</w:t>
            </w:r>
            <w:r w:rsidRPr="00E33F70">
              <w:rPr>
                <w:rFonts w:eastAsia="Calibri"/>
                <w:color w:val="000000"/>
                <w:sz w:val="20"/>
                <w:szCs w:val="20"/>
              </w:rPr>
              <w:t xml:space="preserve">стная 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3EB2" w:rsidRPr="00E33F70" w:rsidRDefault="00D83EB2" w:rsidP="00910B1A">
            <w:pPr>
              <w:jc w:val="center"/>
              <w:rPr>
                <w:color w:val="000000"/>
                <w:sz w:val="20"/>
                <w:szCs w:val="20"/>
              </w:rPr>
            </w:pPr>
            <w:r w:rsidRPr="00E33F70">
              <w:rPr>
                <w:rFonts w:eastAsia="Calibri"/>
                <w:color w:val="000000"/>
                <w:sz w:val="20"/>
                <w:szCs w:val="20"/>
              </w:rPr>
              <w:t>10</w:t>
            </w:r>
          </w:p>
        </w:tc>
      </w:tr>
      <w:tr w:rsidR="00D83EB2" w:rsidRPr="00E33F70" w:rsidTr="00910B1A">
        <w:trPr>
          <w:trHeight w:val="2055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3EB2" w:rsidRPr="00E33F70" w:rsidRDefault="00D83EB2" w:rsidP="00910B1A">
            <w:pPr>
              <w:jc w:val="center"/>
              <w:rPr>
                <w:color w:val="000000"/>
                <w:sz w:val="20"/>
                <w:szCs w:val="20"/>
              </w:rPr>
            </w:pPr>
            <w:r w:rsidRPr="00E33F70">
              <w:rPr>
                <w:rFonts w:eastAsia="Calibri"/>
                <w:color w:val="000000"/>
                <w:sz w:val="20"/>
                <w:szCs w:val="20"/>
              </w:rPr>
              <w:t>Иные категории участников ИС, которым требуется создание специальных условий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3EB2" w:rsidRPr="00E33F70" w:rsidRDefault="00D83EB2" w:rsidP="00910B1A">
            <w:pPr>
              <w:jc w:val="center"/>
              <w:rPr>
                <w:color w:val="000000"/>
                <w:sz w:val="20"/>
                <w:szCs w:val="20"/>
              </w:rPr>
            </w:pPr>
            <w:r w:rsidRPr="00E33F70">
              <w:rPr>
                <w:rFonts w:eastAsia="Calibri"/>
                <w:color w:val="000000"/>
                <w:sz w:val="20"/>
                <w:szCs w:val="20"/>
              </w:rPr>
              <w:t xml:space="preserve">невротические состояния, психопатические расстройства  поведения, в том числе элективный </w:t>
            </w:r>
            <w:proofErr w:type="spellStart"/>
            <w:r w:rsidRPr="00E33F70">
              <w:rPr>
                <w:rFonts w:eastAsia="Calibri"/>
                <w:color w:val="000000"/>
                <w:sz w:val="20"/>
                <w:szCs w:val="20"/>
              </w:rPr>
              <w:t>мутизм</w:t>
            </w:r>
            <w:proofErr w:type="spellEnd"/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3EB2" w:rsidRPr="00E33F70" w:rsidRDefault="00D83EB2" w:rsidP="00910B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п</w:t>
            </w:r>
            <w:r w:rsidRPr="00E33F70">
              <w:rPr>
                <w:rFonts w:eastAsia="Calibri"/>
                <w:color w:val="000000"/>
                <w:sz w:val="20"/>
                <w:szCs w:val="20"/>
              </w:rPr>
              <w:t xml:space="preserve">исьменная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3EB2" w:rsidRPr="00E33F70" w:rsidRDefault="00D83EB2" w:rsidP="00910B1A">
            <w:pPr>
              <w:jc w:val="center"/>
              <w:rPr>
                <w:color w:val="000000"/>
                <w:sz w:val="20"/>
                <w:szCs w:val="20"/>
              </w:rPr>
            </w:pPr>
            <w:r w:rsidRPr="00E33F70">
              <w:rPr>
                <w:rFonts w:eastAsia="Calibri"/>
                <w:color w:val="000000"/>
                <w:sz w:val="20"/>
                <w:szCs w:val="20"/>
              </w:rPr>
              <w:t>5</w:t>
            </w:r>
          </w:p>
        </w:tc>
      </w:tr>
    </w:tbl>
    <w:p w:rsidR="00C8501E" w:rsidRPr="00C8501E" w:rsidRDefault="00C8501E" w:rsidP="008C42C0">
      <w:pPr>
        <w:jc w:val="both"/>
        <w:rPr>
          <w:sz w:val="23"/>
          <w:szCs w:val="23"/>
        </w:rPr>
      </w:pPr>
    </w:p>
    <w:sectPr w:rsidR="00C8501E" w:rsidRPr="00C8501E" w:rsidSect="00056DC2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E024A9"/>
    <w:multiLevelType w:val="hybridMultilevel"/>
    <w:tmpl w:val="0CB01DF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01E"/>
    <w:rsid w:val="00052F5A"/>
    <w:rsid w:val="00056DC2"/>
    <w:rsid w:val="000C6577"/>
    <w:rsid w:val="000D4301"/>
    <w:rsid w:val="001D70A2"/>
    <w:rsid w:val="002B71D3"/>
    <w:rsid w:val="002E3D3F"/>
    <w:rsid w:val="003F00DE"/>
    <w:rsid w:val="004015EE"/>
    <w:rsid w:val="00415B4B"/>
    <w:rsid w:val="00437048"/>
    <w:rsid w:val="005145A9"/>
    <w:rsid w:val="00591DB0"/>
    <w:rsid w:val="005B72C1"/>
    <w:rsid w:val="005C28AA"/>
    <w:rsid w:val="00634B48"/>
    <w:rsid w:val="00706FB1"/>
    <w:rsid w:val="008C42C0"/>
    <w:rsid w:val="00922726"/>
    <w:rsid w:val="00974628"/>
    <w:rsid w:val="00975DC5"/>
    <w:rsid w:val="009E4CA4"/>
    <w:rsid w:val="00A50145"/>
    <w:rsid w:val="00B023F2"/>
    <w:rsid w:val="00C8501E"/>
    <w:rsid w:val="00CE442D"/>
    <w:rsid w:val="00D83EB2"/>
    <w:rsid w:val="00E15B2E"/>
    <w:rsid w:val="00E6451F"/>
    <w:rsid w:val="00EC687C"/>
    <w:rsid w:val="00EC7136"/>
    <w:rsid w:val="00F42D83"/>
    <w:rsid w:val="00F5729F"/>
    <w:rsid w:val="00F80A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8BFBC"/>
  <w15:docId w15:val="{2A567589-ACCF-4F71-B001-298E8CA71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50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50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8501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7462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7462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1404</TotalTime>
  <Pages>3</Pages>
  <Words>645</Words>
  <Characters>3678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И. Моисеева</dc:creator>
  <cp:lastModifiedBy>Щемелева Мария Анатольевна</cp:lastModifiedBy>
  <cp:revision>5</cp:revision>
  <cp:lastPrinted>2021-12-08T08:10:00Z</cp:lastPrinted>
  <dcterms:created xsi:type="dcterms:W3CDTF">2021-12-17T12:33:00Z</dcterms:created>
  <dcterms:modified xsi:type="dcterms:W3CDTF">2023-11-08T06:59:00Z</dcterms:modified>
</cp:coreProperties>
</file>