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CD5CC" w14:textId="77777777" w:rsidR="00706960" w:rsidRPr="00A624B6" w:rsidRDefault="00706960" w:rsidP="00706960">
      <w:pPr>
        <w:ind w:left="4820"/>
        <w:jc w:val="both"/>
        <w:rPr>
          <w:sz w:val="24"/>
          <w:szCs w:val="24"/>
        </w:rPr>
      </w:pPr>
      <w:r w:rsidRPr="00A624B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14:paraId="3132B353" w14:textId="77777777" w:rsidR="00706960" w:rsidRPr="00A624B6" w:rsidRDefault="00706960" w:rsidP="00706960">
      <w:pPr>
        <w:ind w:left="4820"/>
        <w:jc w:val="both"/>
        <w:rPr>
          <w:sz w:val="24"/>
          <w:szCs w:val="24"/>
        </w:rPr>
      </w:pPr>
      <w:r w:rsidRPr="00A624B6">
        <w:rPr>
          <w:sz w:val="24"/>
          <w:szCs w:val="24"/>
        </w:rPr>
        <w:t xml:space="preserve">к письму Комитета по </w:t>
      </w:r>
      <w:r>
        <w:rPr>
          <w:sz w:val="24"/>
          <w:szCs w:val="24"/>
        </w:rPr>
        <w:t>информатизации и связи</w:t>
      </w:r>
    </w:p>
    <w:p w14:paraId="0116442F" w14:textId="77777777" w:rsidR="00706960" w:rsidRPr="00A624B6" w:rsidRDefault="00706960" w:rsidP="00706960">
      <w:pPr>
        <w:ind w:left="4820"/>
        <w:jc w:val="both"/>
        <w:rPr>
          <w:sz w:val="24"/>
          <w:szCs w:val="24"/>
        </w:rPr>
      </w:pPr>
      <w:r w:rsidRPr="00A624B6">
        <w:rPr>
          <w:sz w:val="24"/>
          <w:szCs w:val="24"/>
        </w:rPr>
        <w:t>от _______________ № ________________</w:t>
      </w:r>
    </w:p>
    <w:p w14:paraId="649EEF00" w14:textId="77777777" w:rsidR="00706960" w:rsidRDefault="00706960" w:rsidP="00706960">
      <w:pPr>
        <w:jc w:val="both"/>
        <w:rPr>
          <w:sz w:val="24"/>
          <w:szCs w:val="24"/>
        </w:rPr>
      </w:pPr>
    </w:p>
    <w:p w14:paraId="61760010" w14:textId="4BD5C07D" w:rsidR="00706960" w:rsidRDefault="00706960" w:rsidP="007069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14:paraId="5919BF89" w14:textId="23315B8C" w:rsidR="00706960" w:rsidRDefault="00300094" w:rsidP="007069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06960">
        <w:rPr>
          <w:b/>
          <w:sz w:val="24"/>
          <w:szCs w:val="24"/>
        </w:rPr>
        <w:t>редоставления услуг электронной почты организациям, находящимся в ведении исполнительных органов государственной власти Санкт-Петербурга</w:t>
      </w:r>
    </w:p>
    <w:p w14:paraId="06ED4FC4" w14:textId="77777777" w:rsidR="00706960" w:rsidRDefault="00706960" w:rsidP="00706960">
      <w:pPr>
        <w:ind w:left="1050"/>
        <w:jc w:val="both"/>
        <w:rPr>
          <w:b/>
          <w:sz w:val="24"/>
          <w:szCs w:val="24"/>
        </w:rPr>
      </w:pPr>
    </w:p>
    <w:p w14:paraId="748453E3" w14:textId="4A093D23" w:rsidR="00706960" w:rsidRPr="00706960" w:rsidRDefault="00300094" w:rsidP="003000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терминов, сокращений и обозначений</w:t>
      </w:r>
    </w:p>
    <w:p w14:paraId="13931D82" w14:textId="77777777" w:rsidR="00706960" w:rsidRPr="00706960" w:rsidRDefault="00706960" w:rsidP="00706960">
      <w:pPr>
        <w:pStyle w:val="a6"/>
        <w:spacing w:after="0"/>
        <w:rPr>
          <w:sz w:val="24"/>
          <w:szCs w:val="24"/>
        </w:rPr>
      </w:pPr>
    </w:p>
    <w:p w14:paraId="0DDFC93D" w14:textId="17896E82" w:rsidR="00706960" w:rsidRPr="00706960" w:rsidRDefault="00706960" w:rsidP="00300094">
      <w:pPr>
        <w:pStyle w:val="a6"/>
        <w:tabs>
          <w:tab w:val="left" w:pos="10017"/>
        </w:tabs>
        <w:spacing w:after="0"/>
        <w:ind w:left="237" w:right="-48" w:firstLine="708"/>
        <w:jc w:val="both"/>
        <w:rPr>
          <w:sz w:val="24"/>
          <w:szCs w:val="24"/>
        </w:rPr>
      </w:pPr>
      <w:r w:rsidRPr="00706960">
        <w:rPr>
          <w:sz w:val="24"/>
          <w:szCs w:val="24"/>
        </w:rPr>
        <w:t>Используемые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в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настоящем</w:t>
      </w:r>
      <w:r w:rsidRPr="00706960">
        <w:rPr>
          <w:spacing w:val="1"/>
          <w:sz w:val="24"/>
          <w:szCs w:val="24"/>
        </w:rPr>
        <w:t xml:space="preserve"> </w:t>
      </w:r>
      <w:r w:rsidR="00300094">
        <w:rPr>
          <w:spacing w:val="1"/>
          <w:sz w:val="24"/>
          <w:szCs w:val="24"/>
        </w:rPr>
        <w:t>Регламенте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термины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и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основные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понятия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области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автоматизированных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систем определены в ГОСТ 34.003-90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«Информационная технология.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Комплекс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стандартов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на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автоматизированные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системы.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Автоматизированные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системы.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Термины</w:t>
      </w:r>
      <w:r w:rsidRPr="00706960">
        <w:rPr>
          <w:spacing w:val="-1"/>
          <w:sz w:val="24"/>
          <w:szCs w:val="24"/>
        </w:rPr>
        <w:t xml:space="preserve"> </w:t>
      </w:r>
      <w:r w:rsidRPr="00706960">
        <w:rPr>
          <w:sz w:val="24"/>
          <w:szCs w:val="24"/>
        </w:rPr>
        <w:t>и определения».</w:t>
      </w:r>
    </w:p>
    <w:p w14:paraId="5D37E7CC" w14:textId="52BBB385" w:rsidR="00706960" w:rsidRPr="00300094" w:rsidRDefault="00706960" w:rsidP="00300094">
      <w:pPr>
        <w:pStyle w:val="a6"/>
        <w:tabs>
          <w:tab w:val="left" w:pos="10017"/>
        </w:tabs>
        <w:spacing w:after="0"/>
        <w:ind w:right="-48"/>
        <w:jc w:val="both"/>
        <w:rPr>
          <w:sz w:val="24"/>
          <w:szCs w:val="24"/>
        </w:rPr>
      </w:pPr>
      <w:r w:rsidRPr="00706960">
        <w:rPr>
          <w:sz w:val="24"/>
          <w:szCs w:val="24"/>
        </w:rPr>
        <w:t>Также</w:t>
      </w:r>
      <w:r w:rsidRPr="00706960">
        <w:rPr>
          <w:spacing w:val="-5"/>
          <w:sz w:val="24"/>
          <w:szCs w:val="24"/>
        </w:rPr>
        <w:t xml:space="preserve"> </w:t>
      </w:r>
      <w:r w:rsidRPr="00706960">
        <w:rPr>
          <w:sz w:val="24"/>
          <w:szCs w:val="24"/>
        </w:rPr>
        <w:t>в</w:t>
      </w:r>
      <w:r w:rsidRPr="00706960">
        <w:rPr>
          <w:spacing w:val="-3"/>
          <w:sz w:val="24"/>
          <w:szCs w:val="24"/>
        </w:rPr>
        <w:t xml:space="preserve"> </w:t>
      </w:r>
      <w:r w:rsidRPr="00706960">
        <w:rPr>
          <w:sz w:val="24"/>
          <w:szCs w:val="24"/>
        </w:rPr>
        <w:t>тексте</w:t>
      </w:r>
      <w:r w:rsidRPr="00706960">
        <w:rPr>
          <w:spacing w:val="-2"/>
          <w:sz w:val="24"/>
          <w:szCs w:val="24"/>
        </w:rPr>
        <w:t xml:space="preserve"> </w:t>
      </w:r>
      <w:r w:rsidRPr="00706960">
        <w:rPr>
          <w:sz w:val="24"/>
          <w:szCs w:val="24"/>
        </w:rPr>
        <w:t>настоящего</w:t>
      </w:r>
      <w:r w:rsidRPr="00706960">
        <w:rPr>
          <w:spacing w:val="-4"/>
          <w:sz w:val="24"/>
          <w:szCs w:val="24"/>
        </w:rPr>
        <w:t xml:space="preserve"> </w:t>
      </w:r>
      <w:r w:rsidR="00300094">
        <w:rPr>
          <w:sz w:val="24"/>
          <w:szCs w:val="24"/>
        </w:rPr>
        <w:t>Регламента</w:t>
      </w:r>
      <w:r w:rsidRPr="00706960">
        <w:rPr>
          <w:spacing w:val="-2"/>
          <w:sz w:val="24"/>
          <w:szCs w:val="24"/>
        </w:rPr>
        <w:t xml:space="preserve"> </w:t>
      </w:r>
      <w:r w:rsidRPr="00706960">
        <w:rPr>
          <w:sz w:val="24"/>
          <w:szCs w:val="24"/>
        </w:rPr>
        <w:t>введены</w:t>
      </w:r>
      <w:r w:rsidRPr="00706960">
        <w:rPr>
          <w:spacing w:val="-1"/>
          <w:sz w:val="24"/>
          <w:szCs w:val="24"/>
        </w:rPr>
        <w:t xml:space="preserve"> </w:t>
      </w:r>
      <w:r w:rsidRPr="00706960">
        <w:rPr>
          <w:sz w:val="24"/>
          <w:szCs w:val="24"/>
        </w:rPr>
        <w:t>специальные</w:t>
      </w:r>
      <w:r w:rsidRPr="00706960">
        <w:rPr>
          <w:spacing w:val="-4"/>
          <w:sz w:val="24"/>
          <w:szCs w:val="24"/>
        </w:rPr>
        <w:t xml:space="preserve"> </w:t>
      </w:r>
      <w:r w:rsidRPr="00706960">
        <w:rPr>
          <w:sz w:val="24"/>
          <w:szCs w:val="24"/>
        </w:rPr>
        <w:t>термины</w:t>
      </w:r>
      <w:r w:rsidRPr="00706960">
        <w:rPr>
          <w:spacing w:val="-3"/>
          <w:sz w:val="24"/>
          <w:szCs w:val="24"/>
        </w:rPr>
        <w:t xml:space="preserve"> </w:t>
      </w:r>
      <w:r w:rsidR="00300094">
        <w:rPr>
          <w:sz w:val="24"/>
          <w:szCs w:val="24"/>
        </w:rPr>
        <w:t xml:space="preserve">согласно </w:t>
      </w:r>
      <w:hyperlink w:anchor="_bookmark0" w:history="1">
        <w:r w:rsidR="00300094">
          <w:rPr>
            <w:sz w:val="24"/>
            <w:szCs w:val="24"/>
          </w:rPr>
          <w:t>таблице</w:t>
        </w:r>
      </w:hyperlink>
      <w:r w:rsidR="00300094">
        <w:rPr>
          <w:sz w:val="24"/>
          <w:szCs w:val="24"/>
        </w:rPr>
        <w:t xml:space="preserve"> 1</w:t>
      </w:r>
      <w:r w:rsidR="00300094" w:rsidRPr="00300094">
        <w:rPr>
          <w:sz w:val="24"/>
          <w:szCs w:val="24"/>
        </w:rPr>
        <w:t>:</w:t>
      </w:r>
    </w:p>
    <w:p w14:paraId="44C4779E" w14:textId="77777777" w:rsidR="00706960" w:rsidRDefault="00706960" w:rsidP="00706960">
      <w:pPr>
        <w:pStyle w:val="a6"/>
        <w:spacing w:after="0"/>
        <w:rPr>
          <w:sz w:val="24"/>
          <w:szCs w:val="24"/>
        </w:rPr>
      </w:pPr>
    </w:p>
    <w:p w14:paraId="402DC190" w14:textId="56767997" w:rsidR="00706960" w:rsidRPr="00706960" w:rsidRDefault="00706960" w:rsidP="00706960">
      <w:pPr>
        <w:pStyle w:val="a6"/>
        <w:spacing w:after="0"/>
        <w:jc w:val="right"/>
        <w:rPr>
          <w:b/>
          <w:i/>
          <w:sz w:val="24"/>
          <w:szCs w:val="24"/>
        </w:rPr>
      </w:pPr>
      <w:r w:rsidRPr="00706960">
        <w:rPr>
          <w:i/>
          <w:sz w:val="24"/>
          <w:szCs w:val="24"/>
        </w:rPr>
        <w:t>Таблица 1. Специальные термины</w:t>
      </w:r>
      <w:bookmarkStart w:id="0" w:name="_bookmark0"/>
      <w:bookmarkEnd w:id="0"/>
    </w:p>
    <w:p w14:paraId="366790FF" w14:textId="77777777" w:rsidR="00706960" w:rsidRPr="00706960" w:rsidRDefault="00706960" w:rsidP="00706960">
      <w:pPr>
        <w:pStyle w:val="a6"/>
        <w:spacing w:after="0"/>
        <w:rPr>
          <w:b/>
          <w:sz w:val="24"/>
          <w:szCs w:val="24"/>
        </w:rPr>
      </w:pPr>
    </w:p>
    <w:tbl>
      <w:tblPr>
        <w:tblStyle w:val="TableNormal"/>
        <w:tblW w:w="9828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6784"/>
      </w:tblGrid>
      <w:tr w:rsidR="00706960" w:rsidRPr="00706960" w14:paraId="514EDB2D" w14:textId="77777777" w:rsidTr="00706960">
        <w:trPr>
          <w:trHeight w:val="517"/>
        </w:trPr>
        <w:tc>
          <w:tcPr>
            <w:tcW w:w="3044" w:type="dxa"/>
            <w:shd w:val="clear" w:color="auto" w:fill="BEBEBE"/>
            <w:vAlign w:val="center"/>
          </w:tcPr>
          <w:p w14:paraId="3E325EC1" w14:textId="77777777" w:rsidR="00706960" w:rsidRPr="00706960" w:rsidRDefault="00706960" w:rsidP="0070696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  <w:proofErr w:type="spellEnd"/>
          </w:p>
        </w:tc>
        <w:tc>
          <w:tcPr>
            <w:tcW w:w="6784" w:type="dxa"/>
            <w:shd w:val="clear" w:color="auto" w:fill="BEBEBE"/>
            <w:vAlign w:val="center"/>
          </w:tcPr>
          <w:p w14:paraId="2D69DCF8" w14:textId="77777777" w:rsidR="00706960" w:rsidRPr="00706960" w:rsidRDefault="00706960" w:rsidP="00706960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proofErr w:type="spellEnd"/>
          </w:p>
        </w:tc>
      </w:tr>
      <w:tr w:rsidR="00706960" w:rsidRPr="00706960" w14:paraId="7C94DB19" w14:textId="77777777" w:rsidTr="00706960">
        <w:trPr>
          <w:trHeight w:val="70"/>
        </w:trPr>
        <w:tc>
          <w:tcPr>
            <w:tcW w:w="3044" w:type="dxa"/>
          </w:tcPr>
          <w:p w14:paraId="593B3951" w14:textId="77777777" w:rsidR="00706960" w:rsidRPr="00706960" w:rsidRDefault="00706960" w:rsidP="00706960">
            <w:pPr>
              <w:pStyle w:val="TableParagraph"/>
              <w:spacing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  <w:r w:rsidRPr="0070696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(почтовый</w:t>
            </w:r>
            <w:r w:rsidRPr="007069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адрес)</w:t>
            </w:r>
          </w:p>
        </w:tc>
        <w:tc>
          <w:tcPr>
            <w:tcW w:w="6784" w:type="dxa"/>
          </w:tcPr>
          <w:p w14:paraId="5012CED0" w14:textId="77777777" w:rsidR="00706960" w:rsidRPr="00706960" w:rsidRDefault="00706960" w:rsidP="00706960">
            <w:pPr>
              <w:pStyle w:val="TableParagraph"/>
              <w:spacing w:line="240" w:lineRule="auto"/>
              <w:ind w:left="105" w:right="2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Запись,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определяющая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</w:t>
            </w:r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доступа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br/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70696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электронному</w:t>
            </w:r>
            <w:r w:rsidRPr="0070696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почтовому</w:t>
            </w:r>
            <w:r w:rsidRPr="0070696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ящику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адреса.</w:t>
            </w:r>
          </w:p>
        </w:tc>
      </w:tr>
      <w:tr w:rsidR="00706960" w:rsidRPr="00706960" w14:paraId="2D31BBE1" w14:textId="77777777" w:rsidTr="00706960">
        <w:trPr>
          <w:trHeight w:val="70"/>
        </w:trPr>
        <w:tc>
          <w:tcPr>
            <w:tcW w:w="3044" w:type="dxa"/>
          </w:tcPr>
          <w:p w14:paraId="75A6509B" w14:textId="77777777" w:rsidR="00706960" w:rsidRPr="00706960" w:rsidRDefault="00706960" w:rsidP="007069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proofErr w:type="spellEnd"/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ящик</w:t>
            </w:r>
            <w:proofErr w:type="spellEnd"/>
          </w:p>
        </w:tc>
        <w:tc>
          <w:tcPr>
            <w:tcW w:w="6784" w:type="dxa"/>
          </w:tcPr>
          <w:p w14:paraId="086F3430" w14:textId="77777777" w:rsidR="00706960" w:rsidRPr="00706960" w:rsidRDefault="00706960" w:rsidP="00706960">
            <w:pPr>
              <w:pStyle w:val="TableParagraph"/>
              <w:spacing w:line="240" w:lineRule="auto"/>
              <w:ind w:left="105" w:right="2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почтового ящик, предназначенный для использования</w:t>
            </w:r>
            <w:r w:rsidRPr="0070696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несколькими</w:t>
            </w:r>
            <w:r w:rsidRPr="007069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Пользователями.</w:t>
            </w:r>
          </w:p>
        </w:tc>
      </w:tr>
      <w:tr w:rsidR="00706960" w:rsidRPr="00706960" w14:paraId="701C74E3" w14:textId="77777777" w:rsidTr="00706960">
        <w:trPr>
          <w:trHeight w:val="70"/>
        </w:trPr>
        <w:tc>
          <w:tcPr>
            <w:tcW w:w="3044" w:type="dxa"/>
          </w:tcPr>
          <w:p w14:paraId="6801612E" w14:textId="77777777" w:rsidR="00706960" w:rsidRPr="00706960" w:rsidRDefault="00706960" w:rsidP="007069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spellEnd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proofErr w:type="spellEnd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ящик</w:t>
            </w:r>
            <w:proofErr w:type="spellEnd"/>
          </w:p>
        </w:tc>
        <w:tc>
          <w:tcPr>
            <w:tcW w:w="6784" w:type="dxa"/>
          </w:tcPr>
          <w:p w14:paraId="17FA15A1" w14:textId="77777777" w:rsidR="00706960" w:rsidRPr="00706960" w:rsidRDefault="00706960" w:rsidP="00706960">
            <w:pPr>
              <w:pStyle w:val="TableParagraph"/>
              <w:spacing w:line="240" w:lineRule="auto"/>
              <w:ind w:right="2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 почтового ящика Пользователя, предназначенный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индивидуального служебного использования.</w:t>
            </w:r>
          </w:p>
        </w:tc>
      </w:tr>
      <w:tr w:rsidR="00706960" w:rsidRPr="00706960" w14:paraId="3A680C18" w14:textId="77777777" w:rsidTr="00706960">
        <w:trPr>
          <w:trHeight w:val="242"/>
        </w:trPr>
        <w:tc>
          <w:tcPr>
            <w:tcW w:w="3044" w:type="dxa"/>
          </w:tcPr>
          <w:p w14:paraId="0EBD1989" w14:textId="77777777" w:rsidR="00706960" w:rsidRPr="00706960" w:rsidRDefault="00706960" w:rsidP="007069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proofErr w:type="spellEnd"/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ящик</w:t>
            </w:r>
            <w:proofErr w:type="spellEnd"/>
          </w:p>
        </w:tc>
        <w:tc>
          <w:tcPr>
            <w:tcW w:w="6784" w:type="dxa"/>
          </w:tcPr>
          <w:p w14:paraId="078953FF" w14:textId="77777777" w:rsidR="00706960" w:rsidRPr="00706960" w:rsidRDefault="00706960" w:rsidP="00706960">
            <w:pPr>
              <w:pStyle w:val="TableParagraph"/>
              <w:spacing w:line="240" w:lineRule="auto"/>
              <w:ind w:left="105" w:right="2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Хранилище почтовых сообщений (включая вложения),</w:t>
            </w:r>
            <w:r w:rsidRPr="0070696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папок,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адресной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книги,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календарей</w:t>
            </w:r>
            <w:r w:rsidRPr="0070696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Пользователя.</w:t>
            </w:r>
          </w:p>
        </w:tc>
      </w:tr>
      <w:tr w:rsidR="00706960" w:rsidRPr="00706960" w14:paraId="61823B94" w14:textId="77777777" w:rsidTr="00706960">
        <w:trPr>
          <w:trHeight w:val="216"/>
        </w:trPr>
        <w:tc>
          <w:tcPr>
            <w:tcW w:w="3044" w:type="dxa"/>
          </w:tcPr>
          <w:p w14:paraId="44A4BFDF" w14:textId="77777777" w:rsidR="00706960" w:rsidRPr="00706960" w:rsidRDefault="00706960" w:rsidP="007069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spellEnd"/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рассылки</w:t>
            </w:r>
            <w:proofErr w:type="spellEnd"/>
          </w:p>
        </w:tc>
        <w:tc>
          <w:tcPr>
            <w:tcW w:w="6784" w:type="dxa"/>
          </w:tcPr>
          <w:p w14:paraId="7F61AEF7" w14:textId="77777777" w:rsidR="00706960" w:rsidRPr="00706960" w:rsidRDefault="00706960" w:rsidP="00706960">
            <w:pPr>
              <w:pStyle w:val="TableParagraph"/>
              <w:spacing w:line="240" w:lineRule="auto"/>
              <w:ind w:left="105" w:right="2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Поименованный список почтовых адресов Пользователей,</w:t>
            </w:r>
            <w:r w:rsidRPr="0070696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упрощения массовой рассылки</w:t>
            </w:r>
            <w:r w:rsidRPr="0070696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почтовых сообщений, соответствующих, как правило,</w:t>
            </w:r>
            <w:r w:rsidRPr="0070696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определенной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тематике.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списка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рассылки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</w:t>
            </w:r>
            <w:r w:rsidRPr="0070696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собой имя почтового ящика, сообщения, направленные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</w:t>
            </w:r>
            <w:r w:rsidRPr="0070696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</w:t>
            </w:r>
            <w:r w:rsidRPr="007069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</w:t>
            </w:r>
            <w:r w:rsidRPr="007069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ящик,</w:t>
            </w:r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доставляются</w:t>
            </w:r>
            <w:r w:rsidRPr="007069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7069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членам</w:t>
            </w:r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списка.</w:t>
            </w:r>
          </w:p>
        </w:tc>
      </w:tr>
      <w:tr w:rsidR="00706960" w:rsidRPr="00706960" w14:paraId="25CD639F" w14:textId="77777777" w:rsidTr="00706960">
        <w:trPr>
          <w:trHeight w:val="174"/>
        </w:trPr>
        <w:tc>
          <w:tcPr>
            <w:tcW w:w="3044" w:type="dxa"/>
          </w:tcPr>
          <w:p w14:paraId="5C3494B9" w14:textId="77777777" w:rsidR="00706960" w:rsidRPr="00706960" w:rsidRDefault="00706960" w:rsidP="007069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Транслитерация</w:t>
            </w:r>
            <w:proofErr w:type="spellEnd"/>
          </w:p>
        </w:tc>
        <w:tc>
          <w:tcPr>
            <w:tcW w:w="6784" w:type="dxa"/>
          </w:tcPr>
          <w:p w14:paraId="683A75FD" w14:textId="77777777" w:rsidR="00706960" w:rsidRPr="00706960" w:rsidRDefault="00706960" w:rsidP="00706960">
            <w:pPr>
              <w:pStyle w:val="TableParagraph"/>
              <w:spacing w:line="240" w:lineRule="auto"/>
              <w:ind w:left="105" w:right="2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(замена) знаков одной </w:t>
            </w:r>
            <w:hyperlink r:id="rId9">
              <w:r w:rsidRPr="0070696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письменности </w:t>
              </w:r>
            </w:hyperlink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знаками</w:t>
            </w:r>
            <w:r w:rsidRPr="0070696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другой письменности, при которой каждый знак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(или</w:t>
            </w:r>
            <w:r w:rsidRPr="0070696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знаков) одной системы письма</w:t>
            </w:r>
            <w:r w:rsidRPr="0070696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передаётся (заменяется) одним и тем же знаком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(или</w:t>
            </w:r>
            <w:r w:rsidRPr="0070696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последовательностью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знаков)</w:t>
            </w:r>
            <w:r w:rsidRPr="0070696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другой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письма.</w:t>
            </w:r>
          </w:p>
        </w:tc>
      </w:tr>
      <w:tr w:rsidR="00706960" w:rsidRPr="00706960" w14:paraId="69F6A6E3" w14:textId="77777777" w:rsidTr="00706960">
        <w:trPr>
          <w:trHeight w:val="70"/>
        </w:trPr>
        <w:tc>
          <w:tcPr>
            <w:tcW w:w="3044" w:type="dxa"/>
          </w:tcPr>
          <w:p w14:paraId="53739624" w14:textId="77777777" w:rsidR="00706960" w:rsidRPr="00706960" w:rsidRDefault="00706960" w:rsidP="007069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  <w:proofErr w:type="spellEnd"/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6784" w:type="dxa"/>
          </w:tcPr>
          <w:p w14:paraId="1453B294" w14:textId="77777777" w:rsidR="00706960" w:rsidRPr="00706960" w:rsidRDefault="00706960" w:rsidP="00706960">
            <w:pPr>
              <w:pStyle w:val="TableParagraph"/>
              <w:spacing w:line="240" w:lineRule="auto"/>
              <w:ind w:left="105" w:right="2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пользователя (логин) и пароль, назначенные</w:t>
            </w:r>
            <w:r w:rsidRPr="0070696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Пользователю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верификации,</w:t>
            </w:r>
            <w:r w:rsidRPr="0070696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br/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ему</w:t>
            </w:r>
            <w:r w:rsidRPr="0070696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доступа</w:t>
            </w:r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личным</w:t>
            </w:r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настройкам</w:t>
            </w:r>
            <w:r w:rsidRPr="007069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данным.</w:t>
            </w:r>
          </w:p>
        </w:tc>
      </w:tr>
    </w:tbl>
    <w:p w14:paraId="366D4B7A" w14:textId="77777777" w:rsidR="00706960" w:rsidRPr="00706960" w:rsidRDefault="00706960" w:rsidP="00706960">
      <w:pPr>
        <w:pStyle w:val="a6"/>
        <w:spacing w:after="0"/>
        <w:rPr>
          <w:b/>
          <w:sz w:val="24"/>
          <w:szCs w:val="24"/>
        </w:rPr>
      </w:pPr>
    </w:p>
    <w:p w14:paraId="19F54836" w14:textId="77777777" w:rsidR="00706960" w:rsidRDefault="00706960" w:rsidP="00706960">
      <w:pPr>
        <w:pStyle w:val="a6"/>
        <w:tabs>
          <w:tab w:val="left" w:pos="1436"/>
          <w:tab w:val="left" w:pos="2415"/>
          <w:tab w:val="left" w:pos="3936"/>
          <w:tab w:val="left" w:pos="5344"/>
          <w:tab w:val="left" w:pos="6838"/>
          <w:tab w:val="left" w:pos="8344"/>
          <w:tab w:val="left" w:pos="9905"/>
        </w:tabs>
        <w:spacing w:after="0"/>
        <w:ind w:left="238" w:right="249" w:firstLine="709"/>
        <w:jc w:val="both"/>
        <w:rPr>
          <w:sz w:val="24"/>
          <w:szCs w:val="24"/>
        </w:rPr>
      </w:pPr>
      <w:r w:rsidRPr="00706960">
        <w:rPr>
          <w:sz w:val="24"/>
          <w:szCs w:val="24"/>
        </w:rPr>
        <w:t xml:space="preserve">В тексте настоящего документа применяют следующие сокращения </w:t>
      </w:r>
      <w:r w:rsidRPr="00706960">
        <w:rPr>
          <w:sz w:val="24"/>
          <w:szCs w:val="24"/>
        </w:rPr>
        <w:br/>
      </w:r>
      <w:r w:rsidRPr="00706960">
        <w:rPr>
          <w:spacing w:val="-2"/>
          <w:sz w:val="24"/>
          <w:szCs w:val="24"/>
        </w:rPr>
        <w:t xml:space="preserve">с </w:t>
      </w:r>
      <w:r w:rsidRPr="00706960">
        <w:rPr>
          <w:spacing w:val="-57"/>
          <w:sz w:val="24"/>
          <w:szCs w:val="24"/>
        </w:rPr>
        <w:t xml:space="preserve"> </w:t>
      </w:r>
      <w:r w:rsidRPr="00706960">
        <w:rPr>
          <w:sz w:val="24"/>
          <w:szCs w:val="24"/>
        </w:rPr>
        <w:t>соответствующими</w:t>
      </w:r>
      <w:r w:rsidRPr="00706960">
        <w:rPr>
          <w:spacing w:val="-1"/>
          <w:sz w:val="24"/>
          <w:szCs w:val="24"/>
        </w:rPr>
        <w:t xml:space="preserve"> </w:t>
      </w:r>
      <w:r w:rsidRPr="00706960">
        <w:rPr>
          <w:sz w:val="24"/>
          <w:szCs w:val="24"/>
        </w:rPr>
        <w:t>расшифровками</w:t>
      </w:r>
      <w:r w:rsidRPr="00706960">
        <w:rPr>
          <w:spacing w:val="3"/>
          <w:sz w:val="24"/>
          <w:szCs w:val="24"/>
        </w:rPr>
        <w:t xml:space="preserve"> </w:t>
      </w:r>
      <w:r w:rsidRPr="00706960">
        <w:rPr>
          <w:sz w:val="24"/>
          <w:szCs w:val="24"/>
        </w:rPr>
        <w:t xml:space="preserve">(см. </w:t>
      </w:r>
      <w:hyperlink w:anchor="_bookmark1" w:history="1">
        <w:r w:rsidRPr="00706960">
          <w:rPr>
            <w:sz w:val="24"/>
            <w:szCs w:val="24"/>
          </w:rPr>
          <w:t>Таблица 2</w:t>
        </w:r>
      </w:hyperlink>
      <w:r w:rsidRPr="00706960">
        <w:rPr>
          <w:sz w:val="24"/>
          <w:szCs w:val="24"/>
        </w:rPr>
        <w:t>).</w:t>
      </w:r>
    </w:p>
    <w:p w14:paraId="7BB9A962" w14:textId="77777777" w:rsidR="00706960" w:rsidRPr="00706960" w:rsidRDefault="00706960" w:rsidP="00706960">
      <w:pPr>
        <w:pStyle w:val="a6"/>
        <w:tabs>
          <w:tab w:val="left" w:pos="1436"/>
          <w:tab w:val="left" w:pos="2415"/>
          <w:tab w:val="left" w:pos="3936"/>
          <w:tab w:val="left" w:pos="5344"/>
          <w:tab w:val="left" w:pos="6838"/>
          <w:tab w:val="left" w:pos="8344"/>
          <w:tab w:val="left" w:pos="9905"/>
        </w:tabs>
        <w:spacing w:after="0"/>
        <w:ind w:left="238" w:right="249" w:firstLine="709"/>
        <w:jc w:val="both"/>
        <w:rPr>
          <w:sz w:val="24"/>
          <w:szCs w:val="24"/>
        </w:rPr>
      </w:pPr>
    </w:p>
    <w:p w14:paraId="71DFFEA1" w14:textId="33F5E75D" w:rsidR="00706960" w:rsidRDefault="00706960" w:rsidP="00706960">
      <w:pPr>
        <w:pStyle w:val="a6"/>
        <w:tabs>
          <w:tab w:val="left" w:pos="1436"/>
          <w:tab w:val="left" w:pos="2415"/>
          <w:tab w:val="left" w:pos="3936"/>
          <w:tab w:val="left" w:pos="5344"/>
          <w:tab w:val="left" w:pos="6838"/>
          <w:tab w:val="left" w:pos="8344"/>
          <w:tab w:val="left" w:pos="9905"/>
        </w:tabs>
        <w:spacing w:after="0"/>
        <w:ind w:left="238" w:right="249" w:firstLine="709"/>
        <w:jc w:val="right"/>
        <w:rPr>
          <w:i/>
          <w:sz w:val="24"/>
          <w:szCs w:val="24"/>
        </w:rPr>
      </w:pPr>
      <w:r w:rsidRPr="00706960">
        <w:rPr>
          <w:i/>
          <w:sz w:val="24"/>
          <w:szCs w:val="24"/>
        </w:rPr>
        <w:t>Таблица 2. Сокращения и расшифровки</w:t>
      </w:r>
    </w:p>
    <w:p w14:paraId="1CA40333" w14:textId="77777777" w:rsidR="00706960" w:rsidRPr="00706960" w:rsidRDefault="00706960" w:rsidP="00706960">
      <w:pPr>
        <w:pStyle w:val="a6"/>
        <w:tabs>
          <w:tab w:val="left" w:pos="1436"/>
          <w:tab w:val="left" w:pos="2415"/>
          <w:tab w:val="left" w:pos="3936"/>
          <w:tab w:val="left" w:pos="5344"/>
          <w:tab w:val="left" w:pos="6838"/>
          <w:tab w:val="left" w:pos="8344"/>
          <w:tab w:val="left" w:pos="9905"/>
        </w:tabs>
        <w:spacing w:after="0"/>
        <w:ind w:left="238" w:right="249" w:firstLine="709"/>
        <w:jc w:val="right"/>
        <w:rPr>
          <w:i/>
          <w:sz w:val="24"/>
          <w:szCs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4"/>
      </w:tblGrid>
      <w:tr w:rsidR="00706960" w:rsidRPr="00706960" w14:paraId="2009E1E4" w14:textId="77777777" w:rsidTr="00706960">
        <w:trPr>
          <w:trHeight w:val="314"/>
        </w:trPr>
        <w:tc>
          <w:tcPr>
            <w:tcW w:w="2977" w:type="dxa"/>
            <w:shd w:val="clear" w:color="auto" w:fill="BEBEBE"/>
          </w:tcPr>
          <w:p w14:paraId="7E27FA4B" w14:textId="77777777" w:rsidR="00706960" w:rsidRPr="00706960" w:rsidRDefault="00706960" w:rsidP="00706960">
            <w:pPr>
              <w:pStyle w:val="TableParagraph"/>
              <w:spacing w:line="240" w:lineRule="auto"/>
              <w:ind w:left="1047" w:right="10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" w:name="_bookmark1"/>
            <w:bookmarkEnd w:id="1"/>
            <w:r w:rsidRPr="007069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Термин</w:t>
            </w:r>
          </w:p>
        </w:tc>
        <w:tc>
          <w:tcPr>
            <w:tcW w:w="6664" w:type="dxa"/>
            <w:shd w:val="clear" w:color="auto" w:fill="BEBEBE"/>
          </w:tcPr>
          <w:p w14:paraId="5EB9FC1E" w14:textId="77777777" w:rsidR="00706960" w:rsidRPr="00706960" w:rsidRDefault="00706960" w:rsidP="00706960">
            <w:pPr>
              <w:pStyle w:val="TableParagraph"/>
              <w:spacing w:line="240" w:lineRule="auto"/>
              <w:ind w:left="2600" w:right="25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</w:p>
        </w:tc>
      </w:tr>
      <w:tr w:rsidR="00706960" w:rsidRPr="00706960" w14:paraId="00C79589" w14:textId="77777777" w:rsidTr="00706960">
        <w:trPr>
          <w:trHeight w:val="257"/>
        </w:trPr>
        <w:tc>
          <w:tcPr>
            <w:tcW w:w="2977" w:type="dxa"/>
          </w:tcPr>
          <w:p w14:paraId="362BBD3F" w14:textId="77777777" w:rsidR="00706960" w:rsidRPr="00706960" w:rsidRDefault="00706960" w:rsidP="0070696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07F66C" w14:textId="77777777" w:rsidR="00706960" w:rsidRPr="00706960" w:rsidRDefault="00706960" w:rsidP="00706960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SMTP</w:t>
            </w:r>
          </w:p>
        </w:tc>
        <w:tc>
          <w:tcPr>
            <w:tcW w:w="6664" w:type="dxa"/>
          </w:tcPr>
          <w:p w14:paraId="17857397" w14:textId="77777777" w:rsidR="00706960" w:rsidRPr="007A2C1F" w:rsidRDefault="00706960" w:rsidP="00706960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7A2C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7A2C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7A2C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r w:rsidRPr="007A2C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A2C1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A2C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простой</w:t>
            </w:r>
            <w:r w:rsidRPr="007A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7A2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B01FF9" w14:textId="77777777" w:rsidR="00706960" w:rsidRPr="00706960" w:rsidRDefault="00706960" w:rsidP="00706960">
            <w:pPr>
              <w:pStyle w:val="TableParagraph"/>
              <w:spacing w:line="240" w:lineRule="auto"/>
              <w:ind w:left="112" w:right="4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</w:t>
            </w:r>
            <w:proofErr w:type="gramEnd"/>
            <w:r w:rsidRPr="0070696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069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передачи</w:t>
            </w:r>
            <w:r w:rsidRPr="007069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10">
              <w:r w:rsidRPr="0070696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электронной</w:t>
              </w:r>
              <w:r w:rsidRPr="00706960">
                <w:rPr>
                  <w:rFonts w:ascii="Times New Roman" w:hAnsi="Times New Roman" w:cs="Times New Roman"/>
                  <w:spacing w:val="-5"/>
                  <w:sz w:val="24"/>
                  <w:szCs w:val="24"/>
                  <w:lang w:val="ru-RU"/>
                </w:rPr>
                <w:t xml:space="preserve"> </w:t>
              </w:r>
              <w:r w:rsidRPr="0070696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почты</w:t>
              </w:r>
              <w:r w:rsidRPr="0070696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</w:hyperlink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сетях</w:t>
            </w:r>
            <w:r w:rsidRPr="0070696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TCP</w:t>
            </w: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</w:tr>
      <w:tr w:rsidR="00706960" w:rsidRPr="00706960" w14:paraId="382E0679" w14:textId="77777777" w:rsidTr="00706960">
        <w:trPr>
          <w:trHeight w:val="70"/>
        </w:trPr>
        <w:tc>
          <w:tcPr>
            <w:tcW w:w="2977" w:type="dxa"/>
          </w:tcPr>
          <w:p w14:paraId="03C068D6" w14:textId="77777777" w:rsidR="00706960" w:rsidRPr="00706960" w:rsidRDefault="00706960" w:rsidP="00706960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</w:p>
        </w:tc>
        <w:tc>
          <w:tcPr>
            <w:tcW w:w="6664" w:type="dxa"/>
          </w:tcPr>
          <w:p w14:paraId="078298D6" w14:textId="77777777" w:rsidR="00706960" w:rsidRPr="00706960" w:rsidRDefault="00706960" w:rsidP="00706960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7069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</w:tr>
      <w:tr w:rsidR="00706960" w:rsidRPr="00706960" w14:paraId="09610EAD" w14:textId="77777777" w:rsidTr="00706960">
        <w:trPr>
          <w:trHeight w:val="70"/>
        </w:trPr>
        <w:tc>
          <w:tcPr>
            <w:tcW w:w="2977" w:type="dxa"/>
          </w:tcPr>
          <w:p w14:paraId="58BB1F0B" w14:textId="77777777" w:rsidR="00706960" w:rsidRPr="00706960" w:rsidRDefault="00706960" w:rsidP="00706960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</w:p>
        </w:tc>
        <w:tc>
          <w:tcPr>
            <w:tcW w:w="6664" w:type="dxa"/>
          </w:tcPr>
          <w:p w14:paraId="1DA2CB61" w14:textId="77777777" w:rsidR="00706960" w:rsidRPr="00706960" w:rsidRDefault="00706960" w:rsidP="00706960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информатизации и связи</w:t>
            </w:r>
          </w:p>
        </w:tc>
      </w:tr>
    </w:tbl>
    <w:p w14:paraId="47C03473" w14:textId="77777777" w:rsidR="00706960" w:rsidRPr="00706960" w:rsidRDefault="00706960" w:rsidP="00706960">
      <w:pPr>
        <w:rPr>
          <w:sz w:val="24"/>
          <w:szCs w:val="24"/>
        </w:rPr>
        <w:sectPr w:rsidR="00706960" w:rsidRPr="00706960" w:rsidSect="00706960">
          <w:headerReference w:type="default" r:id="rId11"/>
          <w:pgSz w:w="11910" w:h="16840"/>
          <w:pgMar w:top="1020" w:right="853" w:bottom="280" w:left="1040" w:header="749" w:footer="0" w:gutter="0"/>
          <w:cols w:space="720"/>
        </w:sectPr>
      </w:pPr>
    </w:p>
    <w:p w14:paraId="7BDCA8E2" w14:textId="6C3634B5" w:rsidR="00706960" w:rsidRPr="008F70C8" w:rsidRDefault="00706960" w:rsidP="008F70C8">
      <w:pPr>
        <w:pStyle w:val="a6"/>
        <w:spacing w:after="0"/>
        <w:jc w:val="center"/>
        <w:rPr>
          <w:b/>
          <w:sz w:val="24"/>
          <w:szCs w:val="24"/>
        </w:rPr>
      </w:pPr>
      <w:r w:rsidRPr="008F70C8">
        <w:rPr>
          <w:b/>
          <w:sz w:val="24"/>
          <w:szCs w:val="24"/>
        </w:rPr>
        <w:lastRenderedPageBreak/>
        <w:t>1. Общие положения</w:t>
      </w:r>
    </w:p>
    <w:p w14:paraId="2B90C730" w14:textId="77777777" w:rsidR="00706960" w:rsidRDefault="00706960" w:rsidP="00706960">
      <w:pPr>
        <w:pStyle w:val="a6"/>
        <w:spacing w:after="0"/>
        <w:ind w:firstLine="709"/>
        <w:jc w:val="both"/>
        <w:rPr>
          <w:sz w:val="24"/>
          <w:szCs w:val="24"/>
        </w:rPr>
      </w:pPr>
    </w:p>
    <w:p w14:paraId="5ED023DB" w14:textId="0F778724" w:rsidR="00706960" w:rsidRDefault="00706960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Регламент предоставления услуг электронной почты в домене </w:t>
      </w:r>
      <w:proofErr w:type="spellStart"/>
      <w:r w:rsidR="00E85ECA" w:rsidRPr="00E85ECA">
        <w:rPr>
          <w:sz w:val="24"/>
          <w:szCs w:val="24"/>
          <w:lang w:val="en-US"/>
        </w:rPr>
        <w:t>gugov</w:t>
      </w:r>
      <w:proofErr w:type="spellEnd"/>
      <w:r w:rsidR="00E85ECA" w:rsidRPr="00E85ECA">
        <w:rPr>
          <w:sz w:val="24"/>
          <w:szCs w:val="24"/>
        </w:rPr>
        <w:t>.</w:t>
      </w:r>
      <w:proofErr w:type="spellStart"/>
      <w:r w:rsidR="00E85ECA" w:rsidRPr="00E85ECA">
        <w:rPr>
          <w:sz w:val="24"/>
          <w:szCs w:val="24"/>
          <w:lang w:val="en-US"/>
        </w:rPr>
        <w:t>spb</w:t>
      </w:r>
      <w:proofErr w:type="spellEnd"/>
      <w:r w:rsidR="00E85ECA" w:rsidRPr="00E85ECA">
        <w:rPr>
          <w:sz w:val="24"/>
          <w:szCs w:val="24"/>
        </w:rPr>
        <w:t>.</w:t>
      </w:r>
      <w:proofErr w:type="spellStart"/>
      <w:r w:rsidR="00E85ECA" w:rsidRPr="00E85ECA">
        <w:rPr>
          <w:sz w:val="24"/>
          <w:szCs w:val="24"/>
          <w:lang w:val="en-US"/>
        </w:rPr>
        <w:t>ru</w:t>
      </w:r>
      <w:proofErr w:type="spellEnd"/>
      <w:r w:rsidR="00E85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 в целях определения порядка формирования учетных записей </w:t>
      </w:r>
      <w:r w:rsidR="00D3556E">
        <w:rPr>
          <w:sz w:val="24"/>
          <w:szCs w:val="24"/>
        </w:rPr>
        <w:br/>
      </w:r>
      <w:r>
        <w:rPr>
          <w:sz w:val="24"/>
          <w:szCs w:val="24"/>
        </w:rPr>
        <w:t>для сотрудников организаций, находящихся в ведении исполнительных органов государственной власти Санкт-Петербурга (далее – Организации).</w:t>
      </w:r>
    </w:p>
    <w:p w14:paraId="551090DF" w14:textId="1B1C4DC2" w:rsidR="00706960" w:rsidRDefault="00706960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 описывает</w:t>
      </w:r>
      <w:r w:rsidRPr="00D3556E">
        <w:rPr>
          <w:sz w:val="24"/>
          <w:szCs w:val="24"/>
        </w:rPr>
        <w:t>:</w:t>
      </w:r>
    </w:p>
    <w:p w14:paraId="27DFCCF7" w14:textId="10360E85" w:rsidR="00706960" w:rsidRDefault="00706960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организационные процедуры, связанные с формированием (изменением, удалением) учетных записей </w:t>
      </w:r>
      <w:r w:rsidR="008F70C8">
        <w:rPr>
          <w:sz w:val="24"/>
          <w:szCs w:val="24"/>
        </w:rPr>
        <w:t xml:space="preserve">в домене </w:t>
      </w:r>
      <w:proofErr w:type="spellStart"/>
      <w:r w:rsidR="00E85ECA" w:rsidRPr="00E85ECA">
        <w:rPr>
          <w:sz w:val="24"/>
          <w:szCs w:val="24"/>
          <w:lang w:val="en-US"/>
        </w:rPr>
        <w:t>gugov</w:t>
      </w:r>
      <w:proofErr w:type="spellEnd"/>
      <w:r w:rsidR="00E85ECA" w:rsidRPr="00E85ECA">
        <w:rPr>
          <w:sz w:val="24"/>
          <w:szCs w:val="24"/>
        </w:rPr>
        <w:t>.</w:t>
      </w:r>
      <w:proofErr w:type="spellStart"/>
      <w:r w:rsidR="00E85ECA" w:rsidRPr="00E85ECA">
        <w:rPr>
          <w:sz w:val="24"/>
          <w:szCs w:val="24"/>
          <w:lang w:val="en-US"/>
        </w:rPr>
        <w:t>spb</w:t>
      </w:r>
      <w:proofErr w:type="spellEnd"/>
      <w:r w:rsidR="00E85ECA" w:rsidRPr="00E85ECA">
        <w:rPr>
          <w:sz w:val="24"/>
          <w:szCs w:val="24"/>
        </w:rPr>
        <w:t>.</w:t>
      </w:r>
      <w:proofErr w:type="spellStart"/>
      <w:r w:rsidR="00E85ECA" w:rsidRPr="00E85ECA">
        <w:rPr>
          <w:sz w:val="24"/>
          <w:szCs w:val="24"/>
          <w:lang w:val="en-US"/>
        </w:rPr>
        <w:t>ru</w:t>
      </w:r>
      <w:proofErr w:type="spellEnd"/>
      <w:r w:rsidR="008F70C8" w:rsidRPr="008F70C8">
        <w:rPr>
          <w:sz w:val="24"/>
          <w:szCs w:val="24"/>
        </w:rPr>
        <w:t>;</w:t>
      </w:r>
    </w:p>
    <w:p w14:paraId="4AAA9B08" w14:textId="416DFD87" w:rsid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формирования адреса электронной почты пользователя</w:t>
      </w:r>
      <w:r w:rsidRPr="008F70C8">
        <w:rPr>
          <w:sz w:val="24"/>
          <w:szCs w:val="24"/>
        </w:rPr>
        <w:t>;</w:t>
      </w:r>
    </w:p>
    <w:p w14:paraId="33A409A6" w14:textId="6AD3AE27" w:rsid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сокращенного наименования организации</w:t>
      </w:r>
      <w:r w:rsidRPr="007A2C1F">
        <w:rPr>
          <w:sz w:val="24"/>
          <w:szCs w:val="24"/>
        </w:rPr>
        <w:t>;</w:t>
      </w:r>
    </w:p>
    <w:p w14:paraId="55CCF0D9" w14:textId="58BB820E" w:rsidR="008F70C8" w:rsidRPr="008F70C8" w:rsidRDefault="007A2C1F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A2C1F">
        <w:rPr>
          <w:sz w:val="24"/>
          <w:szCs w:val="24"/>
        </w:rPr>
        <w:t>орядок действий в случае совпадения названий адресов электронной почты</w:t>
      </w:r>
      <w:r w:rsidR="008F70C8">
        <w:rPr>
          <w:sz w:val="24"/>
          <w:szCs w:val="24"/>
        </w:rPr>
        <w:t>.</w:t>
      </w:r>
    </w:p>
    <w:p w14:paraId="3447A7FB" w14:textId="130A67F9" w:rsidR="008D4C5E" w:rsidRPr="00BC52EC" w:rsidRDefault="008D4C5E" w:rsidP="008D4C5E">
      <w:pPr>
        <w:pStyle w:val="a6"/>
        <w:spacing w:after="0"/>
        <w:ind w:firstLine="567"/>
        <w:jc w:val="both"/>
        <w:rPr>
          <w:sz w:val="24"/>
          <w:szCs w:val="24"/>
        </w:rPr>
      </w:pPr>
      <w:proofErr w:type="gramStart"/>
      <w:r w:rsidRPr="00BC52EC">
        <w:rPr>
          <w:sz w:val="24"/>
          <w:szCs w:val="24"/>
        </w:rPr>
        <w:t xml:space="preserve">В соответствии с Составом и содержанием организационных и технических мер по обеспечению безопасности персональных данных при их обработке </w:t>
      </w:r>
      <w:r>
        <w:rPr>
          <w:sz w:val="24"/>
          <w:szCs w:val="24"/>
        </w:rPr>
        <w:br/>
      </w:r>
      <w:r w:rsidRPr="00BC52EC">
        <w:rPr>
          <w:sz w:val="24"/>
          <w:szCs w:val="24"/>
        </w:rPr>
        <w:t>в информационных системах персональных данных, утвержденными приказом ФСТЭК России от 18.02.2013 №21, оператор персональных данных при передаче (подготовке передачи) персональных данных по электронной почте выполняет следующие меры безопасности персональных данных:</w:t>
      </w:r>
      <w:proofErr w:type="gramEnd"/>
    </w:p>
    <w:p w14:paraId="3C0424CC" w14:textId="77777777" w:rsidR="008D4C5E" w:rsidRPr="00BC52EC" w:rsidRDefault="008D4C5E" w:rsidP="008D4C5E">
      <w:pPr>
        <w:pStyle w:val="a6"/>
        <w:spacing w:after="0"/>
        <w:ind w:firstLine="567"/>
        <w:jc w:val="both"/>
        <w:rPr>
          <w:sz w:val="24"/>
          <w:szCs w:val="24"/>
        </w:rPr>
      </w:pPr>
      <w:r w:rsidRPr="00BC52EC">
        <w:rPr>
          <w:sz w:val="24"/>
          <w:szCs w:val="24"/>
        </w:rPr>
        <w:t>АВЗ.1 Реализация антивирусной защиты;</w:t>
      </w:r>
    </w:p>
    <w:p w14:paraId="06046D12" w14:textId="77777777" w:rsidR="008D4C5E" w:rsidRPr="00BC52EC" w:rsidRDefault="008D4C5E" w:rsidP="008D4C5E">
      <w:pPr>
        <w:pStyle w:val="a6"/>
        <w:spacing w:after="0"/>
        <w:ind w:firstLine="567"/>
        <w:jc w:val="both"/>
        <w:rPr>
          <w:sz w:val="24"/>
          <w:szCs w:val="24"/>
        </w:rPr>
      </w:pPr>
      <w:r w:rsidRPr="00BC52EC">
        <w:rPr>
          <w:sz w:val="24"/>
          <w:szCs w:val="24"/>
        </w:rPr>
        <w:t xml:space="preserve">ЗИС.3 Обеспечение защиты персональных данных от раскрытия, модификации </w:t>
      </w:r>
      <w:r>
        <w:rPr>
          <w:sz w:val="24"/>
          <w:szCs w:val="24"/>
        </w:rPr>
        <w:br/>
      </w:r>
      <w:r w:rsidRPr="00BC52EC">
        <w:rPr>
          <w:sz w:val="24"/>
          <w:szCs w:val="24"/>
        </w:rPr>
        <w:t>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связи;</w:t>
      </w:r>
    </w:p>
    <w:p w14:paraId="72D8FF89" w14:textId="77777777" w:rsidR="008D4C5E" w:rsidRPr="008F70C8" w:rsidRDefault="008D4C5E" w:rsidP="008D4C5E">
      <w:pPr>
        <w:pStyle w:val="a6"/>
        <w:spacing w:after="0"/>
        <w:ind w:firstLine="567"/>
        <w:jc w:val="both"/>
        <w:rPr>
          <w:sz w:val="24"/>
          <w:szCs w:val="24"/>
        </w:rPr>
      </w:pPr>
      <w:r w:rsidRPr="00BC52EC">
        <w:rPr>
          <w:sz w:val="24"/>
          <w:szCs w:val="24"/>
        </w:rPr>
        <w:t xml:space="preserve">ОЦЛ.4 Обнаружение и реагирование на поступление в </w:t>
      </w:r>
      <w:proofErr w:type="spellStart"/>
      <w:r w:rsidRPr="00BC52EC">
        <w:rPr>
          <w:sz w:val="24"/>
          <w:szCs w:val="24"/>
        </w:rPr>
        <w:t>ИСПДн</w:t>
      </w:r>
      <w:proofErr w:type="spellEnd"/>
      <w:r w:rsidRPr="00BC52EC">
        <w:rPr>
          <w:sz w:val="24"/>
          <w:szCs w:val="24"/>
        </w:rPr>
        <w:t xml:space="preserve"> незапрашиваемых электронных сообщений (писем, документов) и иной информации, не относящихся </w:t>
      </w:r>
      <w:r>
        <w:rPr>
          <w:sz w:val="24"/>
          <w:szCs w:val="24"/>
        </w:rPr>
        <w:br/>
      </w:r>
      <w:r w:rsidRPr="00BC52EC">
        <w:rPr>
          <w:sz w:val="24"/>
          <w:szCs w:val="24"/>
        </w:rPr>
        <w:t xml:space="preserve">к функционированию </w:t>
      </w:r>
      <w:proofErr w:type="spellStart"/>
      <w:r w:rsidRPr="00BC52EC">
        <w:rPr>
          <w:sz w:val="24"/>
          <w:szCs w:val="24"/>
        </w:rPr>
        <w:t>ИСПДн</w:t>
      </w:r>
      <w:proofErr w:type="spellEnd"/>
      <w:r w:rsidRPr="00BC52EC">
        <w:rPr>
          <w:sz w:val="24"/>
          <w:szCs w:val="24"/>
        </w:rPr>
        <w:t xml:space="preserve"> (защита от спама).</w:t>
      </w:r>
    </w:p>
    <w:p w14:paraId="09D02D39" w14:textId="11436A71" w:rsidR="008D4C5E" w:rsidRDefault="008D4C5E" w:rsidP="008D4C5E">
      <w:pPr>
        <w:pStyle w:val="a6"/>
        <w:spacing w:after="0"/>
        <w:ind w:firstLine="567"/>
        <w:jc w:val="both"/>
        <w:rPr>
          <w:sz w:val="24"/>
          <w:szCs w:val="24"/>
        </w:rPr>
      </w:pPr>
      <w:r w:rsidRPr="00BC52EC">
        <w:rPr>
          <w:sz w:val="24"/>
          <w:szCs w:val="24"/>
        </w:rPr>
        <w:t xml:space="preserve">ЗАПРЕЩЕНО операторам персональных данных осуществлять передачу (подготовку </w:t>
      </w:r>
      <w:bookmarkStart w:id="2" w:name="_GoBack"/>
      <w:bookmarkEnd w:id="2"/>
      <w:r w:rsidRPr="00BC52EC">
        <w:rPr>
          <w:sz w:val="24"/>
          <w:szCs w:val="24"/>
        </w:rPr>
        <w:t>к передаче) персональных данных по электронной почте без использования сертифицированных ФСБ России СКЗИ.</w:t>
      </w:r>
    </w:p>
    <w:p w14:paraId="1263A054" w14:textId="77777777" w:rsidR="008D4C5E" w:rsidRDefault="008D4C5E" w:rsidP="008D4C5E">
      <w:pPr>
        <w:pStyle w:val="a6"/>
        <w:spacing w:after="0"/>
        <w:ind w:firstLine="567"/>
        <w:jc w:val="both"/>
        <w:rPr>
          <w:sz w:val="24"/>
          <w:szCs w:val="24"/>
        </w:rPr>
      </w:pPr>
      <w:r w:rsidRPr="00625E34">
        <w:rPr>
          <w:sz w:val="24"/>
          <w:szCs w:val="24"/>
        </w:rPr>
        <w:t>Сведения по обнаруженным незапрашиваемым электронным сообщениям (писем, документов) и иной информации, не относящихся к функционированию организаций (защита от спама) в случаях</w:t>
      </w:r>
      <w:r>
        <w:rPr>
          <w:sz w:val="24"/>
          <w:szCs w:val="24"/>
        </w:rPr>
        <w:t>,</w:t>
      </w:r>
      <w:r w:rsidRPr="00625E34">
        <w:rPr>
          <w:sz w:val="24"/>
          <w:szCs w:val="24"/>
        </w:rPr>
        <w:t xml:space="preserve"> установленных действующим законодательством</w:t>
      </w:r>
      <w:r>
        <w:rPr>
          <w:sz w:val="24"/>
          <w:szCs w:val="24"/>
        </w:rPr>
        <w:t>,</w:t>
      </w:r>
      <w:r w:rsidRPr="00625E34">
        <w:rPr>
          <w:sz w:val="24"/>
          <w:szCs w:val="24"/>
        </w:rPr>
        <w:t xml:space="preserve"> подлежат передаче в компетентные органы.</w:t>
      </w:r>
    </w:p>
    <w:p w14:paraId="6E726611" w14:textId="77777777" w:rsidR="00706960" w:rsidRDefault="00706960" w:rsidP="00706960">
      <w:pPr>
        <w:pStyle w:val="a6"/>
        <w:spacing w:after="0"/>
        <w:ind w:firstLine="709"/>
        <w:jc w:val="both"/>
        <w:rPr>
          <w:sz w:val="24"/>
          <w:szCs w:val="24"/>
        </w:rPr>
      </w:pPr>
    </w:p>
    <w:p w14:paraId="7D3540DA" w14:textId="77777777" w:rsidR="008F70C8" w:rsidRDefault="008F70C8" w:rsidP="00D33772">
      <w:pPr>
        <w:pStyle w:val="a6"/>
        <w:spacing w:after="0"/>
        <w:jc w:val="both"/>
        <w:rPr>
          <w:sz w:val="24"/>
          <w:szCs w:val="24"/>
        </w:rPr>
      </w:pPr>
    </w:p>
    <w:p w14:paraId="1F5E4E3D" w14:textId="2B106DD0" w:rsidR="008F70C8" w:rsidRPr="008F70C8" w:rsidRDefault="007A2C1F" w:rsidP="008F70C8">
      <w:pPr>
        <w:pStyle w:val="a6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F70C8" w:rsidRPr="008F70C8">
        <w:rPr>
          <w:b/>
          <w:sz w:val="24"/>
          <w:szCs w:val="24"/>
        </w:rPr>
        <w:t xml:space="preserve">. Правила именования учетных записей в домене </w:t>
      </w:r>
      <w:proofErr w:type="spellStart"/>
      <w:r w:rsidR="00E85ECA" w:rsidRPr="00E85ECA">
        <w:rPr>
          <w:b/>
          <w:sz w:val="24"/>
          <w:szCs w:val="24"/>
          <w:lang w:val="en-US"/>
        </w:rPr>
        <w:t>gugov</w:t>
      </w:r>
      <w:proofErr w:type="spellEnd"/>
      <w:r w:rsidR="00E85ECA" w:rsidRPr="00E85ECA">
        <w:rPr>
          <w:b/>
          <w:sz w:val="24"/>
          <w:szCs w:val="24"/>
        </w:rPr>
        <w:t>.</w:t>
      </w:r>
      <w:proofErr w:type="spellStart"/>
      <w:r w:rsidR="00E85ECA" w:rsidRPr="00E85ECA">
        <w:rPr>
          <w:b/>
          <w:sz w:val="24"/>
          <w:szCs w:val="24"/>
          <w:lang w:val="en-US"/>
        </w:rPr>
        <w:t>spb</w:t>
      </w:r>
      <w:proofErr w:type="spellEnd"/>
      <w:r w:rsidR="00E85ECA" w:rsidRPr="00E85ECA">
        <w:rPr>
          <w:b/>
          <w:sz w:val="24"/>
          <w:szCs w:val="24"/>
        </w:rPr>
        <w:t>.</w:t>
      </w:r>
      <w:proofErr w:type="spellStart"/>
      <w:r w:rsidR="00E85ECA" w:rsidRPr="00E85ECA">
        <w:rPr>
          <w:b/>
          <w:sz w:val="24"/>
          <w:szCs w:val="24"/>
          <w:lang w:val="en-US"/>
        </w:rPr>
        <w:t>ru</w:t>
      </w:r>
      <w:proofErr w:type="spellEnd"/>
    </w:p>
    <w:p w14:paraId="4B045F0E" w14:textId="77777777" w:rsidR="008F70C8" w:rsidRP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</w:p>
    <w:p w14:paraId="60A61C26" w14:textId="7D29FFDB" w:rsid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определении адреса электронной почты в домене </w:t>
      </w:r>
      <w:proofErr w:type="spellStart"/>
      <w:r w:rsidR="00E85ECA" w:rsidRPr="00E85ECA">
        <w:rPr>
          <w:sz w:val="24"/>
          <w:szCs w:val="24"/>
          <w:lang w:val="en-US"/>
        </w:rPr>
        <w:t>gugov</w:t>
      </w:r>
      <w:proofErr w:type="spellEnd"/>
      <w:r w:rsidR="00E85ECA" w:rsidRPr="00E85ECA">
        <w:rPr>
          <w:sz w:val="24"/>
          <w:szCs w:val="24"/>
        </w:rPr>
        <w:t>.</w:t>
      </w:r>
      <w:proofErr w:type="spellStart"/>
      <w:r w:rsidR="00E85ECA" w:rsidRPr="00E85ECA">
        <w:rPr>
          <w:sz w:val="24"/>
          <w:szCs w:val="24"/>
          <w:lang w:val="en-US"/>
        </w:rPr>
        <w:t>spb</w:t>
      </w:r>
      <w:proofErr w:type="spellEnd"/>
      <w:r w:rsidR="00E85ECA" w:rsidRPr="00E85ECA">
        <w:rPr>
          <w:sz w:val="24"/>
          <w:szCs w:val="24"/>
        </w:rPr>
        <w:t>.</w:t>
      </w:r>
      <w:proofErr w:type="spellStart"/>
      <w:r w:rsidR="00E85ECA" w:rsidRPr="00E85ECA">
        <w:rPr>
          <w:sz w:val="24"/>
          <w:szCs w:val="24"/>
          <w:lang w:val="en-US"/>
        </w:rPr>
        <w:t>ru</w:t>
      </w:r>
      <w:proofErr w:type="spellEnd"/>
      <w:r w:rsidR="00E85ECA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 руководствоваться</w:t>
      </w:r>
      <w:r w:rsidRPr="008F70C8">
        <w:rPr>
          <w:sz w:val="24"/>
          <w:szCs w:val="24"/>
        </w:rPr>
        <w:t>:</w:t>
      </w:r>
    </w:p>
    <w:p w14:paraId="48C2AFB6" w14:textId="0B206792" w:rsidR="008F70C8" w:rsidRP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правилами формирования адреса электронной почты пользователя</w:t>
      </w:r>
      <w:r w:rsidRPr="008F70C8">
        <w:rPr>
          <w:sz w:val="24"/>
          <w:szCs w:val="24"/>
        </w:rPr>
        <w:t>;</w:t>
      </w:r>
    </w:p>
    <w:p w14:paraId="1159250C" w14:textId="6FC9C87F" w:rsid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правилами сокращенного наименования Организаций</w:t>
      </w:r>
      <w:r w:rsidRPr="008F70C8">
        <w:rPr>
          <w:sz w:val="24"/>
          <w:szCs w:val="24"/>
        </w:rPr>
        <w:t>;</w:t>
      </w:r>
    </w:p>
    <w:p w14:paraId="15D963CD" w14:textId="09B8746C" w:rsidR="008F70C8" w:rsidRPr="00E85ECA" w:rsidRDefault="00E85ECA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порядком действий в случае совпадения названий адресов электронной почты;</w:t>
      </w:r>
    </w:p>
    <w:p w14:paraId="2BF49783" w14:textId="037B9C22" w:rsid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правилами транслитерации</w:t>
      </w:r>
      <w:r w:rsidRPr="007A2C1F">
        <w:rPr>
          <w:sz w:val="24"/>
          <w:szCs w:val="24"/>
        </w:rPr>
        <w:t>;</w:t>
      </w:r>
    </w:p>
    <w:p w14:paraId="3821823E" w14:textId="48B25F11" w:rsidR="008F70C8" w:rsidRP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прямыми указаниями Комитета по информатизации и связи.</w:t>
      </w:r>
    </w:p>
    <w:p w14:paraId="596D3516" w14:textId="77777777" w:rsid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</w:p>
    <w:p w14:paraId="682C521B" w14:textId="47E73071" w:rsidR="008F70C8" w:rsidRPr="008F70C8" w:rsidRDefault="007A2C1F" w:rsidP="008F70C8">
      <w:pPr>
        <w:pStyle w:val="a6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F70C8" w:rsidRPr="008F70C8">
        <w:rPr>
          <w:b/>
          <w:sz w:val="24"/>
          <w:szCs w:val="24"/>
        </w:rPr>
        <w:t>. Правила формирования адреса электронной почты пользователя</w:t>
      </w:r>
    </w:p>
    <w:p w14:paraId="270FBD46" w14:textId="77777777" w:rsidR="008F70C8" w:rsidRDefault="008F70C8" w:rsidP="00706960">
      <w:pPr>
        <w:pStyle w:val="a6"/>
        <w:spacing w:after="0"/>
        <w:ind w:firstLine="709"/>
        <w:jc w:val="both"/>
        <w:rPr>
          <w:sz w:val="24"/>
          <w:szCs w:val="24"/>
        </w:rPr>
      </w:pPr>
    </w:p>
    <w:p w14:paraId="3B1CF004" w14:textId="57E1A2E2" w:rsidR="00706960" w:rsidRPr="00706960" w:rsidRDefault="00706960" w:rsidP="008F70C8">
      <w:pPr>
        <w:pStyle w:val="a6"/>
        <w:spacing w:after="0"/>
        <w:ind w:firstLine="709"/>
        <w:jc w:val="both"/>
        <w:rPr>
          <w:sz w:val="24"/>
          <w:szCs w:val="24"/>
        </w:rPr>
      </w:pPr>
      <w:r w:rsidRPr="00706960">
        <w:rPr>
          <w:sz w:val="24"/>
          <w:szCs w:val="24"/>
        </w:rPr>
        <w:t>Правила</w:t>
      </w:r>
      <w:r w:rsidRPr="00706960">
        <w:rPr>
          <w:spacing w:val="-4"/>
          <w:sz w:val="24"/>
          <w:szCs w:val="24"/>
        </w:rPr>
        <w:t xml:space="preserve"> </w:t>
      </w:r>
      <w:r w:rsidRPr="00706960">
        <w:rPr>
          <w:sz w:val="24"/>
          <w:szCs w:val="24"/>
        </w:rPr>
        <w:t>формирования</w:t>
      </w:r>
      <w:r w:rsidRPr="00706960">
        <w:rPr>
          <w:spacing w:val="-2"/>
          <w:sz w:val="24"/>
          <w:szCs w:val="24"/>
        </w:rPr>
        <w:t xml:space="preserve"> </w:t>
      </w:r>
      <w:r w:rsidRPr="00706960">
        <w:rPr>
          <w:sz w:val="24"/>
          <w:szCs w:val="24"/>
        </w:rPr>
        <w:t xml:space="preserve">имени </w:t>
      </w:r>
      <w:r w:rsidR="00D3556E">
        <w:rPr>
          <w:sz w:val="24"/>
          <w:szCs w:val="24"/>
        </w:rPr>
        <w:t>адреса электронной почты пользователя</w:t>
      </w:r>
      <w:r w:rsidRPr="00706960">
        <w:rPr>
          <w:spacing w:val="-3"/>
          <w:sz w:val="24"/>
          <w:szCs w:val="24"/>
        </w:rPr>
        <w:t xml:space="preserve"> </w:t>
      </w:r>
      <w:r w:rsidRPr="00706960">
        <w:rPr>
          <w:sz w:val="24"/>
          <w:szCs w:val="24"/>
        </w:rPr>
        <w:t>(имени учётной</w:t>
      </w:r>
      <w:r w:rsidRPr="00706960">
        <w:rPr>
          <w:spacing w:val="-2"/>
          <w:sz w:val="24"/>
          <w:szCs w:val="24"/>
        </w:rPr>
        <w:t xml:space="preserve"> </w:t>
      </w:r>
      <w:r w:rsidRPr="00706960">
        <w:rPr>
          <w:sz w:val="24"/>
          <w:szCs w:val="24"/>
        </w:rPr>
        <w:t>записи):</w:t>
      </w:r>
    </w:p>
    <w:p w14:paraId="366E8818" w14:textId="192D0579" w:rsidR="008F70C8" w:rsidRDefault="008F70C8" w:rsidP="008F70C8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пользователя формируется на основе фамилии пользователя и наименования Организации (правила сокращенного наименования Организации приведены в пункте </w:t>
      </w:r>
      <w:r w:rsidR="00ED7441">
        <w:rPr>
          <w:sz w:val="24"/>
          <w:szCs w:val="24"/>
        </w:rPr>
        <w:t>4</w:t>
      </w:r>
      <w:r>
        <w:rPr>
          <w:sz w:val="24"/>
          <w:szCs w:val="24"/>
        </w:rPr>
        <w:t xml:space="preserve">), в случае дублирования фамилий, в конкретной Организации к адресу электронной почты добавляются инициалы пользователя (имя </w:t>
      </w:r>
      <w:r w:rsidR="00D3556E">
        <w:rPr>
          <w:sz w:val="24"/>
          <w:szCs w:val="24"/>
        </w:rPr>
        <w:br/>
      </w:r>
      <w:r>
        <w:rPr>
          <w:sz w:val="24"/>
          <w:szCs w:val="24"/>
        </w:rPr>
        <w:t>и отчество) по первой букве</w:t>
      </w:r>
      <w:r w:rsidRPr="008F70C8">
        <w:rPr>
          <w:sz w:val="24"/>
          <w:szCs w:val="24"/>
        </w:rPr>
        <w:t>;</w:t>
      </w:r>
    </w:p>
    <w:p w14:paraId="5B3C5358" w14:textId="20B2F492" w:rsidR="008F70C8" w:rsidRDefault="008F70C8" w:rsidP="008F70C8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инициалы имени, отчества, фамилии, наименование Организации без пробелов через точку</w:t>
      </w:r>
      <w:r w:rsidRPr="008F70C8">
        <w:rPr>
          <w:sz w:val="24"/>
          <w:szCs w:val="24"/>
        </w:rPr>
        <w:t>;</w:t>
      </w:r>
    </w:p>
    <w:p w14:paraId="0C5D518B" w14:textId="732500C0" w:rsidR="008F70C8" w:rsidRDefault="008F70C8" w:rsidP="008F70C8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допускается создавать адрес электронной почты, не привязанного </w:t>
      </w:r>
      <w:r>
        <w:rPr>
          <w:sz w:val="24"/>
          <w:szCs w:val="24"/>
        </w:rPr>
        <w:br/>
        <w:t xml:space="preserve">к определенному сотруднику. В этом случае имя </w:t>
      </w:r>
      <w:r w:rsidR="00D3556E">
        <w:rPr>
          <w:sz w:val="24"/>
          <w:szCs w:val="24"/>
        </w:rPr>
        <w:t>адреса электронной почты</w:t>
      </w:r>
      <w:r>
        <w:rPr>
          <w:sz w:val="24"/>
          <w:szCs w:val="24"/>
        </w:rPr>
        <w:t xml:space="preserve"> должно начинаться с «</w:t>
      </w:r>
      <w:r>
        <w:rPr>
          <w:sz w:val="24"/>
          <w:szCs w:val="24"/>
          <w:lang w:val="en-US"/>
        </w:rPr>
        <w:t>info</w:t>
      </w:r>
      <w:r>
        <w:rPr>
          <w:sz w:val="24"/>
          <w:szCs w:val="24"/>
        </w:rPr>
        <w:t xml:space="preserve">» в целом для Организации либо сокращенное наименование структурного подразделения Организации общей длиной не более </w:t>
      </w:r>
      <w:r w:rsidR="00D3556E">
        <w:rPr>
          <w:sz w:val="24"/>
          <w:szCs w:val="24"/>
        </w:rPr>
        <w:t>четырех символов.</w:t>
      </w:r>
    </w:p>
    <w:p w14:paraId="3520B978" w14:textId="505385CA" w:rsidR="00D3556E" w:rsidRDefault="00D3556E" w:rsidP="008F70C8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 имени адреса электронной почты пользователя «Петров Алексей Юрьевич» ГБОУ «Президентский физико-математический лицей № 239» </w:t>
      </w:r>
      <w:r>
        <w:rPr>
          <w:sz w:val="24"/>
          <w:szCs w:val="24"/>
        </w:rPr>
        <w:br/>
        <w:t>Санкт-Петербурга</w:t>
      </w:r>
      <w:r w:rsidRPr="00D3556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2" w:history="1">
        <w:r w:rsidR="00E85ECA" w:rsidRPr="00251ACF">
          <w:rPr>
            <w:rStyle w:val="af0"/>
            <w:sz w:val="24"/>
            <w:szCs w:val="24"/>
            <w:lang w:val="en-US"/>
          </w:rPr>
          <w:t>petrov</w:t>
        </w:r>
        <w:r w:rsidR="00E85ECA" w:rsidRPr="00251ACF">
          <w:rPr>
            <w:rStyle w:val="af0"/>
            <w:sz w:val="24"/>
            <w:szCs w:val="24"/>
          </w:rPr>
          <w:t>.</w:t>
        </w:r>
        <w:r w:rsidR="00E85ECA" w:rsidRPr="00251ACF">
          <w:rPr>
            <w:rStyle w:val="af0"/>
            <w:sz w:val="24"/>
            <w:szCs w:val="24"/>
            <w:lang w:val="en-US"/>
          </w:rPr>
          <w:t>fml</w:t>
        </w:r>
        <w:r w:rsidR="00E85ECA" w:rsidRPr="00251ACF">
          <w:rPr>
            <w:rStyle w:val="af0"/>
            <w:sz w:val="24"/>
            <w:szCs w:val="24"/>
          </w:rPr>
          <w:t>239@</w:t>
        </w:r>
        <w:r w:rsidR="00E85ECA" w:rsidRPr="00251ACF">
          <w:rPr>
            <w:rStyle w:val="af0"/>
            <w:sz w:val="24"/>
            <w:szCs w:val="24"/>
            <w:lang w:val="en-US"/>
          </w:rPr>
          <w:t>obr</w:t>
        </w:r>
        <w:r w:rsidR="00E85ECA" w:rsidRPr="00251ACF">
          <w:rPr>
            <w:rStyle w:val="af0"/>
            <w:sz w:val="24"/>
            <w:szCs w:val="24"/>
          </w:rPr>
          <w:t>.</w:t>
        </w:r>
        <w:r w:rsidR="00E85ECA" w:rsidRPr="00251ACF">
          <w:rPr>
            <w:rStyle w:val="af0"/>
            <w:sz w:val="24"/>
            <w:szCs w:val="24"/>
            <w:lang w:val="en-US"/>
          </w:rPr>
          <w:t>gugov</w:t>
        </w:r>
        <w:r w:rsidR="00E85ECA" w:rsidRPr="00251ACF">
          <w:rPr>
            <w:rStyle w:val="af0"/>
            <w:sz w:val="24"/>
            <w:szCs w:val="24"/>
          </w:rPr>
          <w:t>.</w:t>
        </w:r>
        <w:r w:rsidR="00E85ECA" w:rsidRPr="00251ACF">
          <w:rPr>
            <w:rStyle w:val="af0"/>
            <w:sz w:val="24"/>
            <w:szCs w:val="24"/>
            <w:lang w:val="en-US"/>
          </w:rPr>
          <w:t>spb</w:t>
        </w:r>
        <w:r w:rsidR="00E85ECA" w:rsidRPr="00251ACF">
          <w:rPr>
            <w:rStyle w:val="af0"/>
            <w:sz w:val="24"/>
            <w:szCs w:val="24"/>
          </w:rPr>
          <w:t>.</w:t>
        </w:r>
        <w:proofErr w:type="spellStart"/>
        <w:r w:rsidR="00E85ECA" w:rsidRPr="00251ACF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14:paraId="20FBC335" w14:textId="2293D8B8" w:rsidR="00D3556E" w:rsidRDefault="00D3556E" w:rsidP="00D3556E">
      <w:pPr>
        <w:pStyle w:val="a6"/>
        <w:spacing w:after="0"/>
        <w:ind w:firstLine="709"/>
        <w:jc w:val="both"/>
        <w:rPr>
          <w:sz w:val="24"/>
          <w:szCs w:val="24"/>
        </w:rPr>
      </w:pPr>
      <w:r w:rsidRPr="00706960">
        <w:rPr>
          <w:sz w:val="24"/>
          <w:szCs w:val="24"/>
        </w:rPr>
        <w:t>Для</w:t>
      </w:r>
      <w:r w:rsidRPr="00706960">
        <w:rPr>
          <w:spacing w:val="22"/>
          <w:sz w:val="24"/>
          <w:szCs w:val="24"/>
        </w:rPr>
        <w:t xml:space="preserve"> </w:t>
      </w:r>
      <w:r w:rsidRPr="00706960">
        <w:rPr>
          <w:sz w:val="24"/>
          <w:szCs w:val="24"/>
        </w:rPr>
        <w:t>общего</w:t>
      </w:r>
      <w:r w:rsidRPr="00706960">
        <w:rPr>
          <w:spacing w:val="23"/>
          <w:sz w:val="24"/>
          <w:szCs w:val="24"/>
        </w:rPr>
        <w:t xml:space="preserve"> </w:t>
      </w:r>
      <w:r w:rsidRPr="00706960">
        <w:rPr>
          <w:sz w:val="24"/>
          <w:szCs w:val="24"/>
        </w:rPr>
        <w:t>почтового</w:t>
      </w:r>
      <w:r w:rsidRPr="00706960">
        <w:rPr>
          <w:spacing w:val="21"/>
          <w:sz w:val="24"/>
          <w:szCs w:val="24"/>
        </w:rPr>
        <w:t xml:space="preserve"> </w:t>
      </w:r>
      <w:r w:rsidRPr="00706960">
        <w:rPr>
          <w:sz w:val="24"/>
          <w:szCs w:val="24"/>
        </w:rPr>
        <w:t>ящика</w:t>
      </w:r>
      <w:r w:rsidRPr="00706960">
        <w:rPr>
          <w:spacing w:val="22"/>
          <w:sz w:val="24"/>
          <w:szCs w:val="24"/>
        </w:rPr>
        <w:t xml:space="preserve"> </w:t>
      </w:r>
      <w:r w:rsidR="00436BF4">
        <w:rPr>
          <w:sz w:val="24"/>
          <w:szCs w:val="24"/>
        </w:rPr>
        <w:t>учреждения</w:t>
      </w:r>
      <w:r w:rsidRPr="00706960">
        <w:rPr>
          <w:spacing w:val="23"/>
          <w:sz w:val="24"/>
          <w:szCs w:val="24"/>
        </w:rPr>
        <w:t xml:space="preserve"> </w:t>
      </w:r>
      <w:r w:rsidRPr="00706960">
        <w:rPr>
          <w:sz w:val="24"/>
          <w:szCs w:val="24"/>
        </w:rPr>
        <w:t>следует</w:t>
      </w:r>
      <w:r w:rsidRPr="00706960">
        <w:rPr>
          <w:spacing w:val="23"/>
          <w:sz w:val="24"/>
          <w:szCs w:val="24"/>
        </w:rPr>
        <w:t xml:space="preserve"> </w:t>
      </w:r>
      <w:r w:rsidRPr="00706960">
        <w:rPr>
          <w:sz w:val="24"/>
          <w:szCs w:val="24"/>
        </w:rPr>
        <w:t>применять</w:t>
      </w:r>
      <w:r w:rsidRPr="00706960">
        <w:rPr>
          <w:spacing w:val="22"/>
          <w:sz w:val="24"/>
          <w:szCs w:val="24"/>
        </w:rPr>
        <w:t xml:space="preserve"> </w:t>
      </w:r>
      <w:r w:rsidRPr="00706960">
        <w:rPr>
          <w:sz w:val="24"/>
          <w:szCs w:val="24"/>
        </w:rPr>
        <w:t>правила</w:t>
      </w:r>
      <w:r w:rsidRPr="00706960">
        <w:rPr>
          <w:spacing w:val="22"/>
          <w:sz w:val="24"/>
          <w:szCs w:val="24"/>
        </w:rPr>
        <w:t xml:space="preserve"> </w:t>
      </w:r>
      <w:r w:rsidRPr="00706960">
        <w:rPr>
          <w:sz w:val="24"/>
          <w:szCs w:val="24"/>
        </w:rPr>
        <w:t>именования</w:t>
      </w:r>
      <w:r w:rsidRPr="00706960"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адресов электронной почты</w:t>
      </w:r>
      <w:r w:rsidR="00300094">
        <w:rPr>
          <w:sz w:val="24"/>
          <w:szCs w:val="24"/>
        </w:rPr>
        <w:t xml:space="preserve"> согласно таблице 2</w:t>
      </w:r>
      <w:r w:rsidR="00300094" w:rsidRPr="00300094">
        <w:rPr>
          <w:sz w:val="24"/>
          <w:szCs w:val="24"/>
        </w:rPr>
        <w:t>:</w:t>
      </w:r>
      <w:r w:rsidR="00436BF4">
        <w:rPr>
          <w:sz w:val="24"/>
          <w:szCs w:val="24"/>
        </w:rPr>
        <w:t xml:space="preserve"> </w:t>
      </w:r>
    </w:p>
    <w:p w14:paraId="1CEDDEFE" w14:textId="77777777" w:rsidR="0037770E" w:rsidRPr="00300094" w:rsidRDefault="0037770E" w:rsidP="00D3556E">
      <w:pPr>
        <w:pStyle w:val="a6"/>
        <w:spacing w:after="0"/>
        <w:ind w:firstLine="709"/>
        <w:jc w:val="both"/>
        <w:rPr>
          <w:sz w:val="24"/>
          <w:szCs w:val="24"/>
        </w:rPr>
      </w:pPr>
    </w:p>
    <w:p w14:paraId="757C8ACA" w14:textId="6836EB02" w:rsidR="00D3556E" w:rsidRPr="00706960" w:rsidRDefault="00300094" w:rsidP="00D3556E">
      <w:pPr>
        <w:pStyle w:val="a6"/>
        <w:spacing w:after="0"/>
        <w:ind w:left="23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2</w:t>
      </w:r>
      <w:r w:rsidR="00D3556E" w:rsidRPr="00706960">
        <w:rPr>
          <w:i/>
          <w:sz w:val="24"/>
          <w:szCs w:val="24"/>
        </w:rPr>
        <w:t>.</w:t>
      </w:r>
    </w:p>
    <w:tbl>
      <w:tblPr>
        <w:tblStyle w:val="a4"/>
        <w:tblW w:w="0" w:type="auto"/>
        <w:tblInd w:w="237" w:type="dxa"/>
        <w:tblLook w:val="04A0" w:firstRow="1" w:lastRow="0" w:firstColumn="1" w:lastColumn="0" w:noHBand="0" w:noVBand="1"/>
      </w:tblPr>
      <w:tblGrid>
        <w:gridCol w:w="1775"/>
        <w:gridCol w:w="2858"/>
        <w:gridCol w:w="2226"/>
        <w:gridCol w:w="2191"/>
      </w:tblGrid>
      <w:tr w:rsidR="00D3556E" w:rsidRPr="00706960" w14:paraId="7C28AD85" w14:textId="77777777" w:rsidTr="004F670C">
        <w:tc>
          <w:tcPr>
            <w:tcW w:w="1856" w:type="dxa"/>
          </w:tcPr>
          <w:p w14:paraId="45E54C9C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b/>
                <w:sz w:val="24"/>
                <w:szCs w:val="24"/>
              </w:rPr>
            </w:pPr>
            <w:r w:rsidRPr="0070696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55" w:type="dxa"/>
          </w:tcPr>
          <w:p w14:paraId="08B8E5CD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b/>
                <w:sz w:val="24"/>
                <w:szCs w:val="24"/>
              </w:rPr>
            </w:pPr>
            <w:r w:rsidRPr="00706960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2506" w:type="dxa"/>
          </w:tcPr>
          <w:p w14:paraId="385496E1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b/>
                <w:sz w:val="24"/>
                <w:szCs w:val="24"/>
              </w:rPr>
            </w:pPr>
            <w:r w:rsidRPr="00706960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506" w:type="dxa"/>
          </w:tcPr>
          <w:p w14:paraId="202D126D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b/>
                <w:sz w:val="24"/>
                <w:szCs w:val="24"/>
              </w:rPr>
            </w:pPr>
            <w:r w:rsidRPr="00706960">
              <w:rPr>
                <w:b/>
                <w:sz w:val="24"/>
                <w:szCs w:val="24"/>
              </w:rPr>
              <w:t>Пример</w:t>
            </w:r>
          </w:p>
        </w:tc>
      </w:tr>
      <w:tr w:rsidR="00D3556E" w:rsidRPr="00706960" w14:paraId="6C2ACFB9" w14:textId="77777777" w:rsidTr="004F670C">
        <w:tc>
          <w:tcPr>
            <w:tcW w:w="1856" w:type="dxa"/>
            <w:vAlign w:val="center"/>
          </w:tcPr>
          <w:p w14:paraId="3F95C3EC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  <w:r w:rsidRPr="00706960">
              <w:rPr>
                <w:sz w:val="24"/>
                <w:szCs w:val="24"/>
              </w:rPr>
              <w:t>AAAAA</w:t>
            </w:r>
          </w:p>
        </w:tc>
        <w:tc>
          <w:tcPr>
            <w:tcW w:w="3155" w:type="dxa"/>
            <w:vAlign w:val="center"/>
          </w:tcPr>
          <w:p w14:paraId="6F8A1145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  <w:r w:rsidRPr="00706960">
              <w:rPr>
                <w:sz w:val="24"/>
                <w:szCs w:val="24"/>
              </w:rPr>
              <w:t>Сокращённое название</w:t>
            </w:r>
          </w:p>
          <w:p w14:paraId="1EC56A6C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  <w:r w:rsidRPr="00706960">
              <w:rPr>
                <w:sz w:val="24"/>
                <w:szCs w:val="24"/>
              </w:rPr>
              <w:t xml:space="preserve">управления, инспекции или комитета, </w:t>
            </w:r>
            <w:proofErr w:type="spellStart"/>
            <w:r w:rsidRPr="00706960">
              <w:rPr>
                <w:sz w:val="24"/>
                <w:szCs w:val="24"/>
              </w:rPr>
              <w:t>чреждения</w:t>
            </w:r>
            <w:proofErr w:type="spellEnd"/>
            <w:r w:rsidRPr="00706960">
              <w:rPr>
                <w:sz w:val="24"/>
                <w:szCs w:val="24"/>
              </w:rPr>
              <w:t>.</w:t>
            </w:r>
          </w:p>
        </w:tc>
        <w:tc>
          <w:tcPr>
            <w:tcW w:w="2506" w:type="dxa"/>
            <w:vAlign w:val="center"/>
          </w:tcPr>
          <w:p w14:paraId="1690695C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  <w:r w:rsidRPr="00706960">
              <w:rPr>
                <w:sz w:val="24"/>
                <w:szCs w:val="24"/>
              </w:rPr>
              <w:t>2-5 букв</w:t>
            </w:r>
          </w:p>
        </w:tc>
        <w:tc>
          <w:tcPr>
            <w:tcW w:w="2506" w:type="dxa"/>
            <w:vAlign w:val="center"/>
          </w:tcPr>
          <w:p w14:paraId="3D26A3C5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06960">
              <w:rPr>
                <w:sz w:val="24"/>
                <w:szCs w:val="24"/>
                <w:lang w:val="en-US"/>
              </w:rPr>
              <w:t>sc</w:t>
            </w:r>
            <w:proofErr w:type="spellEnd"/>
            <w:r w:rsidRPr="00706960">
              <w:rPr>
                <w:sz w:val="24"/>
                <w:szCs w:val="24"/>
                <w:lang w:val="en-US"/>
              </w:rPr>
              <w:t xml:space="preserve"> – </w:t>
            </w:r>
            <w:r w:rsidRPr="00706960">
              <w:rPr>
                <w:sz w:val="24"/>
                <w:szCs w:val="24"/>
              </w:rPr>
              <w:t>школа</w:t>
            </w:r>
          </w:p>
          <w:p w14:paraId="0E65A2FF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  <w:proofErr w:type="spellStart"/>
            <w:r w:rsidRPr="00706960">
              <w:rPr>
                <w:sz w:val="24"/>
                <w:szCs w:val="24"/>
                <w:lang w:val="en-US"/>
              </w:rPr>
              <w:t>gim</w:t>
            </w:r>
            <w:proofErr w:type="spellEnd"/>
            <w:r w:rsidRPr="00706960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06960">
              <w:rPr>
                <w:sz w:val="24"/>
                <w:szCs w:val="24"/>
                <w:lang w:val="en-US"/>
              </w:rPr>
              <w:t>гимназия</w:t>
            </w:r>
            <w:proofErr w:type="spellEnd"/>
          </w:p>
        </w:tc>
      </w:tr>
      <w:tr w:rsidR="00D3556E" w:rsidRPr="00706960" w14:paraId="5A5B2CD9" w14:textId="77777777" w:rsidTr="004F670C">
        <w:tc>
          <w:tcPr>
            <w:tcW w:w="1856" w:type="dxa"/>
            <w:vAlign w:val="center"/>
          </w:tcPr>
          <w:p w14:paraId="416FEA29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  <w:lang w:val="en-US"/>
              </w:rPr>
            </w:pPr>
            <w:r w:rsidRPr="00706960">
              <w:rPr>
                <w:sz w:val="24"/>
                <w:szCs w:val="24"/>
              </w:rPr>
              <w:t>BBBBB</w:t>
            </w:r>
            <w:r w:rsidRPr="00706960">
              <w:rPr>
                <w:sz w:val="24"/>
                <w:szCs w:val="24"/>
                <w:lang w:val="en-US"/>
              </w:rPr>
              <w:t>BB</w:t>
            </w:r>
          </w:p>
        </w:tc>
        <w:tc>
          <w:tcPr>
            <w:tcW w:w="3155" w:type="dxa"/>
            <w:vAlign w:val="center"/>
          </w:tcPr>
          <w:p w14:paraId="7D770DC5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  <w:r w:rsidRPr="00706960">
              <w:rPr>
                <w:sz w:val="24"/>
                <w:szCs w:val="24"/>
              </w:rPr>
              <w:t>Номер учреждения</w:t>
            </w:r>
          </w:p>
          <w:p w14:paraId="5B582777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  <w:r w:rsidRPr="00706960">
              <w:rPr>
                <w:sz w:val="24"/>
                <w:szCs w:val="24"/>
              </w:rPr>
              <w:t>и (или) Сокращённое название района (используется по мере необходимости)</w:t>
            </w:r>
          </w:p>
        </w:tc>
        <w:tc>
          <w:tcPr>
            <w:tcW w:w="2506" w:type="dxa"/>
            <w:vAlign w:val="center"/>
          </w:tcPr>
          <w:p w14:paraId="5FEEE575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  <w:r w:rsidRPr="00706960">
              <w:rPr>
                <w:sz w:val="24"/>
                <w:szCs w:val="24"/>
                <w:lang w:val="en-US"/>
              </w:rPr>
              <w:t xml:space="preserve">2-7 </w:t>
            </w:r>
            <w:r w:rsidRPr="00706960">
              <w:rPr>
                <w:sz w:val="24"/>
                <w:szCs w:val="24"/>
              </w:rPr>
              <w:t>цифр (букв)</w:t>
            </w:r>
          </w:p>
          <w:p w14:paraId="6AE5A28D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0699EE64" w14:textId="77777777" w:rsidR="00D3556E" w:rsidRPr="00706960" w:rsidRDefault="00D3556E" w:rsidP="004F670C">
            <w:pPr>
              <w:pStyle w:val="a6"/>
              <w:spacing w:after="0"/>
              <w:ind w:left="237"/>
              <w:jc w:val="center"/>
              <w:rPr>
                <w:sz w:val="24"/>
                <w:szCs w:val="24"/>
              </w:rPr>
            </w:pPr>
            <w:r w:rsidRPr="00706960">
              <w:rPr>
                <w:sz w:val="24"/>
                <w:szCs w:val="24"/>
              </w:rPr>
              <w:t>223.kir</w:t>
            </w:r>
          </w:p>
        </w:tc>
      </w:tr>
    </w:tbl>
    <w:p w14:paraId="76D45559" w14:textId="77777777" w:rsidR="00D3556E" w:rsidRPr="00706960" w:rsidRDefault="00D3556E" w:rsidP="00D3556E">
      <w:pPr>
        <w:pStyle w:val="a6"/>
        <w:spacing w:after="0"/>
        <w:ind w:left="237"/>
        <w:rPr>
          <w:sz w:val="24"/>
          <w:szCs w:val="24"/>
        </w:rPr>
      </w:pPr>
    </w:p>
    <w:p w14:paraId="3C0106F7" w14:textId="7EE49C9D" w:rsidR="00D3556E" w:rsidRDefault="00D3556E" w:rsidP="00300094">
      <w:pPr>
        <w:pStyle w:val="a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Пример имени адреса электронной почты</w:t>
      </w:r>
      <w:r w:rsidRPr="00D3556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06960">
        <w:rPr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</w:t>
      </w:r>
      <w:r>
        <w:rPr>
          <w:sz w:val="24"/>
          <w:szCs w:val="24"/>
        </w:rPr>
        <w:br/>
      </w:r>
      <w:r w:rsidRPr="00706960">
        <w:rPr>
          <w:sz w:val="24"/>
          <w:szCs w:val="24"/>
        </w:rPr>
        <w:t xml:space="preserve">№ 223 с углубленным изучением немецкого языка Кировского района </w:t>
      </w:r>
      <w:r>
        <w:rPr>
          <w:sz w:val="24"/>
          <w:szCs w:val="24"/>
        </w:rPr>
        <w:br/>
      </w:r>
      <w:r w:rsidRPr="00706960">
        <w:rPr>
          <w:sz w:val="24"/>
          <w:szCs w:val="24"/>
        </w:rPr>
        <w:t>Санкт-Петербурга</w:t>
      </w:r>
      <w:r w:rsidRPr="00D3556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3" w:history="1">
        <w:r w:rsidR="00E85ECA" w:rsidRPr="00251ACF">
          <w:rPr>
            <w:rStyle w:val="af0"/>
            <w:sz w:val="24"/>
            <w:szCs w:val="24"/>
            <w:lang w:val="en-US"/>
          </w:rPr>
          <w:t>sc</w:t>
        </w:r>
        <w:r w:rsidR="00E85ECA" w:rsidRPr="00251ACF">
          <w:rPr>
            <w:rStyle w:val="af0"/>
            <w:sz w:val="24"/>
            <w:szCs w:val="24"/>
          </w:rPr>
          <w:t>223.</w:t>
        </w:r>
        <w:r w:rsidR="00E85ECA" w:rsidRPr="00251ACF">
          <w:rPr>
            <w:rStyle w:val="af0"/>
            <w:sz w:val="24"/>
            <w:szCs w:val="24"/>
            <w:lang w:val="en-US"/>
          </w:rPr>
          <w:t>kir</w:t>
        </w:r>
        <w:r w:rsidR="00E85ECA" w:rsidRPr="00251ACF">
          <w:rPr>
            <w:rStyle w:val="af0"/>
            <w:sz w:val="24"/>
            <w:szCs w:val="24"/>
          </w:rPr>
          <w:t>@</w:t>
        </w:r>
        <w:r w:rsidR="00E85ECA" w:rsidRPr="00251ACF">
          <w:rPr>
            <w:rStyle w:val="af0"/>
            <w:sz w:val="24"/>
            <w:szCs w:val="24"/>
            <w:lang w:val="en-US"/>
          </w:rPr>
          <w:t>obr</w:t>
        </w:r>
        <w:r w:rsidR="00E85ECA" w:rsidRPr="00251ACF">
          <w:rPr>
            <w:rStyle w:val="af0"/>
            <w:sz w:val="24"/>
            <w:szCs w:val="24"/>
          </w:rPr>
          <w:t>.</w:t>
        </w:r>
        <w:r w:rsidR="00E85ECA" w:rsidRPr="00251ACF">
          <w:rPr>
            <w:rStyle w:val="af0"/>
            <w:sz w:val="24"/>
            <w:szCs w:val="24"/>
            <w:lang w:val="en-US"/>
          </w:rPr>
          <w:t>gugov</w:t>
        </w:r>
        <w:r w:rsidR="00E85ECA" w:rsidRPr="00251ACF">
          <w:rPr>
            <w:rStyle w:val="af0"/>
            <w:sz w:val="24"/>
            <w:szCs w:val="24"/>
          </w:rPr>
          <w:t>.</w:t>
        </w:r>
        <w:r w:rsidR="00E85ECA" w:rsidRPr="00251ACF">
          <w:rPr>
            <w:rStyle w:val="af0"/>
            <w:sz w:val="24"/>
            <w:szCs w:val="24"/>
            <w:lang w:val="en-US"/>
          </w:rPr>
          <w:t>spb</w:t>
        </w:r>
        <w:r w:rsidR="00E85ECA" w:rsidRPr="00251ACF">
          <w:rPr>
            <w:rStyle w:val="af0"/>
            <w:sz w:val="24"/>
            <w:szCs w:val="24"/>
          </w:rPr>
          <w:t>.</w:t>
        </w:r>
        <w:r w:rsidR="00E85ECA" w:rsidRPr="00251ACF">
          <w:rPr>
            <w:rStyle w:val="af0"/>
            <w:sz w:val="24"/>
            <w:szCs w:val="24"/>
            <w:lang w:val="en-US"/>
          </w:rPr>
          <w:t>ru</w:t>
        </w:r>
      </w:hyperlink>
      <w:r w:rsidR="00300094">
        <w:rPr>
          <w:sz w:val="24"/>
          <w:szCs w:val="24"/>
        </w:rPr>
        <w:t>.</w:t>
      </w:r>
    </w:p>
    <w:p w14:paraId="771BEC62" w14:textId="77777777" w:rsidR="00300094" w:rsidRDefault="00300094" w:rsidP="00D3556E">
      <w:pPr>
        <w:tabs>
          <w:tab w:val="left" w:pos="957"/>
          <w:tab w:val="left" w:pos="958"/>
        </w:tabs>
        <w:jc w:val="center"/>
        <w:rPr>
          <w:b/>
          <w:sz w:val="24"/>
          <w:szCs w:val="24"/>
        </w:rPr>
      </w:pPr>
    </w:p>
    <w:p w14:paraId="0E7509A0" w14:textId="5257E380" w:rsidR="00D3556E" w:rsidRPr="00D3556E" w:rsidRDefault="007A2C1F" w:rsidP="00D3556E">
      <w:pPr>
        <w:tabs>
          <w:tab w:val="left" w:pos="957"/>
          <w:tab w:val="left" w:pos="95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3556E" w:rsidRPr="00D3556E">
        <w:rPr>
          <w:b/>
          <w:sz w:val="24"/>
          <w:szCs w:val="24"/>
        </w:rPr>
        <w:t>. Правила сокращенного наименования Организации</w:t>
      </w:r>
    </w:p>
    <w:p w14:paraId="3AFEF513" w14:textId="77777777" w:rsidR="00D3556E" w:rsidRDefault="00D3556E" w:rsidP="008F70C8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</w:p>
    <w:p w14:paraId="787C0A72" w14:textId="19B469FC" w:rsidR="00D3556E" w:rsidRPr="00D3556E" w:rsidRDefault="00D3556E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 w:rsidRPr="00D3556E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Организации</w:t>
      </w:r>
      <w:r w:rsidRPr="00D3556E">
        <w:rPr>
          <w:sz w:val="24"/>
          <w:szCs w:val="24"/>
        </w:rPr>
        <w:t xml:space="preserve"> является неотъемлемой частью адреса электронной почты.</w:t>
      </w:r>
    </w:p>
    <w:p w14:paraId="1CBAAD2A" w14:textId="4746077C" w:rsidR="00D3556E" w:rsidRPr="00D3556E" w:rsidRDefault="00D3556E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 w:rsidRPr="00D3556E">
        <w:rPr>
          <w:sz w:val="24"/>
          <w:szCs w:val="24"/>
        </w:rPr>
        <w:t>Для со</w:t>
      </w:r>
      <w:r>
        <w:rPr>
          <w:sz w:val="24"/>
          <w:szCs w:val="24"/>
        </w:rPr>
        <w:t>кращ</w:t>
      </w:r>
      <w:r w:rsidRPr="00D3556E">
        <w:rPr>
          <w:sz w:val="24"/>
          <w:szCs w:val="24"/>
        </w:rPr>
        <w:t xml:space="preserve">енного наименования </w:t>
      </w:r>
      <w:r>
        <w:rPr>
          <w:sz w:val="24"/>
          <w:szCs w:val="24"/>
        </w:rPr>
        <w:t>Организации</w:t>
      </w:r>
      <w:r w:rsidRPr="00D3556E">
        <w:rPr>
          <w:sz w:val="24"/>
          <w:szCs w:val="24"/>
        </w:rPr>
        <w:t xml:space="preserve">, формируется аббревиатура </w:t>
      </w:r>
      <w:r>
        <w:rPr>
          <w:sz w:val="24"/>
          <w:szCs w:val="24"/>
        </w:rPr>
        <w:br/>
      </w:r>
      <w:r w:rsidRPr="00D3556E">
        <w:rPr>
          <w:sz w:val="24"/>
          <w:szCs w:val="24"/>
        </w:rPr>
        <w:t>из первых</w:t>
      </w:r>
      <w:r>
        <w:rPr>
          <w:sz w:val="24"/>
          <w:szCs w:val="24"/>
        </w:rPr>
        <w:t xml:space="preserve"> </w:t>
      </w:r>
      <w:r w:rsidRPr="00D3556E">
        <w:rPr>
          <w:sz w:val="24"/>
          <w:szCs w:val="24"/>
        </w:rPr>
        <w:t>3-6 букв полного наименования или используется общепринятая аббревиатура</w:t>
      </w:r>
      <w:r>
        <w:rPr>
          <w:sz w:val="24"/>
          <w:szCs w:val="24"/>
        </w:rPr>
        <w:t xml:space="preserve"> </w:t>
      </w:r>
      <w:r w:rsidRPr="00D3556E">
        <w:rPr>
          <w:sz w:val="24"/>
          <w:szCs w:val="24"/>
        </w:rPr>
        <w:t>в соответствии с правилами транслитерации (правила транслитерации приведены в пункте</w:t>
      </w:r>
      <w:r>
        <w:rPr>
          <w:sz w:val="24"/>
          <w:szCs w:val="24"/>
        </w:rPr>
        <w:t xml:space="preserve"> </w:t>
      </w:r>
      <w:r w:rsidR="00ED7441">
        <w:rPr>
          <w:sz w:val="24"/>
          <w:szCs w:val="24"/>
        </w:rPr>
        <w:t>6</w:t>
      </w:r>
      <w:r w:rsidRPr="00D3556E">
        <w:rPr>
          <w:sz w:val="24"/>
          <w:szCs w:val="24"/>
        </w:rPr>
        <w:t>).</w:t>
      </w:r>
    </w:p>
    <w:p w14:paraId="386F7D8D" w14:textId="3CE673BB" w:rsidR="00D3556E" w:rsidRPr="00D3556E" w:rsidRDefault="00D3556E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 w:rsidRPr="00D3556E">
        <w:rPr>
          <w:sz w:val="24"/>
          <w:szCs w:val="24"/>
        </w:rPr>
        <w:t xml:space="preserve">Использование в наименовании </w:t>
      </w:r>
      <w:r>
        <w:rPr>
          <w:sz w:val="24"/>
          <w:szCs w:val="24"/>
        </w:rPr>
        <w:t>Организации</w:t>
      </w:r>
      <w:r w:rsidRPr="00D3556E">
        <w:rPr>
          <w:sz w:val="24"/>
          <w:szCs w:val="24"/>
        </w:rPr>
        <w:t xml:space="preserve">, номера, допускается только </w:t>
      </w:r>
      <w:r>
        <w:rPr>
          <w:sz w:val="24"/>
          <w:szCs w:val="24"/>
        </w:rPr>
        <w:br/>
      </w:r>
      <w:r w:rsidRPr="00D3556E">
        <w:rPr>
          <w:sz w:val="24"/>
          <w:szCs w:val="24"/>
        </w:rPr>
        <w:t>при наличии</w:t>
      </w:r>
      <w:r>
        <w:rPr>
          <w:sz w:val="24"/>
          <w:szCs w:val="24"/>
        </w:rPr>
        <w:t xml:space="preserve"> </w:t>
      </w:r>
      <w:r w:rsidRPr="00D3556E">
        <w:rPr>
          <w:sz w:val="24"/>
          <w:szCs w:val="24"/>
        </w:rPr>
        <w:t>такового в официальном наименовании учреждения и указывается после буквенного</w:t>
      </w:r>
      <w:r>
        <w:rPr>
          <w:sz w:val="24"/>
          <w:szCs w:val="24"/>
        </w:rPr>
        <w:t xml:space="preserve"> сокращения.</w:t>
      </w:r>
    </w:p>
    <w:p w14:paraId="11462638" w14:textId="77777777" w:rsidR="00D3556E" w:rsidRDefault="00D3556E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</w:p>
    <w:p w14:paraId="7E747060" w14:textId="201A2089" w:rsidR="00D3556E" w:rsidRDefault="007A2C1F" w:rsidP="00D3556E">
      <w:pPr>
        <w:tabs>
          <w:tab w:val="left" w:pos="957"/>
          <w:tab w:val="left" w:pos="95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3556E" w:rsidRPr="00D3556E">
        <w:rPr>
          <w:b/>
          <w:sz w:val="24"/>
          <w:szCs w:val="24"/>
        </w:rPr>
        <w:t xml:space="preserve">. Кодовые обозначения Организаций для формирования </w:t>
      </w:r>
    </w:p>
    <w:p w14:paraId="0ADE0200" w14:textId="54081699" w:rsidR="00D3556E" w:rsidRPr="00D3556E" w:rsidRDefault="00D3556E" w:rsidP="00D3556E">
      <w:pPr>
        <w:tabs>
          <w:tab w:val="left" w:pos="957"/>
          <w:tab w:val="left" w:pos="958"/>
        </w:tabs>
        <w:jc w:val="center"/>
        <w:rPr>
          <w:b/>
          <w:sz w:val="24"/>
          <w:szCs w:val="24"/>
        </w:rPr>
      </w:pPr>
      <w:r w:rsidRPr="00D3556E">
        <w:rPr>
          <w:b/>
          <w:sz w:val="24"/>
          <w:szCs w:val="24"/>
        </w:rPr>
        <w:t>адресов электронной почты</w:t>
      </w:r>
    </w:p>
    <w:p w14:paraId="0ECEDB8F" w14:textId="77777777" w:rsidR="00D3556E" w:rsidRDefault="00D3556E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</w:p>
    <w:p w14:paraId="30C9AEA1" w14:textId="77777777" w:rsidR="00D3556E" w:rsidRDefault="00D3556E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</w:p>
    <w:p w14:paraId="6B4F6995" w14:textId="209AEA80" w:rsidR="00D3556E" w:rsidRPr="00D3556E" w:rsidRDefault="00D3556E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 w:rsidRPr="00D3556E">
        <w:rPr>
          <w:sz w:val="24"/>
          <w:szCs w:val="24"/>
        </w:rPr>
        <w:t xml:space="preserve">Для </w:t>
      </w:r>
      <w:r>
        <w:rPr>
          <w:sz w:val="24"/>
          <w:szCs w:val="24"/>
        </w:rPr>
        <w:t>организаций</w:t>
      </w:r>
      <w:r w:rsidRPr="00D3556E">
        <w:rPr>
          <w:sz w:val="24"/>
          <w:szCs w:val="24"/>
        </w:rPr>
        <w:t>, находящихся в ведении</w:t>
      </w:r>
      <w:r>
        <w:rPr>
          <w:sz w:val="24"/>
          <w:szCs w:val="24"/>
        </w:rPr>
        <w:t xml:space="preserve"> </w:t>
      </w:r>
      <w:r w:rsidRPr="00D3556E">
        <w:rPr>
          <w:sz w:val="24"/>
          <w:szCs w:val="24"/>
        </w:rPr>
        <w:t>исполнительных органов государственной власти Санкт-Петербурга</w:t>
      </w:r>
      <w:r>
        <w:rPr>
          <w:sz w:val="24"/>
          <w:szCs w:val="24"/>
        </w:rPr>
        <w:t>,</w:t>
      </w:r>
      <w:r w:rsidRPr="00D3556E">
        <w:rPr>
          <w:sz w:val="24"/>
          <w:szCs w:val="24"/>
        </w:rPr>
        <w:t xml:space="preserve"> делегирован</w:t>
      </w:r>
      <w:r>
        <w:rPr>
          <w:sz w:val="24"/>
          <w:szCs w:val="24"/>
        </w:rPr>
        <w:t>ы следующие</w:t>
      </w:r>
      <w:r w:rsidRPr="00D3556E">
        <w:rPr>
          <w:sz w:val="24"/>
          <w:szCs w:val="24"/>
        </w:rPr>
        <w:t xml:space="preserve"> домен</w:t>
      </w:r>
      <w:r>
        <w:rPr>
          <w:sz w:val="24"/>
          <w:szCs w:val="24"/>
        </w:rPr>
        <w:t>ы четвертого уровня</w:t>
      </w:r>
      <w:r w:rsidRPr="00D3556E">
        <w:rPr>
          <w:sz w:val="24"/>
          <w:szCs w:val="24"/>
        </w:rPr>
        <w:t>:</w:t>
      </w:r>
    </w:p>
    <w:p w14:paraId="1D2CC9E2" w14:textId="2D3DFD4B" w:rsidR="00D3556E" w:rsidRPr="00706960" w:rsidRDefault="00D3556E" w:rsidP="00D3556E">
      <w:pPr>
        <w:tabs>
          <w:tab w:val="left" w:pos="958"/>
        </w:tabs>
        <w:ind w:firstLine="709"/>
        <w:jc w:val="both"/>
        <w:rPr>
          <w:sz w:val="24"/>
          <w:szCs w:val="24"/>
        </w:rPr>
      </w:pPr>
      <w:r w:rsidRPr="00706960">
        <w:rPr>
          <w:spacing w:val="-2"/>
          <w:sz w:val="24"/>
          <w:szCs w:val="24"/>
        </w:rPr>
        <w:t>государственные казенные учреждения –</w:t>
      </w:r>
      <w:r w:rsidRPr="00706960">
        <w:rPr>
          <w:sz w:val="24"/>
          <w:szCs w:val="24"/>
        </w:rPr>
        <w:t>@</w:t>
      </w:r>
      <w:proofErr w:type="spellStart"/>
      <w:r w:rsidR="00436BF4">
        <w:rPr>
          <w:sz w:val="24"/>
          <w:szCs w:val="24"/>
          <w:lang w:val="en-US"/>
        </w:rPr>
        <w:t>gku</w:t>
      </w:r>
      <w:proofErr w:type="spellEnd"/>
      <w:r w:rsidR="00436BF4" w:rsidRPr="00436BF4">
        <w:rPr>
          <w:sz w:val="24"/>
          <w:szCs w:val="24"/>
        </w:rPr>
        <w:t>,</w:t>
      </w:r>
      <w:proofErr w:type="spellStart"/>
      <w:r w:rsidR="00E85ECA">
        <w:rPr>
          <w:sz w:val="24"/>
          <w:szCs w:val="24"/>
          <w:lang w:val="en-US"/>
        </w:rPr>
        <w:t>gu</w:t>
      </w:r>
      <w:r w:rsidRPr="00706960">
        <w:rPr>
          <w:sz w:val="24"/>
          <w:szCs w:val="24"/>
          <w:lang w:val="en-US"/>
        </w:rPr>
        <w:t>gov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  <w:lang w:val="en-US"/>
        </w:rPr>
        <w:t>spb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</w:rPr>
        <w:t>ru</w:t>
      </w:r>
      <w:proofErr w:type="spellEnd"/>
      <w:r w:rsidRPr="00706960">
        <w:rPr>
          <w:sz w:val="24"/>
          <w:szCs w:val="24"/>
        </w:rPr>
        <w:t>;</w:t>
      </w:r>
    </w:p>
    <w:p w14:paraId="5A4998E6" w14:textId="126740E6" w:rsidR="00D3556E" w:rsidRPr="00706960" w:rsidRDefault="00D3556E" w:rsidP="00D3556E">
      <w:pPr>
        <w:tabs>
          <w:tab w:val="left" w:pos="958"/>
        </w:tabs>
        <w:ind w:firstLine="709"/>
        <w:jc w:val="both"/>
        <w:rPr>
          <w:sz w:val="24"/>
          <w:szCs w:val="24"/>
        </w:rPr>
      </w:pPr>
      <w:r w:rsidRPr="00706960">
        <w:rPr>
          <w:sz w:val="24"/>
          <w:szCs w:val="24"/>
        </w:rPr>
        <w:t>государственные учреждения в сфере образования- @</w:t>
      </w:r>
      <w:proofErr w:type="spellStart"/>
      <w:r w:rsidRPr="00706960">
        <w:rPr>
          <w:sz w:val="24"/>
          <w:szCs w:val="24"/>
          <w:lang w:val="en-US"/>
        </w:rPr>
        <w:t>obr</w:t>
      </w:r>
      <w:proofErr w:type="spellEnd"/>
      <w:r w:rsidRPr="00706960">
        <w:rPr>
          <w:sz w:val="24"/>
          <w:szCs w:val="24"/>
        </w:rPr>
        <w:t>.</w:t>
      </w:r>
      <w:proofErr w:type="spellStart"/>
      <w:r w:rsidR="00E85ECA">
        <w:rPr>
          <w:sz w:val="24"/>
          <w:szCs w:val="24"/>
          <w:lang w:val="en-US"/>
        </w:rPr>
        <w:t>gu</w:t>
      </w:r>
      <w:r w:rsidRPr="00706960">
        <w:rPr>
          <w:sz w:val="24"/>
          <w:szCs w:val="24"/>
          <w:lang w:val="en-US"/>
        </w:rPr>
        <w:t>gov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  <w:lang w:val="en-US"/>
        </w:rPr>
        <w:t>spb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  <w:lang w:val="en-US"/>
        </w:rPr>
        <w:t>ru</w:t>
      </w:r>
      <w:proofErr w:type="spellEnd"/>
      <w:r w:rsidRPr="00706960">
        <w:rPr>
          <w:sz w:val="24"/>
          <w:szCs w:val="24"/>
        </w:rPr>
        <w:t>;</w:t>
      </w:r>
    </w:p>
    <w:p w14:paraId="547B996D" w14:textId="6CC396F5" w:rsidR="00D3556E" w:rsidRPr="00706960" w:rsidRDefault="00D3556E" w:rsidP="00D3556E">
      <w:pPr>
        <w:tabs>
          <w:tab w:val="left" w:pos="958"/>
        </w:tabs>
        <w:ind w:firstLine="709"/>
        <w:jc w:val="both"/>
        <w:rPr>
          <w:sz w:val="24"/>
          <w:szCs w:val="24"/>
        </w:rPr>
      </w:pPr>
      <w:r w:rsidRPr="00706960">
        <w:rPr>
          <w:sz w:val="24"/>
          <w:szCs w:val="24"/>
        </w:rPr>
        <w:t>государственные учреждения в сфере здравоохранения - @</w:t>
      </w:r>
      <w:proofErr w:type="spellStart"/>
      <w:r w:rsidRPr="00706960">
        <w:rPr>
          <w:sz w:val="24"/>
          <w:szCs w:val="24"/>
          <w:lang w:val="en-US"/>
        </w:rPr>
        <w:t>zdrav</w:t>
      </w:r>
      <w:proofErr w:type="spellEnd"/>
      <w:r w:rsidRPr="00706960">
        <w:rPr>
          <w:sz w:val="24"/>
          <w:szCs w:val="24"/>
        </w:rPr>
        <w:t>.</w:t>
      </w:r>
      <w:proofErr w:type="spellStart"/>
      <w:r w:rsidR="00E85ECA">
        <w:rPr>
          <w:sz w:val="24"/>
          <w:szCs w:val="24"/>
          <w:lang w:val="en-US"/>
        </w:rPr>
        <w:t>gu</w:t>
      </w:r>
      <w:r w:rsidRPr="00706960">
        <w:rPr>
          <w:sz w:val="24"/>
          <w:szCs w:val="24"/>
          <w:lang w:val="en-US"/>
        </w:rPr>
        <w:t>gov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  <w:lang w:val="en-US"/>
        </w:rPr>
        <w:t>spb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  <w:lang w:val="en-US"/>
        </w:rPr>
        <w:t>ru</w:t>
      </w:r>
      <w:proofErr w:type="spellEnd"/>
      <w:r w:rsidRPr="00706960">
        <w:rPr>
          <w:sz w:val="24"/>
          <w:szCs w:val="24"/>
        </w:rPr>
        <w:t>;</w:t>
      </w:r>
    </w:p>
    <w:p w14:paraId="24B9DDB1" w14:textId="1232A8DD" w:rsidR="00D3556E" w:rsidRPr="00706960" w:rsidRDefault="00D3556E" w:rsidP="00D3556E">
      <w:pPr>
        <w:tabs>
          <w:tab w:val="left" w:pos="958"/>
        </w:tabs>
        <w:ind w:firstLine="709"/>
        <w:jc w:val="both"/>
        <w:rPr>
          <w:sz w:val="24"/>
          <w:szCs w:val="24"/>
        </w:rPr>
      </w:pPr>
      <w:r w:rsidRPr="00706960">
        <w:rPr>
          <w:sz w:val="24"/>
          <w:szCs w:val="24"/>
        </w:rPr>
        <w:t>государственные учреждения в сфере культуры - @</w:t>
      </w:r>
      <w:r w:rsidRPr="00706960">
        <w:rPr>
          <w:sz w:val="24"/>
          <w:szCs w:val="24"/>
          <w:lang w:val="en-US"/>
        </w:rPr>
        <w:t>cult</w:t>
      </w:r>
      <w:r w:rsidRPr="00706960">
        <w:rPr>
          <w:sz w:val="24"/>
          <w:szCs w:val="24"/>
        </w:rPr>
        <w:t>.</w:t>
      </w:r>
      <w:proofErr w:type="spellStart"/>
      <w:r w:rsidR="00E85ECA">
        <w:rPr>
          <w:sz w:val="24"/>
          <w:szCs w:val="24"/>
          <w:lang w:val="en-US"/>
        </w:rPr>
        <w:t>gu</w:t>
      </w:r>
      <w:r w:rsidRPr="00706960">
        <w:rPr>
          <w:sz w:val="24"/>
          <w:szCs w:val="24"/>
          <w:lang w:val="en-US"/>
        </w:rPr>
        <w:t>gov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  <w:lang w:val="en-US"/>
        </w:rPr>
        <w:t>spb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  <w:lang w:val="en-US"/>
        </w:rPr>
        <w:t>ru</w:t>
      </w:r>
      <w:proofErr w:type="spellEnd"/>
      <w:r w:rsidRPr="00706960">
        <w:rPr>
          <w:sz w:val="24"/>
          <w:szCs w:val="24"/>
        </w:rPr>
        <w:t>;</w:t>
      </w:r>
    </w:p>
    <w:p w14:paraId="097A82C8" w14:textId="5182E9EA" w:rsidR="00D3556E" w:rsidRPr="00706960" w:rsidRDefault="00D3556E" w:rsidP="00D3556E">
      <w:pPr>
        <w:tabs>
          <w:tab w:val="left" w:pos="958"/>
        </w:tabs>
        <w:ind w:firstLine="709"/>
        <w:jc w:val="both"/>
        <w:rPr>
          <w:sz w:val="24"/>
          <w:szCs w:val="24"/>
        </w:rPr>
      </w:pPr>
      <w:r w:rsidRPr="00706960">
        <w:rPr>
          <w:sz w:val="24"/>
          <w:szCs w:val="24"/>
        </w:rPr>
        <w:t>государственные учреждения в сфере спорта – @</w:t>
      </w:r>
      <w:r w:rsidRPr="00706960">
        <w:rPr>
          <w:sz w:val="24"/>
          <w:szCs w:val="24"/>
          <w:lang w:val="en-US"/>
        </w:rPr>
        <w:t>sport</w:t>
      </w:r>
      <w:r w:rsidRPr="00706960">
        <w:rPr>
          <w:sz w:val="24"/>
          <w:szCs w:val="24"/>
        </w:rPr>
        <w:t>.</w:t>
      </w:r>
      <w:proofErr w:type="spellStart"/>
      <w:r w:rsidR="00E85ECA">
        <w:rPr>
          <w:sz w:val="24"/>
          <w:szCs w:val="24"/>
          <w:lang w:val="en-US"/>
        </w:rPr>
        <w:t>gu</w:t>
      </w:r>
      <w:r w:rsidRPr="00706960">
        <w:rPr>
          <w:sz w:val="24"/>
          <w:szCs w:val="24"/>
          <w:lang w:val="en-US"/>
        </w:rPr>
        <w:t>gov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  <w:lang w:val="en-US"/>
        </w:rPr>
        <w:t>spb</w:t>
      </w:r>
      <w:proofErr w:type="spellEnd"/>
      <w:r w:rsidRPr="00706960">
        <w:rPr>
          <w:sz w:val="24"/>
          <w:szCs w:val="24"/>
        </w:rPr>
        <w:t>.</w:t>
      </w:r>
      <w:proofErr w:type="spellStart"/>
      <w:r w:rsidRPr="00706960">
        <w:rPr>
          <w:sz w:val="24"/>
          <w:szCs w:val="24"/>
          <w:lang w:val="en-US"/>
        </w:rPr>
        <w:t>ru</w:t>
      </w:r>
      <w:proofErr w:type="spellEnd"/>
      <w:r w:rsidRPr="00706960">
        <w:rPr>
          <w:sz w:val="24"/>
          <w:szCs w:val="24"/>
        </w:rPr>
        <w:t>.</w:t>
      </w:r>
    </w:p>
    <w:p w14:paraId="0C831E44" w14:textId="77777777" w:rsidR="00D3556E" w:rsidRDefault="00D3556E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</w:p>
    <w:p w14:paraId="609266F9" w14:textId="44ABBEF0" w:rsidR="00D3556E" w:rsidRPr="00D3556E" w:rsidRDefault="007A2C1F" w:rsidP="00D3556E">
      <w:pPr>
        <w:tabs>
          <w:tab w:val="left" w:pos="957"/>
          <w:tab w:val="left" w:pos="95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D3556E" w:rsidRPr="00D3556E">
        <w:rPr>
          <w:b/>
          <w:sz w:val="24"/>
          <w:szCs w:val="24"/>
        </w:rPr>
        <w:t>. Правила транслитерации</w:t>
      </w:r>
    </w:p>
    <w:p w14:paraId="338553E3" w14:textId="77777777" w:rsidR="00300094" w:rsidRDefault="00300094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</w:p>
    <w:p w14:paraId="387C2E8C" w14:textId="6C906913" w:rsidR="00300094" w:rsidRPr="0037770E" w:rsidRDefault="00300094" w:rsidP="0037770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транслитерации </w:t>
      </w:r>
      <w:r w:rsidR="00D33772">
        <w:rPr>
          <w:sz w:val="24"/>
          <w:szCs w:val="24"/>
        </w:rPr>
        <w:t>используются</w:t>
      </w:r>
      <w:r>
        <w:rPr>
          <w:sz w:val="24"/>
          <w:szCs w:val="24"/>
        </w:rPr>
        <w:t xml:space="preserve"> следующие пары, представленные </w:t>
      </w:r>
      <w:r>
        <w:rPr>
          <w:sz w:val="24"/>
          <w:szCs w:val="24"/>
        </w:rPr>
        <w:br/>
        <w:t>в таблице 3</w:t>
      </w:r>
      <w:r w:rsidRPr="00300094">
        <w:rPr>
          <w:sz w:val="24"/>
          <w:szCs w:val="24"/>
        </w:rPr>
        <w:t>:</w:t>
      </w:r>
      <w:bookmarkStart w:id="3" w:name="_Toc119333816"/>
    </w:p>
    <w:p w14:paraId="0F12786B" w14:textId="77777777" w:rsidR="00300094" w:rsidRDefault="00300094" w:rsidP="00300094">
      <w:pPr>
        <w:tabs>
          <w:tab w:val="left" w:pos="957"/>
          <w:tab w:val="left" w:pos="958"/>
        </w:tabs>
        <w:ind w:firstLine="709"/>
        <w:jc w:val="right"/>
        <w:rPr>
          <w:i/>
          <w:sz w:val="24"/>
          <w:szCs w:val="24"/>
        </w:rPr>
      </w:pPr>
    </w:p>
    <w:p w14:paraId="08D5D15F" w14:textId="083348B3" w:rsidR="00300094" w:rsidRPr="00300094" w:rsidRDefault="00300094" w:rsidP="00300094">
      <w:pPr>
        <w:tabs>
          <w:tab w:val="left" w:pos="957"/>
          <w:tab w:val="left" w:pos="958"/>
        </w:tabs>
        <w:ind w:firstLine="709"/>
        <w:jc w:val="right"/>
        <w:rPr>
          <w:i/>
          <w:sz w:val="24"/>
          <w:szCs w:val="24"/>
        </w:rPr>
      </w:pPr>
      <w:r w:rsidRPr="00300094">
        <w:rPr>
          <w:i/>
          <w:sz w:val="24"/>
          <w:szCs w:val="24"/>
        </w:rPr>
        <w:t>Таблица</w:t>
      </w:r>
      <w:r w:rsidRPr="00300094">
        <w:rPr>
          <w:i/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3</w:t>
      </w:r>
      <w:r w:rsidRPr="00300094">
        <w:rPr>
          <w:i/>
          <w:sz w:val="24"/>
          <w:szCs w:val="24"/>
        </w:rPr>
        <w:t>.</w:t>
      </w:r>
      <w:r w:rsidRPr="00300094">
        <w:rPr>
          <w:i/>
          <w:spacing w:val="-2"/>
          <w:sz w:val="24"/>
          <w:szCs w:val="24"/>
        </w:rPr>
        <w:t xml:space="preserve"> </w:t>
      </w:r>
      <w:r w:rsidRPr="00300094">
        <w:rPr>
          <w:i/>
          <w:sz w:val="24"/>
          <w:szCs w:val="24"/>
        </w:rPr>
        <w:t>Правила</w:t>
      </w:r>
      <w:r w:rsidRPr="00300094">
        <w:rPr>
          <w:i/>
          <w:spacing w:val="-5"/>
          <w:sz w:val="24"/>
          <w:szCs w:val="24"/>
        </w:rPr>
        <w:t xml:space="preserve"> </w:t>
      </w:r>
      <w:r w:rsidRPr="00300094">
        <w:rPr>
          <w:i/>
          <w:sz w:val="24"/>
          <w:szCs w:val="24"/>
        </w:rPr>
        <w:t>транслитерации</w:t>
      </w:r>
      <w:bookmarkEnd w:id="3"/>
    </w:p>
    <w:p w14:paraId="531333D8" w14:textId="77777777" w:rsidR="00300094" w:rsidRPr="00706960" w:rsidRDefault="00300094" w:rsidP="00300094">
      <w:pPr>
        <w:pStyle w:val="a6"/>
        <w:spacing w:after="0"/>
        <w:ind w:left="237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0"/>
        <w:gridCol w:w="567"/>
        <w:gridCol w:w="853"/>
        <w:gridCol w:w="850"/>
        <w:gridCol w:w="567"/>
        <w:gridCol w:w="853"/>
        <w:gridCol w:w="850"/>
        <w:gridCol w:w="708"/>
        <w:gridCol w:w="853"/>
        <w:gridCol w:w="850"/>
      </w:tblGrid>
      <w:tr w:rsidR="00300094" w:rsidRPr="00706960" w14:paraId="70DC9C43" w14:textId="77777777" w:rsidTr="004F670C">
        <w:trPr>
          <w:trHeight w:val="518"/>
        </w:trPr>
        <w:tc>
          <w:tcPr>
            <w:tcW w:w="848" w:type="dxa"/>
            <w:vAlign w:val="center"/>
          </w:tcPr>
          <w:p w14:paraId="22B8B857" w14:textId="77777777" w:rsidR="00300094" w:rsidRPr="00706960" w:rsidRDefault="00300094" w:rsidP="004F670C">
            <w:pPr>
              <w:pStyle w:val="TableParagraph"/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vAlign w:val="center"/>
          </w:tcPr>
          <w:p w14:paraId="2384B767" w14:textId="77777777" w:rsidR="00300094" w:rsidRPr="00706960" w:rsidRDefault="00300094" w:rsidP="004F670C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357C9D12" w14:textId="77777777" w:rsidR="00300094" w:rsidRPr="00706960" w:rsidRDefault="00300094" w:rsidP="004F670C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8A28D4A" w14:textId="77777777" w:rsidR="00300094" w:rsidRPr="00706960" w:rsidRDefault="00300094" w:rsidP="004F670C">
            <w:pPr>
              <w:pStyle w:val="TableParagraph"/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vAlign w:val="center"/>
          </w:tcPr>
          <w:p w14:paraId="5F1309E0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786EC6D7" w14:textId="77777777" w:rsidR="00300094" w:rsidRPr="00706960" w:rsidRDefault="00300094" w:rsidP="004F670C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CCF1898" w14:textId="77777777" w:rsidR="00300094" w:rsidRPr="00706960" w:rsidRDefault="00300094" w:rsidP="004F670C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vAlign w:val="center"/>
          </w:tcPr>
          <w:p w14:paraId="3FEF6E0A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w w:val="99"/>
                <w:sz w:val="24"/>
                <w:szCs w:val="24"/>
              </w:rPr>
              <w:t>s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vAlign w:val="center"/>
          </w:tcPr>
          <w:p w14:paraId="5F5D41E9" w14:textId="77777777" w:rsidR="00300094" w:rsidRPr="00706960" w:rsidRDefault="00300094" w:rsidP="004F670C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7B65E0A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center"/>
          </w:tcPr>
          <w:p w14:paraId="4A4269AB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00094" w:rsidRPr="00706960" w14:paraId="2B85F838" w14:textId="77777777" w:rsidTr="004F670C">
        <w:trPr>
          <w:trHeight w:val="517"/>
        </w:trPr>
        <w:tc>
          <w:tcPr>
            <w:tcW w:w="848" w:type="dxa"/>
            <w:vAlign w:val="center"/>
          </w:tcPr>
          <w:p w14:paraId="5A6399B2" w14:textId="77777777" w:rsidR="00300094" w:rsidRPr="00706960" w:rsidRDefault="00300094" w:rsidP="004F670C">
            <w:pPr>
              <w:pStyle w:val="TableParagraph"/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14:paraId="3A0C15F6" w14:textId="77777777" w:rsidR="00300094" w:rsidRPr="00706960" w:rsidRDefault="00300094" w:rsidP="004F670C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7CB33F1A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388C641" w14:textId="77777777" w:rsidR="00300094" w:rsidRPr="00706960" w:rsidRDefault="00300094" w:rsidP="004F670C">
            <w:pPr>
              <w:pStyle w:val="TableParagraph"/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vAlign w:val="center"/>
          </w:tcPr>
          <w:p w14:paraId="312A5E31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416C4894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2293A3E" w14:textId="77777777" w:rsidR="00300094" w:rsidRPr="00706960" w:rsidRDefault="00300094" w:rsidP="004F670C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vAlign w:val="center"/>
          </w:tcPr>
          <w:p w14:paraId="32AC4C9E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1704190D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341BE6C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  <w:vAlign w:val="center"/>
          </w:tcPr>
          <w:p w14:paraId="5C32FFA3" w14:textId="77777777" w:rsidR="00300094" w:rsidRPr="00706960" w:rsidRDefault="00300094" w:rsidP="004F670C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94" w:rsidRPr="00706960" w14:paraId="15D341BE" w14:textId="77777777" w:rsidTr="004F670C">
        <w:trPr>
          <w:trHeight w:val="518"/>
        </w:trPr>
        <w:tc>
          <w:tcPr>
            <w:tcW w:w="848" w:type="dxa"/>
            <w:vAlign w:val="center"/>
          </w:tcPr>
          <w:p w14:paraId="4D903451" w14:textId="77777777" w:rsidR="00300094" w:rsidRPr="00706960" w:rsidRDefault="00300094" w:rsidP="004F670C">
            <w:pPr>
              <w:pStyle w:val="TableParagraph"/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vAlign w:val="center"/>
          </w:tcPr>
          <w:p w14:paraId="3033D534" w14:textId="77777777" w:rsidR="00300094" w:rsidRPr="00706960" w:rsidRDefault="00300094" w:rsidP="004F670C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4F86F432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75306DF" w14:textId="77777777" w:rsidR="00300094" w:rsidRPr="00706960" w:rsidRDefault="00300094" w:rsidP="004F670C">
            <w:pPr>
              <w:pStyle w:val="TableParagraph"/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vAlign w:val="center"/>
          </w:tcPr>
          <w:p w14:paraId="173B5149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59AA20CE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EB95D05" w14:textId="77777777" w:rsidR="00300094" w:rsidRPr="00706960" w:rsidRDefault="00300094" w:rsidP="004F670C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vAlign w:val="center"/>
          </w:tcPr>
          <w:p w14:paraId="58326F04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21D9E35E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EF44ABD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850" w:type="dxa"/>
            <w:vAlign w:val="center"/>
          </w:tcPr>
          <w:p w14:paraId="3CE41A57" w14:textId="77777777" w:rsidR="00300094" w:rsidRPr="00706960" w:rsidRDefault="00300094" w:rsidP="004F670C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94" w:rsidRPr="00706960" w14:paraId="21886748" w14:textId="77777777" w:rsidTr="004F670C">
        <w:trPr>
          <w:trHeight w:val="515"/>
        </w:trPr>
        <w:tc>
          <w:tcPr>
            <w:tcW w:w="848" w:type="dxa"/>
            <w:vAlign w:val="center"/>
          </w:tcPr>
          <w:p w14:paraId="648DCA19" w14:textId="77777777" w:rsidR="00300094" w:rsidRPr="00706960" w:rsidRDefault="00300094" w:rsidP="004F670C">
            <w:pPr>
              <w:pStyle w:val="TableParagraph"/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vAlign w:val="center"/>
          </w:tcPr>
          <w:p w14:paraId="2E8F0423" w14:textId="77777777" w:rsidR="00300094" w:rsidRPr="00706960" w:rsidRDefault="00300094" w:rsidP="004F670C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3F9E9180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140ACB9" w14:textId="77777777" w:rsidR="00300094" w:rsidRPr="00706960" w:rsidRDefault="00300094" w:rsidP="004F670C">
            <w:pPr>
              <w:pStyle w:val="TableParagraph"/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14:paraId="692F0B26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4CCB97C1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989B6FB" w14:textId="77777777" w:rsidR="00300094" w:rsidRPr="00706960" w:rsidRDefault="00300094" w:rsidP="004F670C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50" w:type="dxa"/>
            <w:vAlign w:val="center"/>
          </w:tcPr>
          <w:p w14:paraId="733D9C4A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1DA1AC4F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E5C1C0D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50" w:type="dxa"/>
            <w:vAlign w:val="center"/>
          </w:tcPr>
          <w:p w14:paraId="0EAD1842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00094" w:rsidRPr="00706960" w14:paraId="43B93414" w14:textId="77777777" w:rsidTr="004F670C">
        <w:trPr>
          <w:trHeight w:val="518"/>
        </w:trPr>
        <w:tc>
          <w:tcPr>
            <w:tcW w:w="848" w:type="dxa"/>
            <w:vAlign w:val="center"/>
          </w:tcPr>
          <w:p w14:paraId="08EEFDB1" w14:textId="77777777" w:rsidR="00300094" w:rsidRPr="00706960" w:rsidRDefault="00300094" w:rsidP="004F670C">
            <w:pPr>
              <w:pStyle w:val="TableParagraph"/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vAlign w:val="center"/>
          </w:tcPr>
          <w:p w14:paraId="53871C2F" w14:textId="77777777" w:rsidR="00300094" w:rsidRPr="00706960" w:rsidRDefault="00300094" w:rsidP="004F670C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0151095A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CE05FBE" w14:textId="77777777" w:rsidR="00300094" w:rsidRPr="00706960" w:rsidRDefault="00300094" w:rsidP="004F670C">
            <w:pPr>
              <w:pStyle w:val="TableParagraph"/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6C5CFA4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4DBBC731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7D587A8" w14:textId="77777777" w:rsidR="00300094" w:rsidRPr="00706960" w:rsidRDefault="00300094" w:rsidP="004F670C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14:paraId="15C1FE3E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4E434B91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6B6D89D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850" w:type="dxa"/>
            <w:vAlign w:val="center"/>
          </w:tcPr>
          <w:p w14:paraId="2FA0B7D5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proofErr w:type="spellEnd"/>
          </w:p>
        </w:tc>
      </w:tr>
      <w:tr w:rsidR="00300094" w:rsidRPr="00706960" w14:paraId="6ADF5CD1" w14:textId="77777777" w:rsidTr="004F670C">
        <w:trPr>
          <w:trHeight w:val="518"/>
        </w:trPr>
        <w:tc>
          <w:tcPr>
            <w:tcW w:w="848" w:type="dxa"/>
            <w:vAlign w:val="center"/>
          </w:tcPr>
          <w:p w14:paraId="330FCAF8" w14:textId="77777777" w:rsidR="00300094" w:rsidRPr="00706960" w:rsidRDefault="00300094" w:rsidP="004F670C">
            <w:pPr>
              <w:pStyle w:val="TableParagraph"/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vAlign w:val="center"/>
          </w:tcPr>
          <w:p w14:paraId="7FEA4E8D" w14:textId="77777777" w:rsidR="00300094" w:rsidRPr="00706960" w:rsidRDefault="00300094" w:rsidP="004F670C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5AD47BD8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49FFAA4" w14:textId="77777777" w:rsidR="00300094" w:rsidRPr="00706960" w:rsidRDefault="00300094" w:rsidP="004F670C">
            <w:pPr>
              <w:pStyle w:val="TableParagraph"/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vAlign w:val="center"/>
          </w:tcPr>
          <w:p w14:paraId="285F3202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670E34B1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7084C75" w14:textId="77777777" w:rsidR="00300094" w:rsidRPr="00706960" w:rsidRDefault="00300094" w:rsidP="004F670C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850" w:type="dxa"/>
            <w:vAlign w:val="center"/>
          </w:tcPr>
          <w:p w14:paraId="0469FC66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71048B00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65576CF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27BBCE20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</w:tr>
      <w:tr w:rsidR="00300094" w:rsidRPr="00706960" w14:paraId="7F847623" w14:textId="77777777" w:rsidTr="004F670C">
        <w:trPr>
          <w:trHeight w:val="518"/>
        </w:trPr>
        <w:tc>
          <w:tcPr>
            <w:tcW w:w="848" w:type="dxa"/>
            <w:vAlign w:val="center"/>
          </w:tcPr>
          <w:p w14:paraId="15F8AACD" w14:textId="77777777" w:rsidR="00300094" w:rsidRPr="00706960" w:rsidRDefault="00300094" w:rsidP="004F670C">
            <w:pPr>
              <w:pStyle w:val="TableParagraph"/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850" w:type="dxa"/>
            <w:vAlign w:val="center"/>
          </w:tcPr>
          <w:p w14:paraId="7FBD2B19" w14:textId="77777777" w:rsidR="00300094" w:rsidRPr="00706960" w:rsidRDefault="00300094" w:rsidP="004F670C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172B59DE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5234FD2" w14:textId="77777777" w:rsidR="00300094" w:rsidRPr="00706960" w:rsidRDefault="00300094" w:rsidP="004F670C">
            <w:pPr>
              <w:pStyle w:val="TableParagraph"/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vAlign w:val="center"/>
          </w:tcPr>
          <w:p w14:paraId="66BA11A4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0B439F11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C3A0486" w14:textId="77777777" w:rsidR="00300094" w:rsidRPr="00706960" w:rsidRDefault="00300094" w:rsidP="004F670C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vAlign w:val="center"/>
          </w:tcPr>
          <w:p w14:paraId="18CC6F1C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75CF4442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B7A95EF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850" w:type="dxa"/>
            <w:vAlign w:val="center"/>
          </w:tcPr>
          <w:p w14:paraId="18D6B257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00094" w:rsidRPr="00706960" w14:paraId="1429437F" w14:textId="77777777" w:rsidTr="004F670C">
        <w:trPr>
          <w:trHeight w:val="515"/>
        </w:trPr>
        <w:tc>
          <w:tcPr>
            <w:tcW w:w="848" w:type="dxa"/>
            <w:vAlign w:val="center"/>
          </w:tcPr>
          <w:p w14:paraId="17B5284F" w14:textId="77777777" w:rsidR="00300094" w:rsidRPr="00706960" w:rsidRDefault="00300094" w:rsidP="004F670C">
            <w:pPr>
              <w:pStyle w:val="TableParagraph"/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14:paraId="1BD82176" w14:textId="77777777" w:rsidR="00300094" w:rsidRPr="00706960" w:rsidRDefault="00300094" w:rsidP="004F670C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4D887FA3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8956CE8" w14:textId="77777777" w:rsidR="00300094" w:rsidRPr="00706960" w:rsidRDefault="00300094" w:rsidP="004F670C">
            <w:pPr>
              <w:pStyle w:val="TableParagraph"/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0" w:type="dxa"/>
            <w:vAlign w:val="center"/>
          </w:tcPr>
          <w:p w14:paraId="677FA7D7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2756DFB7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AD12594" w14:textId="77777777" w:rsidR="00300094" w:rsidRPr="00706960" w:rsidRDefault="00300094" w:rsidP="004F670C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850" w:type="dxa"/>
            <w:vAlign w:val="center"/>
          </w:tcPr>
          <w:p w14:paraId="549B7E26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6C435A68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EF0497B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850" w:type="dxa"/>
            <w:vAlign w:val="center"/>
          </w:tcPr>
          <w:p w14:paraId="133FDDB6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</w:p>
        </w:tc>
      </w:tr>
      <w:tr w:rsidR="00300094" w:rsidRPr="00706960" w14:paraId="546E0F41" w14:textId="77777777" w:rsidTr="004F670C">
        <w:trPr>
          <w:trHeight w:val="517"/>
        </w:trPr>
        <w:tc>
          <w:tcPr>
            <w:tcW w:w="848" w:type="dxa"/>
            <w:vAlign w:val="center"/>
          </w:tcPr>
          <w:p w14:paraId="0E0F1158" w14:textId="77777777" w:rsidR="00300094" w:rsidRPr="00706960" w:rsidRDefault="00300094" w:rsidP="004F670C">
            <w:pPr>
              <w:pStyle w:val="TableParagraph"/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vAlign w:val="center"/>
          </w:tcPr>
          <w:p w14:paraId="731904E7" w14:textId="77777777" w:rsidR="00300094" w:rsidRPr="00706960" w:rsidRDefault="00300094" w:rsidP="004F670C">
            <w:pPr>
              <w:pStyle w:val="TableParagraph"/>
              <w:spacing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21DE0B01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E58ED38" w14:textId="77777777" w:rsidR="00300094" w:rsidRPr="00706960" w:rsidRDefault="00300094" w:rsidP="004F670C">
            <w:pPr>
              <w:pStyle w:val="TableParagraph"/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0" w:type="dxa"/>
            <w:vAlign w:val="center"/>
          </w:tcPr>
          <w:p w14:paraId="14915E9B" w14:textId="77777777" w:rsidR="00300094" w:rsidRPr="00706960" w:rsidRDefault="00300094" w:rsidP="004F670C">
            <w:pPr>
              <w:pStyle w:val="TableParagraph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27E70AF2" w14:textId="77777777" w:rsidR="00300094" w:rsidRPr="00706960" w:rsidRDefault="00300094" w:rsidP="004F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59BA6F3" w14:textId="77777777" w:rsidR="00300094" w:rsidRPr="00706960" w:rsidRDefault="00300094" w:rsidP="004F670C">
            <w:pPr>
              <w:pStyle w:val="TableParagraph"/>
              <w:spacing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850" w:type="dxa"/>
            <w:vAlign w:val="center"/>
          </w:tcPr>
          <w:p w14:paraId="1F60AB98" w14:textId="77777777" w:rsidR="00300094" w:rsidRPr="00706960" w:rsidRDefault="00300094" w:rsidP="004F670C">
            <w:pPr>
              <w:pStyle w:val="TableParagraph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60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</w:p>
        </w:tc>
        <w:tc>
          <w:tcPr>
            <w:tcW w:w="24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AA3AE99" w14:textId="77777777" w:rsidR="00300094" w:rsidRPr="00706960" w:rsidRDefault="00300094" w:rsidP="004F670C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C0B21" w14:textId="77777777" w:rsidR="00300094" w:rsidRPr="00706960" w:rsidRDefault="00300094" w:rsidP="00300094">
      <w:pPr>
        <w:pStyle w:val="a6"/>
        <w:spacing w:after="0"/>
        <w:ind w:left="237"/>
        <w:rPr>
          <w:sz w:val="24"/>
          <w:szCs w:val="24"/>
          <w:u w:val="single"/>
        </w:rPr>
      </w:pPr>
    </w:p>
    <w:p w14:paraId="48D1F9DA" w14:textId="77777777" w:rsidR="00300094" w:rsidRDefault="00300094" w:rsidP="00300094">
      <w:pPr>
        <w:pStyle w:val="a6"/>
        <w:tabs>
          <w:tab w:val="left" w:pos="10206"/>
        </w:tabs>
        <w:spacing w:after="0"/>
        <w:ind w:right="64"/>
        <w:rPr>
          <w:sz w:val="24"/>
          <w:szCs w:val="24"/>
        </w:rPr>
      </w:pPr>
      <w:r>
        <w:rPr>
          <w:sz w:val="24"/>
          <w:szCs w:val="24"/>
        </w:rPr>
        <w:t>Пример имени адреса электронной почты</w:t>
      </w:r>
      <w:r w:rsidRPr="00D3556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AD849CE" w14:textId="3A6B0054" w:rsidR="00300094" w:rsidRDefault="00300094" w:rsidP="00300094">
      <w:pPr>
        <w:pStyle w:val="a6"/>
        <w:tabs>
          <w:tab w:val="left" w:pos="10206"/>
        </w:tabs>
        <w:spacing w:after="0"/>
        <w:ind w:right="64"/>
        <w:rPr>
          <w:spacing w:val="-57"/>
          <w:sz w:val="24"/>
          <w:szCs w:val="24"/>
        </w:rPr>
      </w:pPr>
      <w:r w:rsidRPr="00706960">
        <w:rPr>
          <w:sz w:val="24"/>
          <w:szCs w:val="24"/>
        </w:rPr>
        <w:t xml:space="preserve">Касперский – </w:t>
      </w:r>
      <w:proofErr w:type="spellStart"/>
      <w:r w:rsidRPr="00706960">
        <w:rPr>
          <w:sz w:val="24"/>
          <w:szCs w:val="24"/>
        </w:rPr>
        <w:t>Kaspersky</w:t>
      </w:r>
      <w:proofErr w:type="spellEnd"/>
      <w:r w:rsidRPr="00706960">
        <w:rPr>
          <w:sz w:val="24"/>
          <w:szCs w:val="24"/>
        </w:rPr>
        <w:t>;</w:t>
      </w:r>
      <w:r w:rsidRPr="00706960">
        <w:rPr>
          <w:spacing w:val="-57"/>
          <w:sz w:val="24"/>
          <w:szCs w:val="24"/>
        </w:rPr>
        <w:t xml:space="preserve">   </w:t>
      </w:r>
      <w:r>
        <w:rPr>
          <w:spacing w:val="-57"/>
          <w:sz w:val="24"/>
          <w:szCs w:val="24"/>
        </w:rPr>
        <w:t xml:space="preserve">  </w:t>
      </w:r>
    </w:p>
    <w:p w14:paraId="6B461EF7" w14:textId="53649644" w:rsidR="00300094" w:rsidRDefault="00300094" w:rsidP="00300094">
      <w:pPr>
        <w:pStyle w:val="a6"/>
        <w:tabs>
          <w:tab w:val="left" w:pos="10206"/>
        </w:tabs>
        <w:spacing w:after="0"/>
        <w:ind w:right="64"/>
        <w:rPr>
          <w:sz w:val="24"/>
          <w:szCs w:val="24"/>
        </w:rPr>
      </w:pPr>
      <w:r w:rsidRPr="00706960">
        <w:rPr>
          <w:sz w:val="24"/>
          <w:szCs w:val="24"/>
        </w:rPr>
        <w:t>Григорьев</w:t>
      </w:r>
      <w:r w:rsidRPr="00706960">
        <w:rPr>
          <w:spacing w:val="-3"/>
          <w:sz w:val="24"/>
          <w:szCs w:val="24"/>
        </w:rPr>
        <w:t xml:space="preserve"> </w:t>
      </w:r>
      <w:r w:rsidRPr="00706960">
        <w:rPr>
          <w:sz w:val="24"/>
          <w:szCs w:val="24"/>
        </w:rPr>
        <w:t>–</w:t>
      </w:r>
      <w:r w:rsidRPr="00706960">
        <w:rPr>
          <w:spacing w:val="-2"/>
          <w:sz w:val="24"/>
          <w:szCs w:val="24"/>
        </w:rPr>
        <w:t xml:space="preserve"> </w:t>
      </w:r>
      <w:proofErr w:type="spellStart"/>
      <w:r w:rsidRPr="00706960">
        <w:rPr>
          <w:sz w:val="24"/>
          <w:szCs w:val="24"/>
        </w:rPr>
        <w:t>Grigoriev</w:t>
      </w:r>
      <w:proofErr w:type="spellEnd"/>
      <w:r w:rsidRPr="00706960">
        <w:rPr>
          <w:sz w:val="24"/>
          <w:szCs w:val="24"/>
        </w:rPr>
        <w:t>.</w:t>
      </w:r>
    </w:p>
    <w:p w14:paraId="54E5888B" w14:textId="04B40E2C" w:rsidR="007A2C1F" w:rsidRDefault="007A2C1F" w:rsidP="00300094">
      <w:pPr>
        <w:pStyle w:val="a6"/>
        <w:tabs>
          <w:tab w:val="left" w:pos="10206"/>
        </w:tabs>
        <w:spacing w:after="0"/>
        <w:ind w:right="64"/>
        <w:rPr>
          <w:sz w:val="24"/>
          <w:szCs w:val="24"/>
        </w:rPr>
      </w:pPr>
    </w:p>
    <w:p w14:paraId="5FE67E50" w14:textId="15672646" w:rsidR="007A2C1F" w:rsidRPr="008F70C8" w:rsidRDefault="007A2C1F" w:rsidP="007A2C1F">
      <w:pPr>
        <w:pStyle w:val="a6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F70C8">
        <w:rPr>
          <w:b/>
          <w:sz w:val="24"/>
          <w:szCs w:val="24"/>
        </w:rPr>
        <w:t xml:space="preserve">. Порядок подачи заявок на предоставление (изменение, удаление) услуг электронной почты в домене </w:t>
      </w:r>
      <w:proofErr w:type="spellStart"/>
      <w:r w:rsidR="00E85ECA">
        <w:rPr>
          <w:b/>
          <w:sz w:val="24"/>
          <w:szCs w:val="24"/>
          <w:lang w:val="en-US"/>
        </w:rPr>
        <w:t>gu</w:t>
      </w:r>
      <w:r w:rsidRPr="008F70C8">
        <w:rPr>
          <w:b/>
          <w:sz w:val="24"/>
          <w:szCs w:val="24"/>
          <w:lang w:val="en-US"/>
        </w:rPr>
        <w:t>gov</w:t>
      </w:r>
      <w:proofErr w:type="spellEnd"/>
      <w:r w:rsidRPr="008F70C8">
        <w:rPr>
          <w:b/>
          <w:sz w:val="24"/>
          <w:szCs w:val="24"/>
        </w:rPr>
        <w:t>.</w:t>
      </w:r>
      <w:proofErr w:type="spellStart"/>
      <w:r w:rsidRPr="008F70C8">
        <w:rPr>
          <w:b/>
          <w:sz w:val="24"/>
          <w:szCs w:val="24"/>
          <w:lang w:val="en-US"/>
        </w:rPr>
        <w:t>spb</w:t>
      </w:r>
      <w:proofErr w:type="spellEnd"/>
      <w:r w:rsidRPr="008F70C8">
        <w:rPr>
          <w:b/>
          <w:sz w:val="24"/>
          <w:szCs w:val="24"/>
        </w:rPr>
        <w:t>.</w:t>
      </w:r>
      <w:proofErr w:type="spellStart"/>
      <w:r w:rsidRPr="008F70C8">
        <w:rPr>
          <w:b/>
          <w:sz w:val="24"/>
          <w:szCs w:val="24"/>
          <w:lang w:val="en-US"/>
        </w:rPr>
        <w:t>ru</w:t>
      </w:r>
      <w:proofErr w:type="spellEnd"/>
    </w:p>
    <w:p w14:paraId="2888B52E" w14:textId="77777777" w:rsidR="007A2C1F" w:rsidRPr="008F70C8" w:rsidRDefault="007A2C1F" w:rsidP="007A2C1F">
      <w:pPr>
        <w:pStyle w:val="a6"/>
        <w:spacing w:after="0"/>
        <w:ind w:firstLine="709"/>
        <w:jc w:val="both"/>
        <w:rPr>
          <w:sz w:val="24"/>
          <w:szCs w:val="24"/>
        </w:rPr>
      </w:pPr>
    </w:p>
    <w:p w14:paraId="0A906104" w14:textId="77777777" w:rsidR="007A2C1F" w:rsidRDefault="007A2C1F" w:rsidP="00300094">
      <w:pPr>
        <w:pStyle w:val="a6"/>
        <w:tabs>
          <w:tab w:val="left" w:pos="10206"/>
        </w:tabs>
        <w:spacing w:after="0"/>
        <w:ind w:right="64"/>
        <w:rPr>
          <w:sz w:val="24"/>
          <w:szCs w:val="24"/>
        </w:rPr>
      </w:pPr>
    </w:p>
    <w:p w14:paraId="42116499" w14:textId="77777777" w:rsidR="001F2713" w:rsidRDefault="001F2713" w:rsidP="001F2713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на предоставление адресов электронной почты (изменение) </w:t>
      </w:r>
      <w:r>
        <w:rPr>
          <w:sz w:val="24"/>
          <w:szCs w:val="24"/>
        </w:rPr>
        <w:br/>
        <w:t xml:space="preserve">в домене </w:t>
      </w:r>
      <w:proofErr w:type="spellStart"/>
      <w:r>
        <w:rPr>
          <w:sz w:val="24"/>
          <w:szCs w:val="24"/>
          <w:lang w:val="en-US"/>
        </w:rPr>
        <w:t>gugov</w:t>
      </w:r>
      <w:proofErr w:type="spellEnd"/>
      <w:r w:rsidRPr="008F70C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spb</w:t>
      </w:r>
      <w:proofErr w:type="spellEnd"/>
      <w:r w:rsidRPr="008F70C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направляется для рассмотрения в Комитет по информатизации </w:t>
      </w:r>
      <w:r>
        <w:rPr>
          <w:sz w:val="24"/>
          <w:szCs w:val="24"/>
        </w:rPr>
        <w:br/>
        <w:t xml:space="preserve">и связи в электронном виде посредством использования </w:t>
      </w:r>
      <w:bookmarkStart w:id="4" w:name="_Hlk124767273"/>
      <w:r>
        <w:rPr>
          <w:sz w:val="24"/>
          <w:szCs w:val="24"/>
        </w:rPr>
        <w:t>государственной информационной системы Санкт-Петербурга «Система формирования и учета проектов»</w:t>
      </w:r>
      <w:bookmarkEnd w:id="4"/>
      <w:r>
        <w:rPr>
          <w:sz w:val="24"/>
          <w:szCs w:val="24"/>
        </w:rPr>
        <w:t xml:space="preserve">. </w:t>
      </w:r>
    </w:p>
    <w:p w14:paraId="6C540236" w14:textId="304D14C1" w:rsidR="001F2713" w:rsidRDefault="001F2713" w:rsidP="001F2713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заявки - </w:t>
      </w:r>
      <w:r w:rsidRPr="0001790B">
        <w:rPr>
          <w:sz w:val="24"/>
          <w:szCs w:val="24"/>
        </w:rPr>
        <w:t>4.2.</w:t>
      </w:r>
      <w:r>
        <w:rPr>
          <w:sz w:val="24"/>
          <w:szCs w:val="24"/>
        </w:rPr>
        <w:t>6</w:t>
      </w:r>
      <w:r w:rsidRPr="0001790B">
        <w:rPr>
          <w:sz w:val="24"/>
          <w:szCs w:val="24"/>
        </w:rPr>
        <w:t>. Заявка на предоставление адреса электронной почты</w:t>
      </w:r>
      <w:r>
        <w:rPr>
          <w:sz w:val="24"/>
          <w:szCs w:val="24"/>
        </w:rPr>
        <w:t>.</w:t>
      </w:r>
    </w:p>
    <w:p w14:paraId="6DE5D590" w14:textId="77777777" w:rsidR="001F2713" w:rsidRDefault="001F2713" w:rsidP="001F2713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Уполномоченной организацией по созданию учетных записей является </w:t>
      </w:r>
      <w:r>
        <w:rPr>
          <w:sz w:val="24"/>
          <w:szCs w:val="24"/>
        </w:rPr>
        <w:br/>
        <w:t>Санкт-Петербургское государственное унитарное предприятие «</w:t>
      </w:r>
      <w:proofErr w:type="gramStart"/>
      <w:r>
        <w:rPr>
          <w:sz w:val="24"/>
          <w:szCs w:val="24"/>
        </w:rPr>
        <w:t>Санкт-Петербургский</w:t>
      </w:r>
      <w:proofErr w:type="gramEnd"/>
      <w:r>
        <w:rPr>
          <w:sz w:val="24"/>
          <w:szCs w:val="24"/>
        </w:rPr>
        <w:t xml:space="preserve"> информационно-аналитический центр».</w:t>
      </w:r>
    </w:p>
    <w:p w14:paraId="253EF092" w14:textId="77777777" w:rsidR="001F2713" w:rsidRDefault="001F2713" w:rsidP="001F2713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обработки заявки составляет до трех рабочих дней.</w:t>
      </w:r>
    </w:p>
    <w:p w14:paraId="7A9FE33B" w14:textId="77777777" w:rsidR="001F2713" w:rsidRPr="00625E34" w:rsidRDefault="001F2713" w:rsidP="001F2713">
      <w:pPr>
        <w:pStyle w:val="a6"/>
        <w:tabs>
          <w:tab w:val="left" w:pos="10206"/>
        </w:tabs>
        <w:spacing w:after="0"/>
        <w:ind w:right="64" w:firstLine="567"/>
        <w:rPr>
          <w:sz w:val="24"/>
          <w:szCs w:val="24"/>
        </w:rPr>
      </w:pPr>
      <w:r w:rsidRPr="00625E34">
        <w:rPr>
          <w:sz w:val="24"/>
          <w:szCs w:val="24"/>
        </w:rPr>
        <w:t xml:space="preserve">Порядок удаления адреса электронной почты в домене </w:t>
      </w:r>
      <w:proofErr w:type="spellStart"/>
      <w:r w:rsidRPr="00625E34">
        <w:rPr>
          <w:sz w:val="24"/>
          <w:szCs w:val="24"/>
          <w:lang w:val="en-US"/>
        </w:rPr>
        <w:t>gugov</w:t>
      </w:r>
      <w:proofErr w:type="spellEnd"/>
      <w:r w:rsidRPr="00625E34">
        <w:rPr>
          <w:sz w:val="24"/>
          <w:szCs w:val="24"/>
        </w:rPr>
        <w:t>.</w:t>
      </w:r>
      <w:proofErr w:type="spellStart"/>
      <w:r w:rsidRPr="00625E34">
        <w:rPr>
          <w:sz w:val="24"/>
          <w:szCs w:val="24"/>
          <w:lang w:val="en-US"/>
        </w:rPr>
        <w:t>spb</w:t>
      </w:r>
      <w:proofErr w:type="spellEnd"/>
      <w:r w:rsidRPr="00625E34">
        <w:rPr>
          <w:sz w:val="24"/>
          <w:szCs w:val="24"/>
        </w:rPr>
        <w:t>.</w:t>
      </w:r>
      <w:proofErr w:type="spellStart"/>
      <w:r w:rsidRPr="00625E34">
        <w:rPr>
          <w:sz w:val="24"/>
          <w:szCs w:val="24"/>
          <w:lang w:val="en-US"/>
        </w:rPr>
        <w:t>ru</w:t>
      </w:r>
      <w:proofErr w:type="spellEnd"/>
      <w:r w:rsidRPr="00625E34">
        <w:rPr>
          <w:sz w:val="24"/>
          <w:szCs w:val="24"/>
        </w:rPr>
        <w:t>:</w:t>
      </w:r>
    </w:p>
    <w:p w14:paraId="62DD5899" w14:textId="1821FB6B" w:rsidR="001F2713" w:rsidRPr="00625E34" w:rsidRDefault="001F2713" w:rsidP="001F2713">
      <w:pPr>
        <w:pStyle w:val="a6"/>
        <w:tabs>
          <w:tab w:val="left" w:pos="10206"/>
        </w:tabs>
        <w:spacing w:after="0"/>
        <w:ind w:right="64" w:firstLine="567"/>
        <w:jc w:val="both"/>
        <w:rPr>
          <w:sz w:val="24"/>
          <w:szCs w:val="24"/>
        </w:rPr>
      </w:pPr>
      <w:r w:rsidRPr="00625E34">
        <w:rPr>
          <w:sz w:val="24"/>
          <w:szCs w:val="24"/>
        </w:rPr>
        <w:t xml:space="preserve">Утвержденная руководителем Организации заявка на удаление адреса электронной почты в домене </w:t>
      </w:r>
      <w:proofErr w:type="spellStart"/>
      <w:r w:rsidRPr="00625E34">
        <w:rPr>
          <w:sz w:val="24"/>
          <w:szCs w:val="24"/>
          <w:lang w:val="en-US"/>
        </w:rPr>
        <w:t>gugov</w:t>
      </w:r>
      <w:proofErr w:type="spellEnd"/>
      <w:r w:rsidRPr="00625E34">
        <w:rPr>
          <w:sz w:val="24"/>
          <w:szCs w:val="24"/>
        </w:rPr>
        <w:t>.</w:t>
      </w:r>
      <w:proofErr w:type="spellStart"/>
      <w:r w:rsidRPr="00625E34">
        <w:rPr>
          <w:sz w:val="24"/>
          <w:szCs w:val="24"/>
          <w:lang w:val="en-US"/>
        </w:rPr>
        <w:t>spb</w:t>
      </w:r>
      <w:proofErr w:type="spellEnd"/>
      <w:r w:rsidRPr="00625E34">
        <w:rPr>
          <w:sz w:val="24"/>
          <w:szCs w:val="24"/>
        </w:rPr>
        <w:t>.</w:t>
      </w:r>
      <w:proofErr w:type="spellStart"/>
      <w:r w:rsidRPr="00625E34">
        <w:rPr>
          <w:sz w:val="24"/>
          <w:szCs w:val="24"/>
          <w:lang w:val="en-US"/>
        </w:rPr>
        <w:t>ru</w:t>
      </w:r>
      <w:proofErr w:type="spellEnd"/>
      <w:r w:rsidRPr="00625E34">
        <w:rPr>
          <w:sz w:val="24"/>
          <w:szCs w:val="24"/>
        </w:rPr>
        <w:t xml:space="preserve">, направляется ответственным лицом Организации, указанным при подаче заявки на предоставление адреса электронной почты в домене </w:t>
      </w:r>
      <w:proofErr w:type="spellStart"/>
      <w:r w:rsidRPr="00625E34">
        <w:rPr>
          <w:sz w:val="24"/>
          <w:szCs w:val="24"/>
          <w:lang w:val="en-US"/>
        </w:rPr>
        <w:t>gugov</w:t>
      </w:r>
      <w:proofErr w:type="spellEnd"/>
      <w:r w:rsidRPr="00625E34">
        <w:rPr>
          <w:sz w:val="24"/>
          <w:szCs w:val="24"/>
        </w:rPr>
        <w:t>.</w:t>
      </w:r>
      <w:proofErr w:type="spellStart"/>
      <w:r w:rsidRPr="00625E34">
        <w:rPr>
          <w:sz w:val="24"/>
          <w:szCs w:val="24"/>
          <w:lang w:val="en-US"/>
        </w:rPr>
        <w:t>spb</w:t>
      </w:r>
      <w:proofErr w:type="spellEnd"/>
      <w:r w:rsidRPr="00625E34">
        <w:rPr>
          <w:sz w:val="24"/>
          <w:szCs w:val="24"/>
        </w:rPr>
        <w:t>.</w:t>
      </w:r>
      <w:proofErr w:type="spellStart"/>
      <w:r w:rsidRPr="00625E34">
        <w:rPr>
          <w:sz w:val="24"/>
          <w:szCs w:val="24"/>
          <w:lang w:val="en-US"/>
        </w:rPr>
        <w:t>ru</w:t>
      </w:r>
      <w:proofErr w:type="spellEnd"/>
      <w:r w:rsidRPr="00625E34">
        <w:rPr>
          <w:sz w:val="24"/>
          <w:szCs w:val="24"/>
        </w:rPr>
        <w:t xml:space="preserve"> (далее –  ответственное лицо), по адресу электронной почты uts@gov.spb.ru.</w:t>
      </w:r>
    </w:p>
    <w:p w14:paraId="609CE3AF" w14:textId="77777777" w:rsidR="001F2713" w:rsidRPr="00625E34" w:rsidRDefault="001F2713" w:rsidP="001F2713">
      <w:pPr>
        <w:pStyle w:val="a6"/>
        <w:tabs>
          <w:tab w:val="left" w:pos="10206"/>
        </w:tabs>
        <w:spacing w:after="0"/>
        <w:ind w:right="64" w:firstLine="567"/>
        <w:jc w:val="both"/>
        <w:rPr>
          <w:sz w:val="24"/>
          <w:szCs w:val="24"/>
        </w:rPr>
      </w:pPr>
      <w:r w:rsidRPr="00625E34">
        <w:rPr>
          <w:sz w:val="24"/>
          <w:szCs w:val="24"/>
        </w:rPr>
        <w:t>Срок обработки заявки составляет до одного рабочего дня.</w:t>
      </w:r>
    </w:p>
    <w:p w14:paraId="7DD7A54F" w14:textId="77777777" w:rsidR="001F2713" w:rsidRDefault="001F2713" w:rsidP="001F2713">
      <w:pPr>
        <w:pStyle w:val="a6"/>
        <w:tabs>
          <w:tab w:val="left" w:pos="10206"/>
        </w:tabs>
        <w:ind w:right="64" w:firstLine="567"/>
        <w:jc w:val="both"/>
        <w:rPr>
          <w:sz w:val="24"/>
          <w:szCs w:val="24"/>
        </w:rPr>
      </w:pPr>
      <w:r w:rsidRPr="00625E34">
        <w:rPr>
          <w:sz w:val="24"/>
          <w:szCs w:val="24"/>
        </w:rPr>
        <w:t xml:space="preserve">В </w:t>
      </w:r>
      <w:proofErr w:type="gramStart"/>
      <w:r w:rsidRPr="00625E34">
        <w:rPr>
          <w:sz w:val="24"/>
          <w:szCs w:val="24"/>
        </w:rPr>
        <w:t>случае</w:t>
      </w:r>
      <w:proofErr w:type="gramEnd"/>
      <w:r w:rsidRPr="00625E34">
        <w:rPr>
          <w:sz w:val="24"/>
          <w:szCs w:val="24"/>
        </w:rPr>
        <w:t xml:space="preserve"> отсутствия необходимости в дальнейшей эксплуатации адреса электронной почты в домене gugov.spb.ru или с момента последней его эксплуатации прошло более двух месяцев, Ответственному лицу необходимо подать соответствующую заявку на удаления адреса электронной почты в домене </w:t>
      </w:r>
      <w:proofErr w:type="spellStart"/>
      <w:r w:rsidRPr="00625E34">
        <w:rPr>
          <w:sz w:val="24"/>
          <w:szCs w:val="24"/>
          <w:lang w:val="en-US"/>
        </w:rPr>
        <w:t>gugov</w:t>
      </w:r>
      <w:proofErr w:type="spellEnd"/>
      <w:r w:rsidRPr="00625E34">
        <w:rPr>
          <w:sz w:val="24"/>
          <w:szCs w:val="24"/>
        </w:rPr>
        <w:t>.</w:t>
      </w:r>
      <w:proofErr w:type="spellStart"/>
      <w:r w:rsidRPr="00625E34">
        <w:rPr>
          <w:sz w:val="24"/>
          <w:szCs w:val="24"/>
          <w:lang w:val="en-US"/>
        </w:rPr>
        <w:t>spb</w:t>
      </w:r>
      <w:proofErr w:type="spellEnd"/>
      <w:r w:rsidRPr="00625E34">
        <w:rPr>
          <w:sz w:val="24"/>
          <w:szCs w:val="24"/>
        </w:rPr>
        <w:t>.</w:t>
      </w:r>
      <w:proofErr w:type="spellStart"/>
      <w:r w:rsidRPr="00625E34">
        <w:rPr>
          <w:sz w:val="24"/>
          <w:szCs w:val="24"/>
          <w:lang w:val="en-US"/>
        </w:rPr>
        <w:t>ru</w:t>
      </w:r>
      <w:proofErr w:type="spellEnd"/>
      <w:r w:rsidRPr="00625E34">
        <w:rPr>
          <w:sz w:val="24"/>
          <w:szCs w:val="24"/>
        </w:rPr>
        <w:t xml:space="preserve"> </w:t>
      </w:r>
      <w:r w:rsidRPr="00625E34">
        <w:rPr>
          <w:sz w:val="24"/>
          <w:szCs w:val="24"/>
        </w:rPr>
        <w:lastRenderedPageBreak/>
        <w:t xml:space="preserve">Организации. В противном </w:t>
      </w:r>
      <w:proofErr w:type="gramStart"/>
      <w:r w:rsidRPr="00625E34">
        <w:rPr>
          <w:sz w:val="24"/>
          <w:szCs w:val="24"/>
        </w:rPr>
        <w:t>случае</w:t>
      </w:r>
      <w:proofErr w:type="gramEnd"/>
      <w:r w:rsidRPr="00625E34">
        <w:rPr>
          <w:sz w:val="24"/>
          <w:szCs w:val="24"/>
        </w:rPr>
        <w:t xml:space="preserve"> неактивный адрес электронной почты в домене gugov.spb.ru Организации за определенный период будет удален принудительно.</w:t>
      </w:r>
    </w:p>
    <w:p w14:paraId="5A5CD234" w14:textId="77777777" w:rsidR="001F2713" w:rsidRDefault="001F2713" w:rsidP="00300094">
      <w:pPr>
        <w:pStyle w:val="a6"/>
        <w:tabs>
          <w:tab w:val="left" w:pos="10206"/>
        </w:tabs>
        <w:spacing w:after="0"/>
        <w:ind w:right="64"/>
        <w:rPr>
          <w:sz w:val="24"/>
          <w:szCs w:val="24"/>
        </w:rPr>
      </w:pPr>
    </w:p>
    <w:p w14:paraId="7C61C6B3" w14:textId="56785436" w:rsidR="001F2713" w:rsidRPr="001F2713" w:rsidRDefault="001F2713" w:rsidP="001F2713">
      <w:pPr>
        <w:pStyle w:val="a6"/>
        <w:tabs>
          <w:tab w:val="left" w:pos="10206"/>
        </w:tabs>
        <w:spacing w:after="0"/>
        <w:ind w:right="64"/>
        <w:jc w:val="center"/>
        <w:rPr>
          <w:b/>
          <w:sz w:val="24"/>
          <w:szCs w:val="24"/>
        </w:rPr>
      </w:pPr>
      <w:r w:rsidRPr="001F2713">
        <w:rPr>
          <w:b/>
          <w:sz w:val="24"/>
          <w:szCs w:val="24"/>
        </w:rPr>
        <w:t xml:space="preserve">7.1. Порядок подачи заявки с целью восстановления пароля </w:t>
      </w:r>
      <w:r w:rsidRPr="001F2713">
        <w:rPr>
          <w:b/>
          <w:sz w:val="24"/>
          <w:szCs w:val="24"/>
        </w:rPr>
        <w:br/>
        <w:t>от электронной почты в домен</w:t>
      </w:r>
      <w:r>
        <w:rPr>
          <w:b/>
          <w:sz w:val="24"/>
          <w:szCs w:val="24"/>
        </w:rPr>
        <w:t>ах</w:t>
      </w:r>
      <w:r w:rsidRPr="001F2713">
        <w:rPr>
          <w:b/>
          <w:sz w:val="24"/>
          <w:szCs w:val="24"/>
        </w:rPr>
        <w:t xml:space="preserve"> </w:t>
      </w:r>
      <w:proofErr w:type="spellStart"/>
      <w:r w:rsidRPr="001F2713">
        <w:rPr>
          <w:b/>
          <w:sz w:val="24"/>
          <w:szCs w:val="24"/>
          <w:lang w:val="en-US"/>
        </w:rPr>
        <w:t>gov</w:t>
      </w:r>
      <w:proofErr w:type="spellEnd"/>
      <w:r w:rsidRPr="001F2713">
        <w:rPr>
          <w:b/>
          <w:sz w:val="24"/>
          <w:szCs w:val="24"/>
        </w:rPr>
        <w:t>.</w:t>
      </w:r>
      <w:proofErr w:type="spellStart"/>
      <w:r w:rsidRPr="001F2713">
        <w:rPr>
          <w:b/>
          <w:sz w:val="24"/>
          <w:szCs w:val="24"/>
          <w:lang w:val="en-US"/>
        </w:rPr>
        <w:t>spb</w:t>
      </w:r>
      <w:proofErr w:type="spellEnd"/>
      <w:r w:rsidRPr="001F2713">
        <w:rPr>
          <w:b/>
          <w:sz w:val="24"/>
          <w:szCs w:val="24"/>
        </w:rPr>
        <w:t>.</w:t>
      </w:r>
      <w:proofErr w:type="spellStart"/>
      <w:r w:rsidRPr="001F2713">
        <w:rPr>
          <w:b/>
          <w:sz w:val="24"/>
          <w:szCs w:val="24"/>
          <w:lang w:val="en-US"/>
        </w:rPr>
        <w:t>ru</w:t>
      </w:r>
      <w:proofErr w:type="spellEnd"/>
      <w:r w:rsidRPr="001F2713">
        <w:rPr>
          <w:b/>
          <w:sz w:val="24"/>
          <w:szCs w:val="24"/>
        </w:rPr>
        <w:t xml:space="preserve">, </w:t>
      </w:r>
      <w:proofErr w:type="spellStart"/>
      <w:r w:rsidRPr="001F2713">
        <w:rPr>
          <w:b/>
          <w:sz w:val="24"/>
          <w:szCs w:val="24"/>
          <w:lang w:val="en-US"/>
        </w:rPr>
        <w:t>gugov</w:t>
      </w:r>
      <w:proofErr w:type="spellEnd"/>
      <w:r w:rsidRPr="001F2713">
        <w:rPr>
          <w:b/>
          <w:sz w:val="24"/>
          <w:szCs w:val="24"/>
        </w:rPr>
        <w:t>.</w:t>
      </w:r>
      <w:proofErr w:type="spellStart"/>
      <w:r w:rsidRPr="001F2713">
        <w:rPr>
          <w:b/>
          <w:sz w:val="24"/>
          <w:szCs w:val="24"/>
          <w:lang w:val="en-US"/>
        </w:rPr>
        <w:t>spb</w:t>
      </w:r>
      <w:proofErr w:type="spellEnd"/>
      <w:r w:rsidRPr="001F2713">
        <w:rPr>
          <w:b/>
          <w:sz w:val="24"/>
          <w:szCs w:val="24"/>
        </w:rPr>
        <w:t>.</w:t>
      </w:r>
      <w:proofErr w:type="spellStart"/>
      <w:r w:rsidRPr="001F2713">
        <w:rPr>
          <w:b/>
          <w:sz w:val="24"/>
          <w:szCs w:val="24"/>
          <w:lang w:val="en-US"/>
        </w:rPr>
        <w:t>ru</w:t>
      </w:r>
      <w:proofErr w:type="spellEnd"/>
    </w:p>
    <w:p w14:paraId="11386215" w14:textId="77777777" w:rsidR="001F2713" w:rsidRPr="001F2713" w:rsidRDefault="001F2713" w:rsidP="001F2713">
      <w:pPr>
        <w:pStyle w:val="a6"/>
        <w:tabs>
          <w:tab w:val="left" w:pos="10206"/>
        </w:tabs>
        <w:spacing w:after="0"/>
        <w:ind w:right="64"/>
        <w:jc w:val="center"/>
        <w:rPr>
          <w:b/>
          <w:sz w:val="24"/>
          <w:szCs w:val="24"/>
        </w:rPr>
      </w:pPr>
    </w:p>
    <w:p w14:paraId="35F87214" w14:textId="6891B5D3" w:rsidR="00300094" w:rsidRPr="001F2713" w:rsidRDefault="001F2713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необходимости восстановления пароля от ранее созданной электронной почты в доменах </w:t>
      </w:r>
      <w:r w:rsidRPr="001F2713">
        <w:rPr>
          <w:sz w:val="24"/>
          <w:szCs w:val="24"/>
        </w:rPr>
        <w:t>gov.spb.ru, gugov.spb.ru</w:t>
      </w:r>
      <w:r>
        <w:rPr>
          <w:sz w:val="24"/>
          <w:szCs w:val="24"/>
        </w:rPr>
        <w:t xml:space="preserve"> необходимо подать заявку в соответствии </w:t>
      </w:r>
      <w:r>
        <w:rPr>
          <w:sz w:val="24"/>
          <w:szCs w:val="24"/>
        </w:rPr>
        <w:br/>
        <w:t xml:space="preserve">с пунктом 7 настоящего Регламента и дополнительно в форме подачи заявки в СФУП </w:t>
      </w:r>
      <w:r w:rsidR="008D4C5E">
        <w:rPr>
          <w:sz w:val="24"/>
          <w:szCs w:val="24"/>
        </w:rPr>
        <w:br/>
      </w:r>
      <w:r>
        <w:rPr>
          <w:sz w:val="24"/>
          <w:szCs w:val="24"/>
        </w:rPr>
        <w:t>в разделе Описание указать: Требуется восстановить пароль от электронной почты (указать адрес ранее созданной электронной почты).</w:t>
      </w:r>
    </w:p>
    <w:p w14:paraId="5500172B" w14:textId="77777777" w:rsidR="001F2713" w:rsidRDefault="001F2713" w:rsidP="00D3556E">
      <w:pPr>
        <w:tabs>
          <w:tab w:val="left" w:pos="957"/>
          <w:tab w:val="left" w:pos="958"/>
        </w:tabs>
        <w:ind w:firstLine="709"/>
        <w:jc w:val="both"/>
        <w:rPr>
          <w:sz w:val="24"/>
          <w:szCs w:val="24"/>
        </w:rPr>
      </w:pPr>
    </w:p>
    <w:p w14:paraId="0F35B8E6" w14:textId="76C6073C" w:rsidR="00706960" w:rsidRPr="00706960" w:rsidRDefault="00300094" w:rsidP="00706960">
      <w:pPr>
        <w:pStyle w:val="a6"/>
        <w:tabs>
          <w:tab w:val="left" w:pos="10206"/>
        </w:tabs>
        <w:spacing w:after="0"/>
        <w:ind w:right="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06960" w:rsidRPr="00706960">
        <w:rPr>
          <w:b/>
          <w:sz w:val="24"/>
          <w:szCs w:val="24"/>
        </w:rPr>
        <w:t xml:space="preserve">. </w:t>
      </w:r>
      <w:r w:rsidR="007A2C1F" w:rsidRPr="007A2C1F">
        <w:rPr>
          <w:b/>
          <w:sz w:val="24"/>
          <w:szCs w:val="24"/>
        </w:rPr>
        <w:t>Порядок действий в случае</w:t>
      </w:r>
      <w:r w:rsidR="007A2C1F">
        <w:rPr>
          <w:b/>
          <w:sz w:val="24"/>
          <w:szCs w:val="24"/>
        </w:rPr>
        <w:t xml:space="preserve"> совпадения названий адресов электронной почты</w:t>
      </w:r>
    </w:p>
    <w:p w14:paraId="04316DAC" w14:textId="77777777" w:rsidR="00706960" w:rsidRDefault="00706960" w:rsidP="007A2C1F">
      <w:pPr>
        <w:pStyle w:val="a6"/>
        <w:spacing w:after="0"/>
        <w:ind w:left="237" w:right="243" w:firstLine="566"/>
        <w:jc w:val="center"/>
        <w:rPr>
          <w:sz w:val="24"/>
          <w:szCs w:val="24"/>
        </w:rPr>
      </w:pPr>
    </w:p>
    <w:p w14:paraId="43BFBB52" w14:textId="77777777" w:rsidR="00300094" w:rsidRDefault="00706960" w:rsidP="00706960">
      <w:pPr>
        <w:pStyle w:val="a6"/>
        <w:spacing w:after="0"/>
        <w:ind w:left="237" w:right="243" w:firstLine="566"/>
        <w:jc w:val="both"/>
        <w:rPr>
          <w:sz w:val="24"/>
          <w:szCs w:val="24"/>
        </w:rPr>
      </w:pPr>
      <w:r w:rsidRPr="00706960">
        <w:rPr>
          <w:sz w:val="24"/>
          <w:szCs w:val="24"/>
        </w:rPr>
        <w:t xml:space="preserve">В случае возникновения конфликта уникальности </w:t>
      </w:r>
      <w:r w:rsidR="00300094">
        <w:rPr>
          <w:sz w:val="24"/>
          <w:szCs w:val="24"/>
        </w:rPr>
        <w:t>адреса электронной почты</w:t>
      </w:r>
      <w:r w:rsidRPr="00706960">
        <w:rPr>
          <w:sz w:val="24"/>
          <w:szCs w:val="24"/>
        </w:rPr>
        <w:t xml:space="preserve"> </w:t>
      </w:r>
      <w:r w:rsidR="00300094">
        <w:rPr>
          <w:sz w:val="24"/>
          <w:szCs w:val="24"/>
        </w:rPr>
        <w:br/>
      </w:r>
      <w:r w:rsidRPr="00706960">
        <w:rPr>
          <w:sz w:val="24"/>
          <w:szCs w:val="24"/>
        </w:rPr>
        <w:t>с ранее зарегистрированным именем или в случае несоответствия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запрошенного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имени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правилам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именования электронной почты,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изложенным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в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настоящ</w:t>
      </w:r>
      <w:r w:rsidR="00300094">
        <w:rPr>
          <w:sz w:val="24"/>
          <w:szCs w:val="24"/>
        </w:rPr>
        <w:t>ем</w:t>
      </w:r>
      <w:r w:rsidRPr="00706960">
        <w:rPr>
          <w:sz w:val="24"/>
          <w:szCs w:val="24"/>
        </w:rPr>
        <w:t xml:space="preserve"> </w:t>
      </w:r>
      <w:r w:rsidR="00300094">
        <w:rPr>
          <w:sz w:val="24"/>
          <w:szCs w:val="24"/>
        </w:rPr>
        <w:t>Регламенте, Комитет по информатизации и связи вправе отказать в создании запрашиваемого адреса электронной почты и предложить альтернативный вариант, соответствующий требованиям Регламента.</w:t>
      </w:r>
    </w:p>
    <w:p w14:paraId="6F6B1AAE" w14:textId="77777777" w:rsidR="00300094" w:rsidRDefault="00706960" w:rsidP="00706960">
      <w:pPr>
        <w:pStyle w:val="a6"/>
        <w:spacing w:after="0"/>
        <w:ind w:left="237" w:right="245" w:firstLine="566"/>
        <w:jc w:val="both"/>
        <w:rPr>
          <w:spacing w:val="8"/>
          <w:sz w:val="24"/>
          <w:szCs w:val="24"/>
        </w:rPr>
      </w:pPr>
      <w:r w:rsidRPr="00706960">
        <w:rPr>
          <w:sz w:val="24"/>
          <w:szCs w:val="24"/>
        </w:rPr>
        <w:t>Конфликтом считается полное совпадение имени электронной почты после транслитерации с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уже</w:t>
      </w:r>
      <w:r w:rsidRPr="00706960">
        <w:rPr>
          <w:spacing w:val="7"/>
          <w:sz w:val="24"/>
          <w:szCs w:val="24"/>
        </w:rPr>
        <w:t xml:space="preserve"> </w:t>
      </w:r>
      <w:r w:rsidRPr="00706960">
        <w:rPr>
          <w:sz w:val="24"/>
          <w:szCs w:val="24"/>
        </w:rPr>
        <w:t>существующим.</w:t>
      </w:r>
      <w:r w:rsidRPr="00706960">
        <w:rPr>
          <w:spacing w:val="8"/>
          <w:sz w:val="24"/>
          <w:szCs w:val="24"/>
        </w:rPr>
        <w:t xml:space="preserve"> </w:t>
      </w:r>
    </w:p>
    <w:p w14:paraId="6757A037" w14:textId="4AF2C96F" w:rsidR="00706960" w:rsidRPr="00706960" w:rsidRDefault="00706960" w:rsidP="00706960">
      <w:pPr>
        <w:pStyle w:val="a6"/>
        <w:spacing w:after="0"/>
        <w:ind w:left="237" w:right="245" w:firstLine="566"/>
        <w:jc w:val="both"/>
        <w:rPr>
          <w:sz w:val="24"/>
          <w:szCs w:val="24"/>
        </w:rPr>
      </w:pPr>
      <w:r w:rsidRPr="00706960">
        <w:rPr>
          <w:sz w:val="24"/>
          <w:szCs w:val="24"/>
        </w:rPr>
        <w:t>С</w:t>
      </w:r>
      <w:r w:rsidRPr="00706960">
        <w:rPr>
          <w:spacing w:val="10"/>
          <w:sz w:val="24"/>
          <w:szCs w:val="24"/>
        </w:rPr>
        <w:t xml:space="preserve"> </w:t>
      </w:r>
      <w:r w:rsidRPr="00706960">
        <w:rPr>
          <w:sz w:val="24"/>
          <w:szCs w:val="24"/>
        </w:rPr>
        <w:t>целью</w:t>
      </w:r>
      <w:r w:rsidRPr="00706960">
        <w:rPr>
          <w:spacing w:val="6"/>
          <w:sz w:val="24"/>
          <w:szCs w:val="24"/>
        </w:rPr>
        <w:t xml:space="preserve"> </w:t>
      </w:r>
      <w:r w:rsidRPr="00706960">
        <w:rPr>
          <w:sz w:val="24"/>
          <w:szCs w:val="24"/>
        </w:rPr>
        <w:t>разрешения</w:t>
      </w:r>
      <w:r w:rsidRPr="00706960">
        <w:rPr>
          <w:spacing w:val="7"/>
          <w:sz w:val="24"/>
          <w:szCs w:val="24"/>
        </w:rPr>
        <w:t xml:space="preserve"> </w:t>
      </w:r>
      <w:r w:rsidRPr="00706960">
        <w:rPr>
          <w:sz w:val="24"/>
          <w:szCs w:val="24"/>
        </w:rPr>
        <w:t>конфликта</w:t>
      </w:r>
      <w:r w:rsidRPr="00706960">
        <w:rPr>
          <w:spacing w:val="10"/>
          <w:sz w:val="24"/>
          <w:szCs w:val="24"/>
        </w:rPr>
        <w:t xml:space="preserve"> </w:t>
      </w:r>
      <w:r w:rsidRPr="00706960">
        <w:rPr>
          <w:sz w:val="24"/>
          <w:szCs w:val="24"/>
        </w:rPr>
        <w:t>для</w:t>
      </w:r>
      <w:r w:rsidRPr="00706960">
        <w:rPr>
          <w:spacing w:val="7"/>
          <w:sz w:val="24"/>
          <w:szCs w:val="24"/>
        </w:rPr>
        <w:t xml:space="preserve"> </w:t>
      </w:r>
      <w:r w:rsidRPr="00706960">
        <w:rPr>
          <w:sz w:val="24"/>
          <w:szCs w:val="24"/>
        </w:rPr>
        <w:t>вновь</w:t>
      </w:r>
      <w:r w:rsidRPr="00706960">
        <w:rPr>
          <w:spacing w:val="6"/>
          <w:sz w:val="24"/>
          <w:szCs w:val="24"/>
        </w:rPr>
        <w:t xml:space="preserve"> </w:t>
      </w:r>
      <w:r w:rsidR="00300094">
        <w:rPr>
          <w:sz w:val="24"/>
          <w:szCs w:val="24"/>
        </w:rPr>
        <w:t xml:space="preserve">создаваемого адреса электронной почты, </w:t>
      </w:r>
      <w:r w:rsidRPr="00706960">
        <w:rPr>
          <w:sz w:val="24"/>
          <w:szCs w:val="24"/>
        </w:rPr>
        <w:t>может</w:t>
      </w:r>
      <w:r w:rsidRPr="00706960">
        <w:rPr>
          <w:spacing w:val="2"/>
          <w:sz w:val="24"/>
          <w:szCs w:val="24"/>
        </w:rPr>
        <w:t xml:space="preserve"> </w:t>
      </w:r>
      <w:r w:rsidRPr="00706960">
        <w:rPr>
          <w:sz w:val="24"/>
          <w:szCs w:val="24"/>
        </w:rPr>
        <w:t>быть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применено одно</w:t>
      </w:r>
      <w:r w:rsidRPr="00706960">
        <w:rPr>
          <w:spacing w:val="-4"/>
          <w:sz w:val="24"/>
          <w:szCs w:val="24"/>
        </w:rPr>
        <w:t xml:space="preserve"> </w:t>
      </w:r>
      <w:r w:rsidRPr="00706960">
        <w:rPr>
          <w:sz w:val="24"/>
          <w:szCs w:val="24"/>
        </w:rPr>
        <w:t>из</w:t>
      </w:r>
      <w:r w:rsidRPr="00706960">
        <w:rPr>
          <w:spacing w:val="1"/>
          <w:sz w:val="24"/>
          <w:szCs w:val="24"/>
        </w:rPr>
        <w:t xml:space="preserve"> </w:t>
      </w:r>
      <w:r w:rsidRPr="00706960">
        <w:rPr>
          <w:sz w:val="24"/>
          <w:szCs w:val="24"/>
        </w:rPr>
        <w:t>следующих</w:t>
      </w:r>
      <w:r w:rsidRPr="00706960">
        <w:rPr>
          <w:spacing w:val="2"/>
          <w:sz w:val="24"/>
          <w:szCs w:val="24"/>
        </w:rPr>
        <w:t xml:space="preserve"> </w:t>
      </w:r>
      <w:r w:rsidRPr="00706960">
        <w:rPr>
          <w:sz w:val="24"/>
          <w:szCs w:val="24"/>
        </w:rPr>
        <w:t>правил:</w:t>
      </w:r>
    </w:p>
    <w:p w14:paraId="27AA5F29" w14:textId="125CB067" w:rsidR="00706960" w:rsidRPr="00706960" w:rsidRDefault="00513847" w:rsidP="00706960">
      <w:pPr>
        <w:pStyle w:val="af1"/>
        <w:widowControl w:val="0"/>
        <w:numPr>
          <w:ilvl w:val="0"/>
          <w:numId w:val="23"/>
        </w:numPr>
        <w:tabs>
          <w:tab w:val="left" w:pos="1090"/>
        </w:tabs>
        <w:autoSpaceDE w:val="0"/>
        <w:autoSpaceDN w:val="0"/>
        <w:ind w:left="284" w:right="243" w:firstLine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Добавление названия учреждения, развернутое написание инициалов пользователя. </w:t>
      </w:r>
    </w:p>
    <w:p w14:paraId="4E116110" w14:textId="284BEFAD" w:rsidR="00706960" w:rsidRPr="00706960" w:rsidRDefault="00436BF4" w:rsidP="00706960">
      <w:pPr>
        <w:pStyle w:val="af1"/>
        <w:widowControl w:val="0"/>
        <w:numPr>
          <w:ilvl w:val="0"/>
          <w:numId w:val="23"/>
        </w:numPr>
        <w:tabs>
          <w:tab w:val="left" w:pos="1090"/>
        </w:tabs>
        <w:autoSpaceDE w:val="0"/>
        <w:autoSpaceDN w:val="0"/>
        <w:ind w:left="284" w:right="243" w:firstLine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06960" w:rsidRPr="00706960">
        <w:rPr>
          <w:sz w:val="24"/>
          <w:szCs w:val="24"/>
        </w:rPr>
        <w:t>обавление</w:t>
      </w:r>
      <w:r w:rsidR="00706960" w:rsidRPr="00706960">
        <w:rPr>
          <w:spacing w:val="1"/>
          <w:sz w:val="24"/>
          <w:szCs w:val="24"/>
        </w:rPr>
        <w:t xml:space="preserve"> </w:t>
      </w:r>
      <w:r w:rsidR="00706960" w:rsidRPr="00706960">
        <w:rPr>
          <w:sz w:val="24"/>
          <w:szCs w:val="24"/>
        </w:rPr>
        <w:t>одного</w:t>
      </w:r>
      <w:r w:rsidR="00706960" w:rsidRPr="00706960">
        <w:rPr>
          <w:spacing w:val="1"/>
          <w:sz w:val="24"/>
          <w:szCs w:val="24"/>
        </w:rPr>
        <w:t xml:space="preserve"> </w:t>
      </w:r>
      <w:r w:rsidR="00706960" w:rsidRPr="00706960">
        <w:rPr>
          <w:sz w:val="24"/>
          <w:szCs w:val="24"/>
        </w:rPr>
        <w:t>символа</w:t>
      </w:r>
      <w:r w:rsidR="00706960" w:rsidRPr="00706960">
        <w:rPr>
          <w:spacing w:val="1"/>
          <w:sz w:val="24"/>
          <w:szCs w:val="24"/>
        </w:rPr>
        <w:t xml:space="preserve"> </w:t>
      </w:r>
      <w:r w:rsidR="00706960" w:rsidRPr="00706960">
        <w:rPr>
          <w:sz w:val="24"/>
          <w:szCs w:val="24"/>
        </w:rPr>
        <w:t>к</w:t>
      </w:r>
      <w:r w:rsidR="00706960" w:rsidRPr="00706960">
        <w:rPr>
          <w:spacing w:val="1"/>
          <w:sz w:val="24"/>
          <w:szCs w:val="24"/>
        </w:rPr>
        <w:t xml:space="preserve"> </w:t>
      </w:r>
      <w:r w:rsidR="00706960" w:rsidRPr="00706960">
        <w:rPr>
          <w:sz w:val="24"/>
          <w:szCs w:val="24"/>
        </w:rPr>
        <w:t>отчеству</w:t>
      </w:r>
      <w:r w:rsidR="00706960" w:rsidRPr="00706960">
        <w:rPr>
          <w:spacing w:val="1"/>
          <w:sz w:val="24"/>
          <w:szCs w:val="24"/>
        </w:rPr>
        <w:t xml:space="preserve"> </w:t>
      </w:r>
      <w:r w:rsidR="00706960" w:rsidRPr="00706960">
        <w:rPr>
          <w:sz w:val="24"/>
          <w:szCs w:val="24"/>
        </w:rPr>
        <w:t>(для</w:t>
      </w:r>
      <w:r w:rsidR="00706960" w:rsidRPr="00706960">
        <w:rPr>
          <w:spacing w:val="1"/>
          <w:sz w:val="24"/>
          <w:szCs w:val="24"/>
        </w:rPr>
        <w:t xml:space="preserve"> </w:t>
      </w:r>
      <w:r w:rsidR="00706960" w:rsidRPr="00706960">
        <w:rPr>
          <w:sz w:val="24"/>
          <w:szCs w:val="24"/>
        </w:rPr>
        <w:t>персональных</w:t>
      </w:r>
      <w:r w:rsidR="00706960" w:rsidRPr="00706960">
        <w:rPr>
          <w:spacing w:val="1"/>
          <w:sz w:val="24"/>
          <w:szCs w:val="24"/>
        </w:rPr>
        <w:t xml:space="preserve"> </w:t>
      </w:r>
      <w:r w:rsidR="00706960" w:rsidRPr="00706960">
        <w:rPr>
          <w:sz w:val="24"/>
          <w:szCs w:val="24"/>
        </w:rPr>
        <w:t>почтовых</w:t>
      </w:r>
      <w:r w:rsidR="00706960" w:rsidRPr="00706960">
        <w:rPr>
          <w:spacing w:val="1"/>
          <w:sz w:val="24"/>
          <w:szCs w:val="24"/>
        </w:rPr>
        <w:t xml:space="preserve"> </w:t>
      </w:r>
      <w:r w:rsidR="00706960" w:rsidRPr="00706960">
        <w:rPr>
          <w:sz w:val="24"/>
          <w:szCs w:val="24"/>
        </w:rPr>
        <w:t>ящиков</w:t>
      </w:r>
      <w:r w:rsidR="00706960" w:rsidRPr="00706960">
        <w:rPr>
          <w:spacing w:val="1"/>
          <w:sz w:val="24"/>
          <w:szCs w:val="24"/>
        </w:rPr>
        <w:t xml:space="preserve"> </w:t>
      </w:r>
      <w:r w:rsidR="00706960" w:rsidRPr="00706960">
        <w:rPr>
          <w:sz w:val="24"/>
          <w:szCs w:val="24"/>
        </w:rPr>
        <w:t>Сотрудников)</w:t>
      </w:r>
      <w:r>
        <w:rPr>
          <w:sz w:val="24"/>
          <w:szCs w:val="24"/>
        </w:rPr>
        <w:t>.</w:t>
      </w:r>
    </w:p>
    <w:p w14:paraId="35B2DD28" w14:textId="29B6785D" w:rsidR="00706960" w:rsidRPr="001F2713" w:rsidRDefault="00436BF4" w:rsidP="00706960">
      <w:pPr>
        <w:pStyle w:val="af1"/>
        <w:widowControl w:val="0"/>
        <w:numPr>
          <w:ilvl w:val="0"/>
          <w:numId w:val="23"/>
        </w:numPr>
        <w:tabs>
          <w:tab w:val="left" w:pos="1090"/>
        </w:tabs>
        <w:autoSpaceDE w:val="0"/>
        <w:autoSpaceDN w:val="0"/>
        <w:ind w:left="284" w:right="371" w:firstLine="283"/>
        <w:contextualSpacing w:val="0"/>
        <w:jc w:val="both"/>
        <w:rPr>
          <w:sz w:val="24"/>
          <w:szCs w:val="24"/>
        </w:rPr>
      </w:pPr>
      <w:r w:rsidRPr="001F2713">
        <w:rPr>
          <w:sz w:val="24"/>
          <w:szCs w:val="24"/>
        </w:rPr>
        <w:t>Д</w:t>
      </w:r>
      <w:r w:rsidR="00706960" w:rsidRPr="001F2713">
        <w:rPr>
          <w:sz w:val="24"/>
          <w:szCs w:val="24"/>
        </w:rPr>
        <w:t xml:space="preserve">обавление в конце имени числа (начиная с 1), увеличивающегося </w:t>
      </w:r>
      <w:r w:rsidR="00300094" w:rsidRPr="001F2713">
        <w:rPr>
          <w:sz w:val="24"/>
          <w:szCs w:val="24"/>
        </w:rPr>
        <w:br/>
      </w:r>
      <w:r w:rsidR="00706960" w:rsidRPr="001F2713">
        <w:rPr>
          <w:sz w:val="24"/>
          <w:szCs w:val="24"/>
        </w:rPr>
        <w:t>на 1 при каждом из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выше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описанных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правил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можно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последовательно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применять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несколько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раз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при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создании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имени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объекта,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если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однократное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применение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правила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не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разрешает</w:t>
      </w:r>
      <w:r w:rsidR="00706960" w:rsidRPr="001F2713">
        <w:rPr>
          <w:spacing w:val="1"/>
          <w:sz w:val="24"/>
          <w:szCs w:val="24"/>
        </w:rPr>
        <w:t xml:space="preserve"> </w:t>
      </w:r>
      <w:r w:rsidR="00706960" w:rsidRPr="001F2713">
        <w:rPr>
          <w:sz w:val="24"/>
          <w:szCs w:val="24"/>
        </w:rPr>
        <w:t>конфликт.</w:t>
      </w:r>
    </w:p>
    <w:p w14:paraId="68032BAD" w14:textId="77777777" w:rsidR="00706960" w:rsidRDefault="00706960" w:rsidP="00706960">
      <w:pPr>
        <w:jc w:val="both"/>
        <w:rPr>
          <w:sz w:val="24"/>
          <w:szCs w:val="24"/>
        </w:rPr>
      </w:pPr>
    </w:p>
    <w:p w14:paraId="5CAF78A4" w14:textId="77777777" w:rsidR="00706960" w:rsidRDefault="00706960" w:rsidP="00706960">
      <w:pPr>
        <w:jc w:val="both"/>
        <w:rPr>
          <w:sz w:val="24"/>
          <w:szCs w:val="24"/>
        </w:rPr>
      </w:pPr>
    </w:p>
    <w:p w14:paraId="1F6A4064" w14:textId="77777777" w:rsidR="00300094" w:rsidRDefault="00300094" w:rsidP="00706960">
      <w:pPr>
        <w:jc w:val="both"/>
        <w:rPr>
          <w:sz w:val="24"/>
          <w:szCs w:val="24"/>
        </w:rPr>
      </w:pPr>
    </w:p>
    <w:p w14:paraId="4A34FCFE" w14:textId="77777777" w:rsidR="00300094" w:rsidRDefault="00300094" w:rsidP="00706960">
      <w:pPr>
        <w:jc w:val="both"/>
        <w:rPr>
          <w:sz w:val="24"/>
          <w:szCs w:val="24"/>
        </w:rPr>
      </w:pPr>
    </w:p>
    <w:p w14:paraId="6DDA6CBE" w14:textId="77777777" w:rsidR="00300094" w:rsidRDefault="00300094" w:rsidP="00706960">
      <w:pPr>
        <w:jc w:val="both"/>
        <w:rPr>
          <w:sz w:val="24"/>
          <w:szCs w:val="24"/>
        </w:rPr>
      </w:pPr>
    </w:p>
    <w:p w14:paraId="6F8AB85F" w14:textId="77777777" w:rsidR="00300094" w:rsidRDefault="00300094" w:rsidP="00706960">
      <w:pPr>
        <w:jc w:val="both"/>
        <w:rPr>
          <w:sz w:val="24"/>
          <w:szCs w:val="24"/>
        </w:rPr>
      </w:pPr>
    </w:p>
    <w:p w14:paraId="37CFFE63" w14:textId="77777777" w:rsidR="00300094" w:rsidRDefault="00300094" w:rsidP="00706960">
      <w:pPr>
        <w:jc w:val="both"/>
        <w:rPr>
          <w:sz w:val="24"/>
          <w:szCs w:val="24"/>
        </w:rPr>
      </w:pPr>
    </w:p>
    <w:p w14:paraId="415EE8C4" w14:textId="77777777" w:rsidR="00300094" w:rsidRDefault="00300094" w:rsidP="00706960">
      <w:pPr>
        <w:jc w:val="both"/>
        <w:rPr>
          <w:sz w:val="24"/>
          <w:szCs w:val="24"/>
        </w:rPr>
      </w:pPr>
    </w:p>
    <w:p w14:paraId="2386DBBB" w14:textId="77777777" w:rsidR="00E72F4D" w:rsidRDefault="00E72F4D" w:rsidP="00300094">
      <w:pPr>
        <w:jc w:val="center"/>
        <w:rPr>
          <w:b/>
          <w:sz w:val="24"/>
          <w:szCs w:val="24"/>
        </w:rPr>
        <w:sectPr w:rsidR="00E72F4D" w:rsidSect="00706960">
          <w:pgSz w:w="11906" w:h="16838" w:code="9"/>
          <w:pgMar w:top="851" w:right="1134" w:bottom="851" w:left="1701" w:header="284" w:footer="454" w:gutter="0"/>
          <w:cols w:space="708"/>
          <w:titlePg/>
          <w:docGrid w:linePitch="360"/>
        </w:sectPr>
      </w:pPr>
    </w:p>
    <w:p w14:paraId="71148802" w14:textId="112DC262" w:rsidR="00300094" w:rsidRPr="00300094" w:rsidRDefault="00300094" w:rsidP="00300094">
      <w:pPr>
        <w:jc w:val="center"/>
        <w:rPr>
          <w:b/>
          <w:sz w:val="24"/>
          <w:szCs w:val="24"/>
        </w:rPr>
      </w:pPr>
      <w:r w:rsidRPr="00300094">
        <w:rPr>
          <w:b/>
          <w:sz w:val="24"/>
          <w:szCs w:val="24"/>
        </w:rPr>
        <w:lastRenderedPageBreak/>
        <w:t>ОБРАЗЕЦ</w:t>
      </w:r>
    </w:p>
    <w:p w14:paraId="057820EB" w14:textId="1D58D174" w:rsidR="00300094" w:rsidRPr="00300094" w:rsidRDefault="00300094" w:rsidP="00300094">
      <w:pPr>
        <w:jc w:val="center"/>
        <w:rPr>
          <w:b/>
          <w:sz w:val="24"/>
          <w:szCs w:val="24"/>
        </w:rPr>
      </w:pPr>
      <w:r w:rsidRPr="00300094">
        <w:rPr>
          <w:b/>
          <w:sz w:val="24"/>
          <w:szCs w:val="24"/>
        </w:rPr>
        <w:t>заявки на предоставление</w:t>
      </w:r>
    </w:p>
    <w:p w14:paraId="0B33C44D" w14:textId="63C3058F" w:rsidR="0094106E" w:rsidRDefault="00300094" w:rsidP="00E72F4D">
      <w:pPr>
        <w:jc w:val="center"/>
        <w:rPr>
          <w:b/>
          <w:sz w:val="24"/>
          <w:szCs w:val="24"/>
        </w:rPr>
      </w:pPr>
      <w:r w:rsidRPr="00300094">
        <w:rPr>
          <w:b/>
          <w:sz w:val="24"/>
          <w:szCs w:val="24"/>
        </w:rPr>
        <w:t xml:space="preserve">адресов электронной почты в домене </w:t>
      </w:r>
      <w:proofErr w:type="spellStart"/>
      <w:r w:rsidR="00E85ECA">
        <w:rPr>
          <w:b/>
          <w:sz w:val="24"/>
          <w:szCs w:val="24"/>
          <w:lang w:val="en-US"/>
        </w:rPr>
        <w:t>gu</w:t>
      </w:r>
      <w:r w:rsidRPr="00300094">
        <w:rPr>
          <w:b/>
          <w:sz w:val="24"/>
          <w:szCs w:val="24"/>
          <w:lang w:val="en-US"/>
        </w:rPr>
        <w:t>gov</w:t>
      </w:r>
      <w:proofErr w:type="spellEnd"/>
      <w:r w:rsidRPr="00300094">
        <w:rPr>
          <w:b/>
          <w:sz w:val="24"/>
          <w:szCs w:val="24"/>
        </w:rPr>
        <w:t>.</w:t>
      </w:r>
      <w:proofErr w:type="spellStart"/>
      <w:r w:rsidRPr="00300094">
        <w:rPr>
          <w:b/>
          <w:sz w:val="24"/>
          <w:szCs w:val="24"/>
          <w:lang w:val="en-US"/>
        </w:rPr>
        <w:t>spb</w:t>
      </w:r>
      <w:proofErr w:type="spellEnd"/>
      <w:r w:rsidRPr="00300094">
        <w:rPr>
          <w:b/>
          <w:sz w:val="24"/>
          <w:szCs w:val="24"/>
        </w:rPr>
        <w:t>.</w:t>
      </w:r>
      <w:proofErr w:type="spellStart"/>
      <w:r w:rsidRPr="00300094">
        <w:rPr>
          <w:b/>
          <w:sz w:val="24"/>
          <w:szCs w:val="24"/>
          <w:lang w:val="en-US"/>
        </w:rPr>
        <w:t>ru</w:t>
      </w:r>
      <w:proofErr w:type="spellEnd"/>
    </w:p>
    <w:p w14:paraId="78C35301" w14:textId="77777777" w:rsidR="00E72F4D" w:rsidRDefault="00E72F4D" w:rsidP="00E72F4D">
      <w:pPr>
        <w:jc w:val="center"/>
        <w:rPr>
          <w:b/>
          <w:sz w:val="24"/>
          <w:szCs w:val="24"/>
        </w:rPr>
      </w:pPr>
    </w:p>
    <w:p w14:paraId="16BE5333" w14:textId="77777777" w:rsidR="00FF021F" w:rsidRDefault="00FF021F" w:rsidP="00E72F4D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FF021F" w14:paraId="59703419" w14:textId="77777777" w:rsidTr="00FF021F">
        <w:tc>
          <w:tcPr>
            <w:tcW w:w="7676" w:type="dxa"/>
          </w:tcPr>
          <w:p w14:paraId="07BBEE1D" w14:textId="77777777" w:rsidR="00FF021F" w:rsidRDefault="00FF021F" w:rsidP="00FF021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76" w:type="dxa"/>
          </w:tcPr>
          <w:p w14:paraId="465D6C34" w14:textId="77777777" w:rsidR="00FF021F" w:rsidRDefault="00FF021F" w:rsidP="00FF02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14:paraId="107BABA4" w14:textId="77777777" w:rsidR="00FF021F" w:rsidRDefault="00FF021F" w:rsidP="00FF021F">
            <w:pPr>
              <w:rPr>
                <w:b/>
                <w:sz w:val="24"/>
                <w:szCs w:val="24"/>
              </w:rPr>
            </w:pPr>
          </w:p>
          <w:p w14:paraId="4CD16638" w14:textId="77777777" w:rsidR="00FF021F" w:rsidRPr="00FF021F" w:rsidRDefault="00FF021F" w:rsidP="00FF021F">
            <w:pPr>
              <w:rPr>
                <w:sz w:val="24"/>
                <w:szCs w:val="24"/>
              </w:rPr>
            </w:pPr>
            <w:r w:rsidRPr="00FF021F">
              <w:rPr>
                <w:sz w:val="24"/>
                <w:szCs w:val="24"/>
              </w:rPr>
              <w:t>Руководитель организации</w:t>
            </w:r>
          </w:p>
          <w:p w14:paraId="1C715058" w14:textId="77777777" w:rsidR="00FF021F" w:rsidRPr="00FF021F" w:rsidRDefault="00FF021F" w:rsidP="00FF021F">
            <w:pPr>
              <w:rPr>
                <w:sz w:val="24"/>
                <w:szCs w:val="24"/>
              </w:rPr>
            </w:pPr>
          </w:p>
          <w:p w14:paraId="3208881B" w14:textId="77777777" w:rsidR="00FF021F" w:rsidRPr="00FF021F" w:rsidRDefault="00FF021F" w:rsidP="00FF021F">
            <w:pPr>
              <w:rPr>
                <w:sz w:val="24"/>
                <w:szCs w:val="24"/>
              </w:rPr>
            </w:pPr>
            <w:r w:rsidRPr="00FF021F">
              <w:rPr>
                <w:sz w:val="24"/>
                <w:szCs w:val="24"/>
              </w:rPr>
              <w:t xml:space="preserve">________________________ </w:t>
            </w:r>
            <w:r w:rsidRPr="00436BF4">
              <w:rPr>
                <w:sz w:val="24"/>
                <w:szCs w:val="24"/>
              </w:rPr>
              <w:t>/</w:t>
            </w:r>
            <w:r w:rsidRPr="00FF021F">
              <w:rPr>
                <w:sz w:val="24"/>
                <w:szCs w:val="24"/>
              </w:rPr>
              <w:t>ФИО</w:t>
            </w:r>
            <w:r w:rsidRPr="00436BF4">
              <w:rPr>
                <w:sz w:val="24"/>
                <w:szCs w:val="24"/>
              </w:rPr>
              <w:t>/</w:t>
            </w:r>
          </w:p>
          <w:p w14:paraId="0C5A5405" w14:textId="77777777" w:rsidR="00FF021F" w:rsidRPr="00FF021F" w:rsidRDefault="00FF021F" w:rsidP="00FF021F">
            <w:pPr>
              <w:rPr>
                <w:sz w:val="24"/>
                <w:szCs w:val="24"/>
              </w:rPr>
            </w:pPr>
          </w:p>
          <w:p w14:paraId="7B4712BD" w14:textId="77777777" w:rsidR="00FF021F" w:rsidRPr="00FF021F" w:rsidRDefault="00FF021F" w:rsidP="00FF021F">
            <w:pPr>
              <w:rPr>
                <w:sz w:val="24"/>
                <w:szCs w:val="24"/>
              </w:rPr>
            </w:pPr>
            <w:r w:rsidRPr="00FF021F">
              <w:rPr>
                <w:sz w:val="24"/>
                <w:szCs w:val="24"/>
              </w:rPr>
              <w:t>«___» ________________ 202__ г.</w:t>
            </w:r>
          </w:p>
          <w:p w14:paraId="70A6C3FC" w14:textId="77777777" w:rsidR="00FF021F" w:rsidRPr="00FF021F" w:rsidRDefault="00FF021F" w:rsidP="00FF021F">
            <w:pPr>
              <w:rPr>
                <w:sz w:val="24"/>
                <w:szCs w:val="24"/>
              </w:rPr>
            </w:pPr>
          </w:p>
          <w:p w14:paraId="4FAA75A6" w14:textId="48B986F8" w:rsidR="00FF021F" w:rsidRPr="00FF021F" w:rsidRDefault="00FF021F" w:rsidP="00FF021F">
            <w:pPr>
              <w:rPr>
                <w:b/>
                <w:sz w:val="24"/>
                <w:szCs w:val="24"/>
              </w:rPr>
            </w:pPr>
            <w:r w:rsidRPr="00FF021F">
              <w:rPr>
                <w:sz w:val="24"/>
                <w:szCs w:val="24"/>
              </w:rPr>
              <w:t>М.П.</w:t>
            </w:r>
          </w:p>
        </w:tc>
      </w:tr>
    </w:tbl>
    <w:p w14:paraId="78544B2A" w14:textId="184B510E" w:rsidR="00E72F4D" w:rsidRDefault="00E72F4D" w:rsidP="00FF021F">
      <w:pPr>
        <w:jc w:val="right"/>
        <w:rPr>
          <w:b/>
          <w:sz w:val="24"/>
          <w:szCs w:val="24"/>
        </w:rPr>
      </w:pPr>
    </w:p>
    <w:p w14:paraId="55B59F4C" w14:textId="77777777" w:rsidR="00FF021F" w:rsidRPr="00FF021F" w:rsidRDefault="00FF021F" w:rsidP="00E72F4D">
      <w:pPr>
        <w:jc w:val="center"/>
        <w:rPr>
          <w:b/>
          <w:bCs/>
          <w:sz w:val="24"/>
          <w:szCs w:val="24"/>
        </w:rPr>
      </w:pPr>
      <w:r w:rsidRPr="00FF021F">
        <w:rPr>
          <w:b/>
          <w:sz w:val="24"/>
          <w:szCs w:val="24"/>
        </w:rPr>
        <w:t>ЗАЯВКА</w:t>
      </w:r>
      <w:r w:rsidRPr="00FF021F">
        <w:rPr>
          <w:b/>
          <w:bCs/>
          <w:sz w:val="24"/>
          <w:szCs w:val="24"/>
        </w:rPr>
        <w:t xml:space="preserve"> </w:t>
      </w:r>
    </w:p>
    <w:p w14:paraId="7DC6EB01" w14:textId="77777777" w:rsidR="00FF021F" w:rsidRDefault="00FF021F" w:rsidP="00E72F4D">
      <w:pPr>
        <w:jc w:val="center"/>
        <w:rPr>
          <w:b/>
          <w:bCs/>
          <w:sz w:val="24"/>
          <w:szCs w:val="24"/>
        </w:rPr>
      </w:pPr>
      <w:r w:rsidRPr="00E72F4D">
        <w:rPr>
          <w:b/>
          <w:bCs/>
          <w:sz w:val="24"/>
          <w:szCs w:val="24"/>
        </w:rPr>
        <w:t>на создание служебной электронной почты в домене gov.spb.ru</w:t>
      </w:r>
      <w:r w:rsidRPr="00FF021F">
        <w:rPr>
          <w:b/>
          <w:bCs/>
          <w:sz w:val="24"/>
          <w:szCs w:val="24"/>
        </w:rPr>
        <w:t xml:space="preserve"> </w:t>
      </w:r>
      <w:r w:rsidRPr="00E72F4D">
        <w:rPr>
          <w:b/>
          <w:bCs/>
          <w:sz w:val="24"/>
          <w:szCs w:val="24"/>
        </w:rPr>
        <w:t xml:space="preserve">для нужд </w:t>
      </w:r>
      <w:r>
        <w:rPr>
          <w:b/>
          <w:bCs/>
          <w:sz w:val="24"/>
          <w:szCs w:val="24"/>
        </w:rPr>
        <w:t>__________________________________</w:t>
      </w:r>
    </w:p>
    <w:p w14:paraId="38AC77B2" w14:textId="5C1799EF" w:rsidR="00FF021F" w:rsidRPr="00FF021F" w:rsidRDefault="00FF021F" w:rsidP="00FF021F">
      <w:pPr>
        <w:ind w:left="6372" w:firstLine="708"/>
        <w:jc w:val="center"/>
        <w:rPr>
          <w:bCs/>
          <w:i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FF021F">
        <w:rPr>
          <w:bCs/>
          <w:i/>
          <w:szCs w:val="24"/>
        </w:rPr>
        <w:t>полное наименование организации</w:t>
      </w:r>
    </w:p>
    <w:p w14:paraId="0ECAD97F" w14:textId="77777777" w:rsidR="00FF021F" w:rsidRPr="00FF021F" w:rsidRDefault="00FF021F" w:rsidP="00E72F4D">
      <w:pPr>
        <w:jc w:val="center"/>
        <w:rPr>
          <w:b/>
          <w:bCs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774"/>
        <w:gridCol w:w="1607"/>
        <w:gridCol w:w="2028"/>
        <w:gridCol w:w="1691"/>
        <w:gridCol w:w="1691"/>
        <w:gridCol w:w="1295"/>
        <w:gridCol w:w="1872"/>
        <w:gridCol w:w="1985"/>
        <w:gridCol w:w="1105"/>
      </w:tblGrid>
      <w:tr w:rsidR="00FF021F" w:rsidRPr="00FF021F" w14:paraId="08F28842" w14:textId="77777777" w:rsidTr="00FF021F">
        <w:trPr>
          <w:trHeight w:val="7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267" w14:textId="4EBC364E" w:rsidR="00E72F4D" w:rsidRPr="00E72F4D" w:rsidRDefault="00E72F4D" w:rsidP="00FF021F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№</w:t>
            </w:r>
            <w:r w:rsidR="00FF021F" w:rsidRPr="00FF021F">
              <w:rPr>
                <w:b/>
                <w:bCs/>
                <w:sz w:val="22"/>
                <w:szCs w:val="24"/>
              </w:rPr>
              <w:t xml:space="preserve"> п</w:t>
            </w:r>
            <w:r w:rsidR="00FF021F" w:rsidRPr="00FF021F">
              <w:rPr>
                <w:b/>
                <w:bCs/>
                <w:sz w:val="22"/>
                <w:szCs w:val="24"/>
                <w:lang w:val="en-US"/>
              </w:rPr>
              <w:t>/</w:t>
            </w:r>
            <w:r w:rsidRPr="00E72F4D">
              <w:rPr>
                <w:b/>
                <w:bCs/>
                <w:sz w:val="22"/>
                <w:szCs w:val="24"/>
              </w:rPr>
              <w:t>п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2A9" w14:textId="60EB11EC" w:rsidR="00E72F4D" w:rsidRPr="00E72F4D" w:rsidRDefault="00E72F4D" w:rsidP="00FF021F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 xml:space="preserve">Полное наименование </w:t>
            </w:r>
            <w:r w:rsidR="00FF021F" w:rsidRPr="00FF021F">
              <w:rPr>
                <w:b/>
                <w:bCs/>
                <w:sz w:val="22"/>
                <w:szCs w:val="24"/>
              </w:rPr>
              <w:t>организации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DAE" w14:textId="439A3907" w:rsidR="00E72F4D" w:rsidRPr="00E72F4D" w:rsidRDefault="00E72F4D" w:rsidP="00FF021F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 xml:space="preserve">Адрес </w:t>
            </w:r>
            <w:r w:rsidR="00FF021F" w:rsidRPr="00FF021F">
              <w:rPr>
                <w:b/>
                <w:bCs/>
                <w:sz w:val="22"/>
                <w:szCs w:val="24"/>
              </w:rPr>
              <w:t>организации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692" w14:textId="77777777" w:rsidR="00E72F4D" w:rsidRPr="00E72F4D" w:rsidRDefault="00E72F4D" w:rsidP="00E72F4D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Наименование создаваемого адреса электронной почты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A57" w14:textId="77777777" w:rsidR="00E72F4D" w:rsidRPr="00E72F4D" w:rsidRDefault="00E72F4D" w:rsidP="00E72F4D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ФИО пользователя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A80" w14:textId="77777777" w:rsidR="00E72F4D" w:rsidRPr="00E72F4D" w:rsidRDefault="00E72F4D" w:rsidP="00E72F4D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Должность пользователя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476" w14:textId="3AFDC2B5" w:rsidR="00FF021F" w:rsidRDefault="00E72F4D" w:rsidP="00FF021F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Телефон пользова</w:t>
            </w:r>
            <w:r w:rsidR="00FF021F">
              <w:rPr>
                <w:b/>
                <w:bCs/>
                <w:sz w:val="22"/>
                <w:szCs w:val="24"/>
              </w:rPr>
              <w:t>-</w:t>
            </w:r>
          </w:p>
          <w:p w14:paraId="756DD3BE" w14:textId="7734ADD5" w:rsidR="00E72F4D" w:rsidRPr="00E72F4D" w:rsidRDefault="00E72F4D" w:rsidP="00FF021F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теля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F0C" w14:textId="77777777" w:rsidR="00FF021F" w:rsidRDefault="00E72F4D" w:rsidP="00E72F4D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ФИО представителя пользователя/</w:t>
            </w:r>
          </w:p>
          <w:p w14:paraId="116118A9" w14:textId="033FAD12" w:rsidR="00E72F4D" w:rsidRPr="00E72F4D" w:rsidRDefault="00E72F4D" w:rsidP="00E72F4D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 xml:space="preserve">организации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45A" w14:textId="77777777" w:rsidR="00FF021F" w:rsidRDefault="00E72F4D" w:rsidP="00FF021F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Телефон представителя пользователя/</w:t>
            </w:r>
          </w:p>
          <w:p w14:paraId="54FBCFCE" w14:textId="21E5ACA4" w:rsidR="00E72F4D" w:rsidRPr="00E72F4D" w:rsidRDefault="00E72F4D" w:rsidP="00FF021F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организации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574" w14:textId="77777777" w:rsidR="00E72F4D" w:rsidRPr="00E72F4D" w:rsidRDefault="00E72F4D" w:rsidP="00E72F4D">
            <w:pPr>
              <w:jc w:val="center"/>
              <w:rPr>
                <w:b/>
                <w:bCs/>
                <w:sz w:val="22"/>
                <w:szCs w:val="24"/>
              </w:rPr>
            </w:pPr>
            <w:r w:rsidRPr="00E72F4D">
              <w:rPr>
                <w:b/>
                <w:bCs/>
                <w:sz w:val="22"/>
                <w:szCs w:val="24"/>
              </w:rPr>
              <w:t>Обоснование необходимости подключения</w:t>
            </w:r>
          </w:p>
        </w:tc>
      </w:tr>
      <w:tr w:rsidR="00FF021F" w:rsidRPr="00FF021F" w14:paraId="7BFCFB7B" w14:textId="77777777" w:rsidTr="00FF021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FBC8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FD26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E50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7EEF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4F51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D4FB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7314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B490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BA2D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D3A" w14:textId="77777777" w:rsidR="00E72F4D" w:rsidRPr="00E72F4D" w:rsidRDefault="00E72F4D" w:rsidP="00E72F4D">
            <w:pPr>
              <w:jc w:val="center"/>
              <w:rPr>
                <w:i/>
                <w:iCs/>
                <w:sz w:val="22"/>
                <w:szCs w:val="24"/>
              </w:rPr>
            </w:pPr>
            <w:r w:rsidRPr="00E72F4D">
              <w:rPr>
                <w:i/>
                <w:iCs/>
                <w:sz w:val="22"/>
                <w:szCs w:val="24"/>
              </w:rPr>
              <w:t> </w:t>
            </w:r>
          </w:p>
        </w:tc>
      </w:tr>
      <w:tr w:rsidR="00FF021F" w:rsidRPr="00FF021F" w14:paraId="5558B06E" w14:textId="77777777" w:rsidTr="00FF021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8D7A" w14:textId="257C3AFC" w:rsidR="00E72F4D" w:rsidRPr="00E72F4D" w:rsidRDefault="00E72F4D" w:rsidP="00E72F4D">
            <w:pPr>
              <w:rPr>
                <w:sz w:val="22"/>
                <w:szCs w:val="24"/>
              </w:rPr>
            </w:pPr>
            <w:r w:rsidRPr="00E72F4D">
              <w:rPr>
                <w:sz w:val="22"/>
                <w:szCs w:val="24"/>
              </w:rPr>
              <w:t> </w:t>
            </w:r>
            <w:r w:rsidR="00FF021F" w:rsidRPr="00FF021F">
              <w:rPr>
                <w:sz w:val="22"/>
                <w:szCs w:val="24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5B77" w14:textId="77777777" w:rsidR="00E72F4D" w:rsidRPr="00E72F4D" w:rsidRDefault="00E72F4D" w:rsidP="00E72F4D">
            <w:pPr>
              <w:rPr>
                <w:color w:val="000000"/>
                <w:sz w:val="22"/>
                <w:szCs w:val="24"/>
              </w:rPr>
            </w:pPr>
            <w:r w:rsidRPr="00E72F4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850D" w14:textId="77777777" w:rsidR="00E72F4D" w:rsidRPr="00E72F4D" w:rsidRDefault="00E72F4D" w:rsidP="00E72F4D">
            <w:pPr>
              <w:rPr>
                <w:color w:val="000000"/>
                <w:sz w:val="22"/>
                <w:szCs w:val="24"/>
              </w:rPr>
            </w:pPr>
            <w:r w:rsidRPr="00E72F4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0CA2" w14:textId="77777777" w:rsidR="00E72F4D" w:rsidRPr="00E72F4D" w:rsidRDefault="00E72F4D" w:rsidP="00E72F4D">
            <w:pPr>
              <w:rPr>
                <w:color w:val="000000"/>
                <w:sz w:val="22"/>
                <w:szCs w:val="24"/>
              </w:rPr>
            </w:pPr>
            <w:r w:rsidRPr="00E72F4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57B8" w14:textId="77777777" w:rsidR="00E72F4D" w:rsidRPr="00E72F4D" w:rsidRDefault="00E72F4D" w:rsidP="00E72F4D">
            <w:pPr>
              <w:rPr>
                <w:sz w:val="22"/>
                <w:szCs w:val="24"/>
              </w:rPr>
            </w:pPr>
            <w:r w:rsidRPr="00E72F4D">
              <w:rPr>
                <w:sz w:val="22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D3CC" w14:textId="77777777" w:rsidR="00E72F4D" w:rsidRPr="00E72F4D" w:rsidRDefault="00E72F4D" w:rsidP="00E72F4D">
            <w:pPr>
              <w:rPr>
                <w:sz w:val="22"/>
                <w:szCs w:val="24"/>
              </w:rPr>
            </w:pPr>
            <w:r w:rsidRPr="00E72F4D">
              <w:rPr>
                <w:sz w:val="22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FFCE" w14:textId="77777777" w:rsidR="00E72F4D" w:rsidRPr="00E72F4D" w:rsidRDefault="00E72F4D" w:rsidP="00E72F4D">
            <w:pPr>
              <w:rPr>
                <w:sz w:val="22"/>
                <w:szCs w:val="24"/>
              </w:rPr>
            </w:pPr>
            <w:r w:rsidRPr="00E72F4D">
              <w:rPr>
                <w:sz w:val="22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627E" w14:textId="77777777" w:rsidR="00E72F4D" w:rsidRPr="00E72F4D" w:rsidRDefault="00E72F4D" w:rsidP="00E72F4D">
            <w:pPr>
              <w:rPr>
                <w:sz w:val="22"/>
                <w:szCs w:val="24"/>
              </w:rPr>
            </w:pPr>
            <w:r w:rsidRPr="00E72F4D">
              <w:rPr>
                <w:sz w:val="22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61BF" w14:textId="77777777" w:rsidR="00E72F4D" w:rsidRPr="00E72F4D" w:rsidRDefault="00E72F4D" w:rsidP="00E72F4D">
            <w:pPr>
              <w:rPr>
                <w:sz w:val="22"/>
                <w:szCs w:val="24"/>
              </w:rPr>
            </w:pPr>
            <w:r w:rsidRPr="00E72F4D">
              <w:rPr>
                <w:sz w:val="22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E4C1" w14:textId="77777777" w:rsidR="00E72F4D" w:rsidRPr="00E72F4D" w:rsidRDefault="00E72F4D" w:rsidP="00E72F4D">
            <w:pPr>
              <w:rPr>
                <w:sz w:val="22"/>
                <w:szCs w:val="24"/>
              </w:rPr>
            </w:pPr>
            <w:r w:rsidRPr="00E72F4D">
              <w:rPr>
                <w:sz w:val="22"/>
                <w:szCs w:val="24"/>
              </w:rPr>
              <w:t> </w:t>
            </w:r>
          </w:p>
        </w:tc>
      </w:tr>
      <w:tr w:rsidR="00FF021F" w:rsidRPr="00FF021F" w14:paraId="44899737" w14:textId="77777777" w:rsidTr="00FF021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1267" w14:textId="6D7AE854" w:rsidR="00FF021F" w:rsidRPr="00FF021F" w:rsidRDefault="00FF021F" w:rsidP="00E72F4D">
            <w:pPr>
              <w:rPr>
                <w:sz w:val="22"/>
                <w:szCs w:val="24"/>
              </w:rPr>
            </w:pPr>
            <w:r w:rsidRPr="00FF021F">
              <w:rPr>
                <w:sz w:val="22"/>
                <w:szCs w:val="24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CC36" w14:textId="77777777" w:rsidR="00FF021F" w:rsidRPr="00FF021F" w:rsidRDefault="00FF021F" w:rsidP="00E72F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28CE" w14:textId="77777777" w:rsidR="00FF021F" w:rsidRPr="00FF021F" w:rsidRDefault="00FF021F" w:rsidP="00E72F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43F9" w14:textId="77777777" w:rsidR="00FF021F" w:rsidRPr="00FF021F" w:rsidRDefault="00FF021F" w:rsidP="00E72F4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78D4" w14:textId="77777777" w:rsidR="00FF021F" w:rsidRPr="00FF021F" w:rsidRDefault="00FF021F" w:rsidP="00E72F4D">
            <w:pPr>
              <w:rPr>
                <w:sz w:val="22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40E4" w14:textId="77777777" w:rsidR="00FF021F" w:rsidRPr="00FF021F" w:rsidRDefault="00FF021F" w:rsidP="00E72F4D">
            <w:pPr>
              <w:rPr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6FE7" w14:textId="77777777" w:rsidR="00FF021F" w:rsidRPr="00FF021F" w:rsidRDefault="00FF021F" w:rsidP="00E72F4D">
            <w:pPr>
              <w:rPr>
                <w:sz w:val="22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BB2C" w14:textId="77777777" w:rsidR="00FF021F" w:rsidRPr="00FF021F" w:rsidRDefault="00FF021F" w:rsidP="00E72F4D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610C" w14:textId="77777777" w:rsidR="00FF021F" w:rsidRPr="00FF021F" w:rsidRDefault="00FF021F" w:rsidP="00E72F4D">
            <w:pPr>
              <w:rPr>
                <w:sz w:val="22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EFF0" w14:textId="77777777" w:rsidR="00FF021F" w:rsidRPr="00FF021F" w:rsidRDefault="00FF021F" w:rsidP="00E72F4D">
            <w:pPr>
              <w:rPr>
                <w:sz w:val="22"/>
                <w:szCs w:val="24"/>
              </w:rPr>
            </w:pPr>
          </w:p>
        </w:tc>
      </w:tr>
    </w:tbl>
    <w:p w14:paraId="5B8D5C6B" w14:textId="77777777" w:rsidR="00E72F4D" w:rsidRDefault="00E72F4D" w:rsidP="00E72F4D">
      <w:pPr>
        <w:jc w:val="center"/>
        <w:rPr>
          <w:b/>
          <w:bCs/>
          <w:sz w:val="24"/>
          <w:szCs w:val="24"/>
        </w:rPr>
      </w:pPr>
    </w:p>
    <w:p w14:paraId="0C828F52" w14:textId="07C0F9B6" w:rsidR="001F2713" w:rsidRDefault="001F2713" w:rsidP="001F2713">
      <w:pPr>
        <w:jc w:val="both"/>
        <w:rPr>
          <w:sz w:val="24"/>
          <w:szCs w:val="24"/>
        </w:rPr>
      </w:pPr>
      <w:r w:rsidRPr="00176ECD">
        <w:rPr>
          <w:sz w:val="24"/>
          <w:szCs w:val="24"/>
        </w:rPr>
        <w:t>Подача заявки</w:t>
      </w:r>
      <w:r w:rsidRPr="00176ECD">
        <w:t xml:space="preserve"> </w:t>
      </w:r>
      <w:r w:rsidRPr="00176ECD">
        <w:rPr>
          <w:sz w:val="24"/>
          <w:szCs w:val="24"/>
        </w:rPr>
        <w:t xml:space="preserve">на создание (изменение) электронной почты в домене gugov.spb.ru означает согласие Организации, подавшей такую заявку, </w:t>
      </w:r>
      <w:r w:rsidRPr="001F2713">
        <w:rPr>
          <w:sz w:val="24"/>
          <w:szCs w:val="24"/>
        </w:rPr>
        <w:br/>
      </w:r>
      <w:r w:rsidRPr="00176ECD">
        <w:rPr>
          <w:sz w:val="24"/>
          <w:szCs w:val="24"/>
        </w:rPr>
        <w:t xml:space="preserve">на соблюдение правил и </w:t>
      </w:r>
      <w:proofErr w:type="gramStart"/>
      <w:r w:rsidRPr="00176ECD">
        <w:rPr>
          <w:sz w:val="24"/>
          <w:szCs w:val="24"/>
        </w:rPr>
        <w:t>порядка</w:t>
      </w:r>
      <w:proofErr w:type="gramEnd"/>
      <w:r w:rsidRPr="00176ECD">
        <w:rPr>
          <w:sz w:val="24"/>
          <w:szCs w:val="24"/>
        </w:rPr>
        <w:t xml:space="preserve"> определенных регламентом предоставления адресов электронной почты организациям, </w:t>
      </w:r>
      <w:r>
        <w:rPr>
          <w:sz w:val="24"/>
          <w:szCs w:val="24"/>
        </w:rPr>
        <w:t>подведомственным</w:t>
      </w:r>
      <w:r w:rsidRPr="00176ECD">
        <w:rPr>
          <w:sz w:val="24"/>
          <w:szCs w:val="24"/>
        </w:rPr>
        <w:t xml:space="preserve"> исполнительны</w:t>
      </w:r>
      <w:r>
        <w:rPr>
          <w:sz w:val="24"/>
          <w:szCs w:val="24"/>
        </w:rPr>
        <w:t>м</w:t>
      </w:r>
      <w:r w:rsidRPr="00176ECD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ам</w:t>
      </w:r>
      <w:r w:rsidRPr="00176ECD">
        <w:rPr>
          <w:sz w:val="24"/>
          <w:szCs w:val="24"/>
        </w:rPr>
        <w:t xml:space="preserve"> государственной власти Санкт-Петербурга, в том числе принятых в исполнение его нормативных правовых актов Комитета по информатизации и связи.</w:t>
      </w:r>
    </w:p>
    <w:p w14:paraId="6C726A38" w14:textId="77777777" w:rsidR="001F2713" w:rsidRPr="00E72F4D" w:rsidRDefault="001F2713" w:rsidP="001F2713">
      <w:pPr>
        <w:jc w:val="both"/>
        <w:rPr>
          <w:b/>
          <w:bCs/>
          <w:sz w:val="24"/>
          <w:szCs w:val="24"/>
        </w:rPr>
      </w:pPr>
    </w:p>
    <w:sectPr w:rsidR="001F2713" w:rsidRPr="00E72F4D" w:rsidSect="00835D88">
      <w:pgSz w:w="16838" w:h="11906" w:orient="landscape" w:code="9"/>
      <w:pgMar w:top="993" w:right="851" w:bottom="851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A5118" w14:textId="77777777" w:rsidR="00BA62D8" w:rsidRDefault="00BA62D8">
      <w:r>
        <w:separator/>
      </w:r>
    </w:p>
  </w:endnote>
  <w:endnote w:type="continuationSeparator" w:id="0">
    <w:p w14:paraId="056D07A7" w14:textId="77777777" w:rsidR="00BA62D8" w:rsidRDefault="00BA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780B3" w14:textId="77777777" w:rsidR="00BA62D8" w:rsidRDefault="00BA62D8">
      <w:r>
        <w:separator/>
      </w:r>
    </w:p>
  </w:footnote>
  <w:footnote w:type="continuationSeparator" w:id="0">
    <w:p w14:paraId="5B30E4BD" w14:textId="77777777" w:rsidR="00BA62D8" w:rsidRDefault="00BA6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B0BDE" w14:textId="77777777" w:rsidR="00706960" w:rsidRDefault="00706960">
    <w:pPr>
      <w:pStyle w:val="a6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89F"/>
    <w:multiLevelType w:val="hybridMultilevel"/>
    <w:tmpl w:val="CCFEC9B2"/>
    <w:lvl w:ilvl="0" w:tplc="49DAB27E">
      <w:start w:val="1"/>
      <w:numFmt w:val="decimal"/>
      <w:lvlText w:val="%1)"/>
      <w:lvlJc w:val="left"/>
      <w:pPr>
        <w:ind w:left="59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B43F56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F8AD8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A54E347C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D4FE999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B492F87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589E3A44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9224DC62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4BEC0AE2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1">
    <w:nsid w:val="07AF6963"/>
    <w:multiLevelType w:val="multilevel"/>
    <w:tmpl w:val="8222C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2390F"/>
    <w:multiLevelType w:val="multilevel"/>
    <w:tmpl w:val="7F9CF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F0324"/>
    <w:multiLevelType w:val="multilevel"/>
    <w:tmpl w:val="3EE06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96E4A"/>
    <w:multiLevelType w:val="multilevel"/>
    <w:tmpl w:val="0BC6F726"/>
    <w:lvl w:ilvl="0">
      <w:start w:val="1"/>
      <w:numFmt w:val="decimal"/>
      <w:lvlText w:val="%1."/>
      <w:lvlJc w:val="left"/>
      <w:pPr>
        <w:ind w:left="676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5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5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8"/>
      </w:pPr>
      <w:rPr>
        <w:rFonts w:hint="default"/>
        <w:lang w:val="ru-RU" w:eastAsia="en-US" w:bidi="ar-SA"/>
      </w:rPr>
    </w:lvl>
  </w:abstractNum>
  <w:abstractNum w:abstractNumId="5">
    <w:nsid w:val="15CB4A08"/>
    <w:multiLevelType w:val="hybridMultilevel"/>
    <w:tmpl w:val="8F4CCA00"/>
    <w:lvl w:ilvl="0" w:tplc="EA60E424">
      <w:numFmt w:val="bullet"/>
      <w:lvlText w:val="-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FDCA384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A264690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CF3A9A8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4" w:tplc="AF34ED1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5" w:tplc="0BCCDF9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FEBAACDE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7" w:tplc="4B2A08D8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8" w:tplc="AAD0901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</w:abstractNum>
  <w:abstractNum w:abstractNumId="6">
    <w:nsid w:val="1BD57F6F"/>
    <w:multiLevelType w:val="hybridMultilevel"/>
    <w:tmpl w:val="332471BA"/>
    <w:lvl w:ilvl="0" w:tplc="4CE2EFCA">
      <w:start w:val="1"/>
      <w:numFmt w:val="decimal"/>
      <w:lvlText w:val="%1)"/>
      <w:lvlJc w:val="left"/>
      <w:pPr>
        <w:ind w:left="59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ABB94">
      <w:numFmt w:val="bullet"/>
      <w:lvlText w:val="•"/>
      <w:lvlJc w:val="left"/>
      <w:pPr>
        <w:ind w:left="1566" w:hanging="267"/>
      </w:pPr>
      <w:rPr>
        <w:rFonts w:hint="default"/>
        <w:lang w:val="ru-RU" w:eastAsia="en-US" w:bidi="ar-SA"/>
      </w:rPr>
    </w:lvl>
    <w:lvl w:ilvl="2" w:tplc="D482FE6C">
      <w:numFmt w:val="bullet"/>
      <w:lvlText w:val="•"/>
      <w:lvlJc w:val="left"/>
      <w:pPr>
        <w:ind w:left="2533" w:hanging="267"/>
      </w:pPr>
      <w:rPr>
        <w:rFonts w:hint="default"/>
        <w:lang w:val="ru-RU" w:eastAsia="en-US" w:bidi="ar-SA"/>
      </w:rPr>
    </w:lvl>
    <w:lvl w:ilvl="3" w:tplc="3F2E541A">
      <w:numFmt w:val="bullet"/>
      <w:lvlText w:val="•"/>
      <w:lvlJc w:val="left"/>
      <w:pPr>
        <w:ind w:left="3499" w:hanging="267"/>
      </w:pPr>
      <w:rPr>
        <w:rFonts w:hint="default"/>
        <w:lang w:val="ru-RU" w:eastAsia="en-US" w:bidi="ar-SA"/>
      </w:rPr>
    </w:lvl>
    <w:lvl w:ilvl="4" w:tplc="DDC8F214">
      <w:numFmt w:val="bullet"/>
      <w:lvlText w:val="•"/>
      <w:lvlJc w:val="left"/>
      <w:pPr>
        <w:ind w:left="4466" w:hanging="267"/>
      </w:pPr>
      <w:rPr>
        <w:rFonts w:hint="default"/>
        <w:lang w:val="ru-RU" w:eastAsia="en-US" w:bidi="ar-SA"/>
      </w:rPr>
    </w:lvl>
    <w:lvl w:ilvl="5" w:tplc="7BFE5E88">
      <w:numFmt w:val="bullet"/>
      <w:lvlText w:val="•"/>
      <w:lvlJc w:val="left"/>
      <w:pPr>
        <w:ind w:left="5433" w:hanging="267"/>
      </w:pPr>
      <w:rPr>
        <w:rFonts w:hint="default"/>
        <w:lang w:val="ru-RU" w:eastAsia="en-US" w:bidi="ar-SA"/>
      </w:rPr>
    </w:lvl>
    <w:lvl w:ilvl="6" w:tplc="11AC5582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3B42A9C">
      <w:numFmt w:val="bullet"/>
      <w:lvlText w:val="•"/>
      <w:lvlJc w:val="left"/>
      <w:pPr>
        <w:ind w:left="7366" w:hanging="267"/>
      </w:pPr>
      <w:rPr>
        <w:rFonts w:hint="default"/>
        <w:lang w:val="ru-RU" w:eastAsia="en-US" w:bidi="ar-SA"/>
      </w:rPr>
    </w:lvl>
    <w:lvl w:ilvl="8" w:tplc="0FC2FB94">
      <w:numFmt w:val="bullet"/>
      <w:lvlText w:val="•"/>
      <w:lvlJc w:val="left"/>
      <w:pPr>
        <w:ind w:left="8333" w:hanging="267"/>
      </w:pPr>
      <w:rPr>
        <w:rFonts w:hint="default"/>
        <w:lang w:val="ru-RU" w:eastAsia="en-US" w:bidi="ar-SA"/>
      </w:rPr>
    </w:lvl>
  </w:abstractNum>
  <w:abstractNum w:abstractNumId="7">
    <w:nsid w:val="1E88750C"/>
    <w:multiLevelType w:val="multilevel"/>
    <w:tmpl w:val="3D7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A7AE3"/>
    <w:multiLevelType w:val="hybridMultilevel"/>
    <w:tmpl w:val="437C3882"/>
    <w:lvl w:ilvl="0" w:tplc="23EC81C2">
      <w:start w:val="1"/>
      <w:numFmt w:val="decimal"/>
      <w:lvlText w:val="%1)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A9DF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B78C2D26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799CDAB0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100CE2E4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0A62B71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F5A03A6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754438DC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CFA2F0CE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9">
    <w:nsid w:val="24FE5AF0"/>
    <w:multiLevelType w:val="multilevel"/>
    <w:tmpl w:val="C0D42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D6404"/>
    <w:multiLevelType w:val="hybridMultilevel"/>
    <w:tmpl w:val="8DC0A1D0"/>
    <w:lvl w:ilvl="0" w:tplc="3F1A40A8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D81D80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29A27C3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A4722B3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A1246660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FDD8076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40ECC1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E244EAE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C7024DEC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11">
    <w:nsid w:val="3334076C"/>
    <w:multiLevelType w:val="multilevel"/>
    <w:tmpl w:val="BF50C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6743CE"/>
    <w:multiLevelType w:val="hybridMultilevel"/>
    <w:tmpl w:val="E350EEB4"/>
    <w:lvl w:ilvl="0" w:tplc="EE142DA2">
      <w:start w:val="1"/>
      <w:numFmt w:val="decimal"/>
      <w:lvlText w:val="%1)"/>
      <w:lvlJc w:val="left"/>
      <w:pPr>
        <w:ind w:left="130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42E164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3B405E9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4B87E8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2934306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636A77E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BDC4B29C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BA6C42D2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FA36B5BA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13">
    <w:nsid w:val="448D1B66"/>
    <w:multiLevelType w:val="hybridMultilevel"/>
    <w:tmpl w:val="B1BE5FE2"/>
    <w:lvl w:ilvl="0" w:tplc="DFC427DC">
      <w:start w:val="1"/>
      <w:numFmt w:val="decimal"/>
      <w:lvlText w:val="%1)"/>
      <w:lvlJc w:val="left"/>
      <w:pPr>
        <w:ind w:left="10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4134C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C7B4F43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FE9C70F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CDE088A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684EE68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0DBC4AC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9124873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AE5A29CE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4">
    <w:nsid w:val="4BBE7EF1"/>
    <w:multiLevelType w:val="hybridMultilevel"/>
    <w:tmpl w:val="8536F514"/>
    <w:lvl w:ilvl="0" w:tplc="CB7012BA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C5688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20607F4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0BB80DCC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8824563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17BA89B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3B21AE4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1C403260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EF620182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15">
    <w:nsid w:val="517F2DAD"/>
    <w:multiLevelType w:val="hybridMultilevel"/>
    <w:tmpl w:val="158C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168C5"/>
    <w:multiLevelType w:val="multilevel"/>
    <w:tmpl w:val="5C8CE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37A0BFF"/>
    <w:multiLevelType w:val="multilevel"/>
    <w:tmpl w:val="C09479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4" w:hanging="1800"/>
      </w:pPr>
      <w:rPr>
        <w:rFonts w:hint="default"/>
      </w:rPr>
    </w:lvl>
  </w:abstractNum>
  <w:abstractNum w:abstractNumId="18">
    <w:nsid w:val="64EE4E74"/>
    <w:multiLevelType w:val="multilevel"/>
    <w:tmpl w:val="2C566A00"/>
    <w:lvl w:ilvl="0">
      <w:start w:val="1"/>
      <w:numFmt w:val="decimal"/>
      <w:lvlText w:val="%1."/>
      <w:lvlJc w:val="left"/>
      <w:pPr>
        <w:ind w:left="59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3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564"/>
      </w:pPr>
      <w:rPr>
        <w:rFonts w:hint="default"/>
        <w:lang w:val="ru-RU" w:eastAsia="en-US" w:bidi="ar-SA"/>
      </w:rPr>
    </w:lvl>
  </w:abstractNum>
  <w:abstractNum w:abstractNumId="19">
    <w:nsid w:val="6AD242A2"/>
    <w:multiLevelType w:val="hybridMultilevel"/>
    <w:tmpl w:val="F33AB34C"/>
    <w:lvl w:ilvl="0" w:tplc="FC96BFE2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6C8476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2174B30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8F529E1A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C2DE579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52B20D8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50FE807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907C598A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8604B42C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20">
    <w:nsid w:val="6C041AC9"/>
    <w:multiLevelType w:val="multilevel"/>
    <w:tmpl w:val="B1B0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611CC"/>
    <w:multiLevelType w:val="multilevel"/>
    <w:tmpl w:val="FBE2B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A2249"/>
    <w:multiLevelType w:val="multilevel"/>
    <w:tmpl w:val="FE7A3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"/>
  </w:num>
  <w:num w:numId="5">
    <w:abstractNumId w:val="3"/>
  </w:num>
  <w:num w:numId="6">
    <w:abstractNumId w:val="21"/>
  </w:num>
  <w:num w:numId="7">
    <w:abstractNumId w:val="9"/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3"/>
  </w:num>
  <w:num w:numId="10">
    <w:abstractNumId w:val="8"/>
  </w:num>
  <w:num w:numId="11">
    <w:abstractNumId w:val="14"/>
  </w:num>
  <w:num w:numId="12">
    <w:abstractNumId w:val="10"/>
  </w:num>
  <w:num w:numId="13">
    <w:abstractNumId w:val="19"/>
  </w:num>
  <w:num w:numId="14">
    <w:abstractNumId w:val="12"/>
  </w:num>
  <w:num w:numId="15">
    <w:abstractNumId w:val="6"/>
  </w:num>
  <w:num w:numId="16">
    <w:abstractNumId w:val="0"/>
  </w:num>
  <w:num w:numId="17">
    <w:abstractNumId w:val="18"/>
  </w:num>
  <w:num w:numId="18">
    <w:abstractNumId w:val="5"/>
  </w:num>
  <w:num w:numId="19">
    <w:abstractNumId w:val="4"/>
  </w:num>
  <w:num w:numId="20">
    <w:abstractNumId w:val="16"/>
  </w:num>
  <w:num w:numId="21">
    <w:abstractNumId w:val="22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C9"/>
    <w:rsid w:val="0002249B"/>
    <w:rsid w:val="00032479"/>
    <w:rsid w:val="0003744A"/>
    <w:rsid w:val="00047CA5"/>
    <w:rsid w:val="00051FEB"/>
    <w:rsid w:val="00061940"/>
    <w:rsid w:val="00067ADF"/>
    <w:rsid w:val="000835C2"/>
    <w:rsid w:val="00085BC5"/>
    <w:rsid w:val="0008644D"/>
    <w:rsid w:val="00095715"/>
    <w:rsid w:val="000A297A"/>
    <w:rsid w:val="000A3E58"/>
    <w:rsid w:val="000B489F"/>
    <w:rsid w:val="000B5700"/>
    <w:rsid w:val="000C270C"/>
    <w:rsid w:val="000C2926"/>
    <w:rsid w:val="000C7898"/>
    <w:rsid w:val="000C7CBD"/>
    <w:rsid w:val="000D2EC9"/>
    <w:rsid w:val="000E0470"/>
    <w:rsid w:val="000E386A"/>
    <w:rsid w:val="000E7CAC"/>
    <w:rsid w:val="000F22CD"/>
    <w:rsid w:val="000F2BFF"/>
    <w:rsid w:val="00111E87"/>
    <w:rsid w:val="0012564D"/>
    <w:rsid w:val="00131F98"/>
    <w:rsid w:val="00134EAB"/>
    <w:rsid w:val="00136824"/>
    <w:rsid w:val="001410C8"/>
    <w:rsid w:val="001431BB"/>
    <w:rsid w:val="001442A9"/>
    <w:rsid w:val="001477E4"/>
    <w:rsid w:val="00150FF9"/>
    <w:rsid w:val="00156002"/>
    <w:rsid w:val="00163987"/>
    <w:rsid w:val="00197F22"/>
    <w:rsid w:val="001A315A"/>
    <w:rsid w:val="001B531E"/>
    <w:rsid w:val="001C29AA"/>
    <w:rsid w:val="001D15F9"/>
    <w:rsid w:val="001D37A8"/>
    <w:rsid w:val="001D6F0E"/>
    <w:rsid w:val="001F0E18"/>
    <w:rsid w:val="001F2713"/>
    <w:rsid w:val="0020188A"/>
    <w:rsid w:val="002038D9"/>
    <w:rsid w:val="00214DA1"/>
    <w:rsid w:val="0022057A"/>
    <w:rsid w:val="002346E9"/>
    <w:rsid w:val="002428E8"/>
    <w:rsid w:val="00252068"/>
    <w:rsid w:val="002543A4"/>
    <w:rsid w:val="002573FA"/>
    <w:rsid w:val="0026436C"/>
    <w:rsid w:val="00272A04"/>
    <w:rsid w:val="0027464E"/>
    <w:rsid w:val="00275712"/>
    <w:rsid w:val="00280D29"/>
    <w:rsid w:val="002841C3"/>
    <w:rsid w:val="0029343B"/>
    <w:rsid w:val="002B4A7B"/>
    <w:rsid w:val="002B7DE8"/>
    <w:rsid w:val="002C2927"/>
    <w:rsid w:val="002C6DED"/>
    <w:rsid w:val="002F15D7"/>
    <w:rsid w:val="002F4311"/>
    <w:rsid w:val="002F762B"/>
    <w:rsid w:val="00300094"/>
    <w:rsid w:val="003111D1"/>
    <w:rsid w:val="00315A36"/>
    <w:rsid w:val="003174D5"/>
    <w:rsid w:val="0032474E"/>
    <w:rsid w:val="00332CCA"/>
    <w:rsid w:val="00343FCA"/>
    <w:rsid w:val="003452CD"/>
    <w:rsid w:val="00346AC9"/>
    <w:rsid w:val="003556AB"/>
    <w:rsid w:val="003601DB"/>
    <w:rsid w:val="003638B9"/>
    <w:rsid w:val="00372496"/>
    <w:rsid w:val="003739CF"/>
    <w:rsid w:val="00374794"/>
    <w:rsid w:val="0037770E"/>
    <w:rsid w:val="00384476"/>
    <w:rsid w:val="0039585B"/>
    <w:rsid w:val="00395DAF"/>
    <w:rsid w:val="0039664E"/>
    <w:rsid w:val="003A7157"/>
    <w:rsid w:val="003B6AB7"/>
    <w:rsid w:val="003C4EFF"/>
    <w:rsid w:val="003D165D"/>
    <w:rsid w:val="003D42CE"/>
    <w:rsid w:val="003E2230"/>
    <w:rsid w:val="003F3336"/>
    <w:rsid w:val="003F506E"/>
    <w:rsid w:val="0040237A"/>
    <w:rsid w:val="0041090E"/>
    <w:rsid w:val="00411F24"/>
    <w:rsid w:val="00434B80"/>
    <w:rsid w:val="00436BF4"/>
    <w:rsid w:val="00455603"/>
    <w:rsid w:val="00457AA1"/>
    <w:rsid w:val="00466B1A"/>
    <w:rsid w:val="004824EE"/>
    <w:rsid w:val="00491812"/>
    <w:rsid w:val="00491E24"/>
    <w:rsid w:val="004A2229"/>
    <w:rsid w:val="004B1FA8"/>
    <w:rsid w:val="004B3AD9"/>
    <w:rsid w:val="004B4072"/>
    <w:rsid w:val="004D400B"/>
    <w:rsid w:val="004D7FE4"/>
    <w:rsid w:val="004E6009"/>
    <w:rsid w:val="004E76D2"/>
    <w:rsid w:val="004F0CDF"/>
    <w:rsid w:val="00513847"/>
    <w:rsid w:val="0051584D"/>
    <w:rsid w:val="00516989"/>
    <w:rsid w:val="00527CB2"/>
    <w:rsid w:val="00535527"/>
    <w:rsid w:val="00542719"/>
    <w:rsid w:val="0056173F"/>
    <w:rsid w:val="005A09BE"/>
    <w:rsid w:val="005A20B4"/>
    <w:rsid w:val="005A536A"/>
    <w:rsid w:val="005A72E1"/>
    <w:rsid w:val="005B614A"/>
    <w:rsid w:val="005B75E3"/>
    <w:rsid w:val="005C47B3"/>
    <w:rsid w:val="005C7245"/>
    <w:rsid w:val="005E7CCD"/>
    <w:rsid w:val="005F232F"/>
    <w:rsid w:val="00604652"/>
    <w:rsid w:val="00610307"/>
    <w:rsid w:val="00610310"/>
    <w:rsid w:val="00610707"/>
    <w:rsid w:val="006108AD"/>
    <w:rsid w:val="006242E3"/>
    <w:rsid w:val="00624CD1"/>
    <w:rsid w:val="00656D9D"/>
    <w:rsid w:val="00670CD2"/>
    <w:rsid w:val="00670F6C"/>
    <w:rsid w:val="00671CCB"/>
    <w:rsid w:val="00677F58"/>
    <w:rsid w:val="00694341"/>
    <w:rsid w:val="00695CA9"/>
    <w:rsid w:val="00697A68"/>
    <w:rsid w:val="006B04AC"/>
    <w:rsid w:val="006B68B5"/>
    <w:rsid w:val="006C06AA"/>
    <w:rsid w:val="006D2787"/>
    <w:rsid w:val="006E5A9D"/>
    <w:rsid w:val="006E6959"/>
    <w:rsid w:val="006E71D4"/>
    <w:rsid w:val="006F285E"/>
    <w:rsid w:val="00703991"/>
    <w:rsid w:val="007063D0"/>
    <w:rsid w:val="00706960"/>
    <w:rsid w:val="007131A7"/>
    <w:rsid w:val="007134D4"/>
    <w:rsid w:val="00722D55"/>
    <w:rsid w:val="00723807"/>
    <w:rsid w:val="00723FC6"/>
    <w:rsid w:val="007240A0"/>
    <w:rsid w:val="00734F77"/>
    <w:rsid w:val="00744918"/>
    <w:rsid w:val="00757F6E"/>
    <w:rsid w:val="00771FC5"/>
    <w:rsid w:val="00773BD3"/>
    <w:rsid w:val="00784CA6"/>
    <w:rsid w:val="00787056"/>
    <w:rsid w:val="00796B53"/>
    <w:rsid w:val="007A2C1F"/>
    <w:rsid w:val="007B0246"/>
    <w:rsid w:val="007B0828"/>
    <w:rsid w:val="007B10C3"/>
    <w:rsid w:val="007B29B7"/>
    <w:rsid w:val="007B7F59"/>
    <w:rsid w:val="007C5275"/>
    <w:rsid w:val="007C592C"/>
    <w:rsid w:val="007E395C"/>
    <w:rsid w:val="007F4217"/>
    <w:rsid w:val="007F4606"/>
    <w:rsid w:val="007F7D97"/>
    <w:rsid w:val="0081559E"/>
    <w:rsid w:val="00817F4C"/>
    <w:rsid w:val="00824492"/>
    <w:rsid w:val="008272A4"/>
    <w:rsid w:val="00835D88"/>
    <w:rsid w:val="008409FC"/>
    <w:rsid w:val="008464D5"/>
    <w:rsid w:val="00863645"/>
    <w:rsid w:val="0088389B"/>
    <w:rsid w:val="0088594B"/>
    <w:rsid w:val="008878B0"/>
    <w:rsid w:val="008B1883"/>
    <w:rsid w:val="008C162B"/>
    <w:rsid w:val="008D2865"/>
    <w:rsid w:val="008D4202"/>
    <w:rsid w:val="008D4C5E"/>
    <w:rsid w:val="008E467C"/>
    <w:rsid w:val="008E63B6"/>
    <w:rsid w:val="008F70C8"/>
    <w:rsid w:val="009004DA"/>
    <w:rsid w:val="009036CE"/>
    <w:rsid w:val="00913339"/>
    <w:rsid w:val="00921BB8"/>
    <w:rsid w:val="009225C4"/>
    <w:rsid w:val="00933D04"/>
    <w:rsid w:val="0094106E"/>
    <w:rsid w:val="00951788"/>
    <w:rsid w:val="00953763"/>
    <w:rsid w:val="00961524"/>
    <w:rsid w:val="00964C8A"/>
    <w:rsid w:val="009716C4"/>
    <w:rsid w:val="0098578E"/>
    <w:rsid w:val="00986474"/>
    <w:rsid w:val="009A66CB"/>
    <w:rsid w:val="009B2D25"/>
    <w:rsid w:val="009B5A62"/>
    <w:rsid w:val="009C0FCB"/>
    <w:rsid w:val="009D250F"/>
    <w:rsid w:val="009D34E1"/>
    <w:rsid w:val="009E52D0"/>
    <w:rsid w:val="009E71B0"/>
    <w:rsid w:val="009F5A82"/>
    <w:rsid w:val="009F7245"/>
    <w:rsid w:val="00A100E8"/>
    <w:rsid w:val="00A12222"/>
    <w:rsid w:val="00A24DF7"/>
    <w:rsid w:val="00A3418B"/>
    <w:rsid w:val="00A4468D"/>
    <w:rsid w:val="00A45E0B"/>
    <w:rsid w:val="00A640A8"/>
    <w:rsid w:val="00A650C8"/>
    <w:rsid w:val="00A87BE6"/>
    <w:rsid w:val="00A9098E"/>
    <w:rsid w:val="00AA1653"/>
    <w:rsid w:val="00AB0993"/>
    <w:rsid w:val="00AB1F3F"/>
    <w:rsid w:val="00AB716A"/>
    <w:rsid w:val="00AC02FE"/>
    <w:rsid w:val="00AC07F0"/>
    <w:rsid w:val="00AC61E4"/>
    <w:rsid w:val="00AD0285"/>
    <w:rsid w:val="00AE32B6"/>
    <w:rsid w:val="00AF0470"/>
    <w:rsid w:val="00AF1AE5"/>
    <w:rsid w:val="00AF36C9"/>
    <w:rsid w:val="00AF6522"/>
    <w:rsid w:val="00B16C63"/>
    <w:rsid w:val="00B2264B"/>
    <w:rsid w:val="00B24051"/>
    <w:rsid w:val="00B33C1E"/>
    <w:rsid w:val="00B56841"/>
    <w:rsid w:val="00B65672"/>
    <w:rsid w:val="00B663B1"/>
    <w:rsid w:val="00B7235D"/>
    <w:rsid w:val="00B74493"/>
    <w:rsid w:val="00B84BAD"/>
    <w:rsid w:val="00B941C6"/>
    <w:rsid w:val="00BA006D"/>
    <w:rsid w:val="00BA1C74"/>
    <w:rsid w:val="00BA62D8"/>
    <w:rsid w:val="00BB1088"/>
    <w:rsid w:val="00BB3644"/>
    <w:rsid w:val="00BB69B2"/>
    <w:rsid w:val="00BD0E75"/>
    <w:rsid w:val="00BD2146"/>
    <w:rsid w:val="00BD2BA9"/>
    <w:rsid w:val="00BD6462"/>
    <w:rsid w:val="00BE0289"/>
    <w:rsid w:val="00BE0ED3"/>
    <w:rsid w:val="00BE1342"/>
    <w:rsid w:val="00BE2A38"/>
    <w:rsid w:val="00BF3DA1"/>
    <w:rsid w:val="00C05D87"/>
    <w:rsid w:val="00C065CD"/>
    <w:rsid w:val="00C110A8"/>
    <w:rsid w:val="00C43D72"/>
    <w:rsid w:val="00C4676D"/>
    <w:rsid w:val="00C47818"/>
    <w:rsid w:val="00C5740E"/>
    <w:rsid w:val="00C63866"/>
    <w:rsid w:val="00C71594"/>
    <w:rsid w:val="00C720C1"/>
    <w:rsid w:val="00C72DEF"/>
    <w:rsid w:val="00C72F36"/>
    <w:rsid w:val="00C73C92"/>
    <w:rsid w:val="00C74F52"/>
    <w:rsid w:val="00C81428"/>
    <w:rsid w:val="00C8329D"/>
    <w:rsid w:val="00C94D36"/>
    <w:rsid w:val="00CB32FB"/>
    <w:rsid w:val="00CC081A"/>
    <w:rsid w:val="00CC511D"/>
    <w:rsid w:val="00CD01B8"/>
    <w:rsid w:val="00D11237"/>
    <w:rsid w:val="00D20B10"/>
    <w:rsid w:val="00D2539B"/>
    <w:rsid w:val="00D33772"/>
    <w:rsid w:val="00D3556E"/>
    <w:rsid w:val="00D427FA"/>
    <w:rsid w:val="00D56E86"/>
    <w:rsid w:val="00D63AEC"/>
    <w:rsid w:val="00D7096D"/>
    <w:rsid w:val="00D71C51"/>
    <w:rsid w:val="00D73CD8"/>
    <w:rsid w:val="00D8130C"/>
    <w:rsid w:val="00D95956"/>
    <w:rsid w:val="00D96181"/>
    <w:rsid w:val="00DD2023"/>
    <w:rsid w:val="00DE27D8"/>
    <w:rsid w:val="00DE6687"/>
    <w:rsid w:val="00DE6D57"/>
    <w:rsid w:val="00DF07A8"/>
    <w:rsid w:val="00DF0A75"/>
    <w:rsid w:val="00DF4D7E"/>
    <w:rsid w:val="00E00A3D"/>
    <w:rsid w:val="00E01151"/>
    <w:rsid w:val="00E07786"/>
    <w:rsid w:val="00E07853"/>
    <w:rsid w:val="00E13B6E"/>
    <w:rsid w:val="00E21323"/>
    <w:rsid w:val="00E238CA"/>
    <w:rsid w:val="00E257FE"/>
    <w:rsid w:val="00E26F6D"/>
    <w:rsid w:val="00E34527"/>
    <w:rsid w:val="00E3578D"/>
    <w:rsid w:val="00E37E15"/>
    <w:rsid w:val="00E642FC"/>
    <w:rsid w:val="00E659FA"/>
    <w:rsid w:val="00E70E1B"/>
    <w:rsid w:val="00E72F4D"/>
    <w:rsid w:val="00E75574"/>
    <w:rsid w:val="00E76C84"/>
    <w:rsid w:val="00E81416"/>
    <w:rsid w:val="00E85ECA"/>
    <w:rsid w:val="00E91FA1"/>
    <w:rsid w:val="00E95BAA"/>
    <w:rsid w:val="00ED08E2"/>
    <w:rsid w:val="00ED2763"/>
    <w:rsid w:val="00ED7441"/>
    <w:rsid w:val="00EE345B"/>
    <w:rsid w:val="00EF2C70"/>
    <w:rsid w:val="00EF2E96"/>
    <w:rsid w:val="00EF4E78"/>
    <w:rsid w:val="00EF7399"/>
    <w:rsid w:val="00F06DC4"/>
    <w:rsid w:val="00F10A47"/>
    <w:rsid w:val="00F10A54"/>
    <w:rsid w:val="00F17463"/>
    <w:rsid w:val="00F176B5"/>
    <w:rsid w:val="00F2678F"/>
    <w:rsid w:val="00F42212"/>
    <w:rsid w:val="00F442F7"/>
    <w:rsid w:val="00F60808"/>
    <w:rsid w:val="00F65C8F"/>
    <w:rsid w:val="00F70C89"/>
    <w:rsid w:val="00F8187C"/>
    <w:rsid w:val="00F901F8"/>
    <w:rsid w:val="00FA470A"/>
    <w:rsid w:val="00FA5154"/>
    <w:rsid w:val="00FC1DB0"/>
    <w:rsid w:val="00FD4F62"/>
    <w:rsid w:val="00FF021F"/>
    <w:rsid w:val="00FF5191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F0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paragraph" w:styleId="1">
    <w:name w:val="heading 1"/>
    <w:basedOn w:val="a"/>
    <w:link w:val="10"/>
    <w:uiPriority w:val="1"/>
    <w:qFormat/>
    <w:rsid w:val="00706960"/>
    <w:pPr>
      <w:widowControl w:val="0"/>
      <w:autoSpaceDE w:val="0"/>
      <w:autoSpaceDN w:val="0"/>
      <w:spacing w:before="6"/>
      <w:ind w:left="496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706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53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70F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uiPriority w:val="1"/>
    <w:qFormat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link w:val="a8"/>
    <w:uiPriority w:val="99"/>
    <w:rsid w:val="00670F6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70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5A36"/>
  </w:style>
  <w:style w:type="character" w:styleId="ab">
    <w:name w:val="annotation reference"/>
    <w:basedOn w:val="a0"/>
    <w:semiHidden/>
    <w:unhideWhenUsed/>
    <w:rsid w:val="00B6567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65672"/>
  </w:style>
  <w:style w:type="character" w:customStyle="1" w:styleId="ad">
    <w:name w:val="Текст примечания Знак"/>
    <w:basedOn w:val="a0"/>
    <w:link w:val="ac"/>
    <w:semiHidden/>
    <w:rsid w:val="00B65672"/>
  </w:style>
  <w:style w:type="paragraph" w:styleId="ae">
    <w:name w:val="annotation subject"/>
    <w:basedOn w:val="ac"/>
    <w:next w:val="ac"/>
    <w:link w:val="af"/>
    <w:semiHidden/>
    <w:unhideWhenUsed/>
    <w:rsid w:val="00B6567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65672"/>
    <w:rPr>
      <w:b/>
      <w:bCs/>
    </w:rPr>
  </w:style>
  <w:style w:type="character" w:customStyle="1" w:styleId="22">
    <w:name w:val="Основной текст (2)_"/>
    <w:basedOn w:val="a0"/>
    <w:link w:val="23"/>
    <w:rsid w:val="00051FE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1FEB"/>
    <w:pPr>
      <w:widowControl w:val="0"/>
      <w:shd w:val="clear" w:color="auto" w:fill="FFFFFF"/>
      <w:spacing w:after="540" w:line="0" w:lineRule="atLeast"/>
      <w:jc w:val="center"/>
    </w:pPr>
    <w:rPr>
      <w:sz w:val="28"/>
      <w:szCs w:val="28"/>
    </w:rPr>
  </w:style>
  <w:style w:type="character" w:styleId="af0">
    <w:name w:val="Hyperlink"/>
    <w:basedOn w:val="a0"/>
    <w:uiPriority w:val="99"/>
    <w:rsid w:val="001D37A8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272A04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72A04"/>
    <w:pPr>
      <w:widowControl w:val="0"/>
      <w:shd w:val="clear" w:color="auto" w:fill="FFFFFF"/>
      <w:spacing w:before="600" w:line="278" w:lineRule="exact"/>
      <w:jc w:val="both"/>
    </w:pPr>
    <w:rPr>
      <w:b/>
      <w:bCs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71CCB"/>
    <w:rPr>
      <w:color w:val="605E5C"/>
      <w:shd w:val="clear" w:color="auto" w:fill="E1DFDD"/>
    </w:rPr>
  </w:style>
  <w:style w:type="paragraph" w:styleId="af1">
    <w:name w:val="List Paragraph"/>
    <w:basedOn w:val="a"/>
    <w:uiPriority w:val="1"/>
    <w:qFormat/>
    <w:rsid w:val="006B04A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2539B"/>
    <w:rPr>
      <w:b/>
      <w:bCs/>
      <w:sz w:val="27"/>
      <w:szCs w:val="27"/>
    </w:rPr>
  </w:style>
  <w:style w:type="character" w:customStyle="1" w:styleId="a8">
    <w:name w:val="Верхний колонтитул Знак"/>
    <w:basedOn w:val="a0"/>
    <w:link w:val="a7"/>
    <w:uiPriority w:val="99"/>
    <w:rsid w:val="00BF3DA1"/>
  </w:style>
  <w:style w:type="character" w:customStyle="1" w:styleId="20">
    <w:name w:val="Заголовок 2 Знак"/>
    <w:basedOn w:val="a0"/>
    <w:link w:val="2"/>
    <w:semiHidden/>
    <w:rsid w:val="00706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706960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69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706960"/>
    <w:pPr>
      <w:widowControl w:val="0"/>
      <w:autoSpaceDE w:val="0"/>
      <w:autoSpaceDN w:val="0"/>
      <w:spacing w:before="139"/>
      <w:ind w:left="676" w:hanging="440"/>
    </w:pPr>
    <w:rPr>
      <w:sz w:val="22"/>
      <w:szCs w:val="22"/>
      <w:lang w:eastAsia="en-US"/>
    </w:rPr>
  </w:style>
  <w:style w:type="paragraph" w:styleId="24">
    <w:name w:val="toc 2"/>
    <w:basedOn w:val="a"/>
    <w:uiPriority w:val="39"/>
    <w:qFormat/>
    <w:rsid w:val="00706960"/>
    <w:pPr>
      <w:widowControl w:val="0"/>
      <w:autoSpaceDE w:val="0"/>
      <w:autoSpaceDN w:val="0"/>
      <w:spacing w:before="40"/>
      <w:ind w:left="676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Title"/>
    <w:basedOn w:val="a"/>
    <w:link w:val="af3"/>
    <w:uiPriority w:val="1"/>
    <w:qFormat/>
    <w:rsid w:val="00706960"/>
    <w:pPr>
      <w:widowControl w:val="0"/>
      <w:autoSpaceDE w:val="0"/>
      <w:autoSpaceDN w:val="0"/>
      <w:spacing w:before="62"/>
      <w:ind w:left="496" w:right="504"/>
      <w:jc w:val="center"/>
    </w:pPr>
    <w:rPr>
      <w:b/>
      <w:bCs/>
      <w:sz w:val="36"/>
      <w:szCs w:val="36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706960"/>
    <w:rPr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706960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  <w:style w:type="paragraph" w:styleId="af4">
    <w:name w:val="TOC Heading"/>
    <w:basedOn w:val="1"/>
    <w:next w:val="a"/>
    <w:uiPriority w:val="39"/>
    <w:unhideWhenUsed/>
    <w:qFormat/>
    <w:rsid w:val="0070696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85E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paragraph" w:styleId="1">
    <w:name w:val="heading 1"/>
    <w:basedOn w:val="a"/>
    <w:link w:val="10"/>
    <w:uiPriority w:val="1"/>
    <w:qFormat/>
    <w:rsid w:val="00706960"/>
    <w:pPr>
      <w:widowControl w:val="0"/>
      <w:autoSpaceDE w:val="0"/>
      <w:autoSpaceDN w:val="0"/>
      <w:spacing w:before="6"/>
      <w:ind w:left="496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706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53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70F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uiPriority w:val="1"/>
    <w:qFormat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link w:val="a8"/>
    <w:uiPriority w:val="99"/>
    <w:rsid w:val="00670F6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70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5A36"/>
  </w:style>
  <w:style w:type="character" w:styleId="ab">
    <w:name w:val="annotation reference"/>
    <w:basedOn w:val="a0"/>
    <w:semiHidden/>
    <w:unhideWhenUsed/>
    <w:rsid w:val="00B6567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65672"/>
  </w:style>
  <w:style w:type="character" w:customStyle="1" w:styleId="ad">
    <w:name w:val="Текст примечания Знак"/>
    <w:basedOn w:val="a0"/>
    <w:link w:val="ac"/>
    <w:semiHidden/>
    <w:rsid w:val="00B65672"/>
  </w:style>
  <w:style w:type="paragraph" w:styleId="ae">
    <w:name w:val="annotation subject"/>
    <w:basedOn w:val="ac"/>
    <w:next w:val="ac"/>
    <w:link w:val="af"/>
    <w:semiHidden/>
    <w:unhideWhenUsed/>
    <w:rsid w:val="00B6567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65672"/>
    <w:rPr>
      <w:b/>
      <w:bCs/>
    </w:rPr>
  </w:style>
  <w:style w:type="character" w:customStyle="1" w:styleId="22">
    <w:name w:val="Основной текст (2)_"/>
    <w:basedOn w:val="a0"/>
    <w:link w:val="23"/>
    <w:rsid w:val="00051FE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1FEB"/>
    <w:pPr>
      <w:widowControl w:val="0"/>
      <w:shd w:val="clear" w:color="auto" w:fill="FFFFFF"/>
      <w:spacing w:after="540" w:line="0" w:lineRule="atLeast"/>
      <w:jc w:val="center"/>
    </w:pPr>
    <w:rPr>
      <w:sz w:val="28"/>
      <w:szCs w:val="28"/>
    </w:rPr>
  </w:style>
  <w:style w:type="character" w:styleId="af0">
    <w:name w:val="Hyperlink"/>
    <w:basedOn w:val="a0"/>
    <w:uiPriority w:val="99"/>
    <w:rsid w:val="001D37A8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272A04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72A04"/>
    <w:pPr>
      <w:widowControl w:val="0"/>
      <w:shd w:val="clear" w:color="auto" w:fill="FFFFFF"/>
      <w:spacing w:before="600" w:line="278" w:lineRule="exact"/>
      <w:jc w:val="both"/>
    </w:pPr>
    <w:rPr>
      <w:b/>
      <w:bCs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71CCB"/>
    <w:rPr>
      <w:color w:val="605E5C"/>
      <w:shd w:val="clear" w:color="auto" w:fill="E1DFDD"/>
    </w:rPr>
  </w:style>
  <w:style w:type="paragraph" w:styleId="af1">
    <w:name w:val="List Paragraph"/>
    <w:basedOn w:val="a"/>
    <w:uiPriority w:val="1"/>
    <w:qFormat/>
    <w:rsid w:val="006B04A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2539B"/>
    <w:rPr>
      <w:b/>
      <w:bCs/>
      <w:sz w:val="27"/>
      <w:szCs w:val="27"/>
    </w:rPr>
  </w:style>
  <w:style w:type="character" w:customStyle="1" w:styleId="a8">
    <w:name w:val="Верхний колонтитул Знак"/>
    <w:basedOn w:val="a0"/>
    <w:link w:val="a7"/>
    <w:uiPriority w:val="99"/>
    <w:rsid w:val="00BF3DA1"/>
  </w:style>
  <w:style w:type="character" w:customStyle="1" w:styleId="20">
    <w:name w:val="Заголовок 2 Знак"/>
    <w:basedOn w:val="a0"/>
    <w:link w:val="2"/>
    <w:semiHidden/>
    <w:rsid w:val="00706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706960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69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706960"/>
    <w:pPr>
      <w:widowControl w:val="0"/>
      <w:autoSpaceDE w:val="0"/>
      <w:autoSpaceDN w:val="0"/>
      <w:spacing w:before="139"/>
      <w:ind w:left="676" w:hanging="440"/>
    </w:pPr>
    <w:rPr>
      <w:sz w:val="22"/>
      <w:szCs w:val="22"/>
      <w:lang w:eastAsia="en-US"/>
    </w:rPr>
  </w:style>
  <w:style w:type="paragraph" w:styleId="24">
    <w:name w:val="toc 2"/>
    <w:basedOn w:val="a"/>
    <w:uiPriority w:val="39"/>
    <w:qFormat/>
    <w:rsid w:val="00706960"/>
    <w:pPr>
      <w:widowControl w:val="0"/>
      <w:autoSpaceDE w:val="0"/>
      <w:autoSpaceDN w:val="0"/>
      <w:spacing w:before="40"/>
      <w:ind w:left="676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Title"/>
    <w:basedOn w:val="a"/>
    <w:link w:val="af3"/>
    <w:uiPriority w:val="1"/>
    <w:qFormat/>
    <w:rsid w:val="00706960"/>
    <w:pPr>
      <w:widowControl w:val="0"/>
      <w:autoSpaceDE w:val="0"/>
      <w:autoSpaceDN w:val="0"/>
      <w:spacing w:before="62"/>
      <w:ind w:left="496" w:right="504"/>
      <w:jc w:val="center"/>
    </w:pPr>
    <w:rPr>
      <w:b/>
      <w:bCs/>
      <w:sz w:val="36"/>
      <w:szCs w:val="36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706960"/>
    <w:rPr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706960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  <w:style w:type="paragraph" w:styleId="af4">
    <w:name w:val="TOC Heading"/>
    <w:basedOn w:val="1"/>
    <w:next w:val="a"/>
    <w:uiPriority w:val="39"/>
    <w:unhideWhenUsed/>
    <w:qFormat/>
    <w:rsid w:val="0070696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85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223.kir@obr.gugov.sp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trov.fml239@obr.gugov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D%D0%BB%D0%B5%D0%BA%D1%82%D1%80%D0%BE%D0%BD%D0%BD%D0%B0%D1%8F_%D0%BF%D0%BE%D1%87%D1%8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8%D1%81%D1%8C%D0%BC%D0%B5%D0%BD%D0%BD%D0%BE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703C-40F2-4850-BDBD-0A47E382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skovpen</dc:creator>
  <cp:lastModifiedBy>Губкова Н.В.</cp:lastModifiedBy>
  <cp:revision>2</cp:revision>
  <cp:lastPrinted>2022-08-23T16:17:00Z</cp:lastPrinted>
  <dcterms:created xsi:type="dcterms:W3CDTF">2024-01-19T08:31:00Z</dcterms:created>
  <dcterms:modified xsi:type="dcterms:W3CDTF">2024-01-19T08:31:00Z</dcterms:modified>
</cp:coreProperties>
</file>