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</w:t>
      </w:r>
      <w:r>
        <w:rPr>
          <w:rFonts w:eastAsia="Times New Roman"/>
          <w:lang w:eastAsia="ru-RU"/>
        </w:rPr>
        <w:t>1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ИНФОРМАЦИЯ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количестве заключенных договоров о целевом обучении в 2020 году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(наименование исполнительного органа государственной власти Санкт-Петербурга)</w:t>
      </w:r>
    </w:p>
    <w:p>
      <w:pPr>
        <w:spacing w:after="0" w:line="240" w:lineRule="auto"/>
        <w:rPr>
          <w:rFonts w:eastAsia="Times New Roman"/>
          <w:lang w:eastAsia="ru-RU"/>
        </w:rPr>
      </w:pPr>
    </w:p>
    <w:tbl>
      <w:tblPr>
        <w:tblStyle w:val="a3"/>
        <w:tblW w:w="14310" w:type="dxa"/>
        <w:tblLook w:val="04A0" w:firstRow="1" w:lastRow="0" w:firstColumn="1" w:lastColumn="0" w:noHBand="0" w:noVBand="1"/>
      </w:tblPr>
      <w:tblGrid>
        <w:gridCol w:w="908"/>
        <w:gridCol w:w="2327"/>
        <w:gridCol w:w="3262"/>
        <w:gridCol w:w="1877"/>
        <w:gridCol w:w="1917"/>
        <w:gridCol w:w="2041"/>
        <w:gridCol w:w="1978"/>
      </w:tblGrid>
      <w:tr>
        <w:tc>
          <w:tcPr>
            <w:tcW w:w="908" w:type="dxa"/>
            <w:vAlign w:val="center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/п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Ф.И.О. гражданина,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которым заключен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договор </w:t>
            </w:r>
            <w:r>
              <w:rPr>
                <w:rFonts w:eastAsia="Times New Roman"/>
                <w:lang w:eastAsia="ru-RU"/>
              </w:rPr>
              <w:t>о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целевом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обучении</w:t>
            </w:r>
            <w:proofErr w:type="gramEnd"/>
          </w:p>
          <w:p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государственной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образовательной организации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высшего образования,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указанной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договоре</w:t>
            </w:r>
            <w:r>
              <w:rPr>
                <w:rFonts w:eastAsia="Times New Roman"/>
                <w:lang w:eastAsia="ru-RU"/>
              </w:rPr>
              <w:t xml:space="preserve"> о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целевом обучении*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Специальность/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направление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подготовки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Форма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обуче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ния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работодателя**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Примечание</w:t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>
        <w:tc>
          <w:tcPr>
            <w:tcW w:w="908" w:type="dxa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327" w:type="dxa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62" w:type="dxa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>
        <w:tc>
          <w:tcPr>
            <w:tcW w:w="90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2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62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41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7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</w:tr>
      <w:tr>
        <w:tc>
          <w:tcPr>
            <w:tcW w:w="90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2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62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41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7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</w:tr>
      <w:tr>
        <w:tc>
          <w:tcPr>
            <w:tcW w:w="90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2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62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41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7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</w:tr>
      <w:tr>
        <w:tc>
          <w:tcPr>
            <w:tcW w:w="90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2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262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17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41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78" w:type="dxa"/>
          </w:tcPr>
          <w:p>
            <w:pPr>
              <w:rPr>
                <w:rFonts w:eastAsia="Times New Roman"/>
                <w:lang w:eastAsia="ru-RU"/>
              </w:rPr>
            </w:pPr>
          </w:p>
        </w:tc>
      </w:tr>
    </w:tbl>
    <w:p>
      <w:pPr>
        <w:spacing w:after="0" w:line="240" w:lineRule="auto"/>
        <w:rPr>
          <w:rFonts w:eastAsia="Times New Roman"/>
          <w:lang w:eastAsia="ru-RU"/>
        </w:rPr>
      </w:pPr>
    </w:p>
    <w:p>
      <w:pPr>
        <w:spacing w:after="0" w:line="240" w:lineRule="auto"/>
        <w:rPr>
          <w:rFonts w:eastAsia="Times New Roman"/>
          <w:lang w:eastAsia="ru-RU"/>
        </w:rPr>
      </w:pPr>
    </w:p>
    <w:p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* Указывается, если наименование государственной образовательной организации </w:t>
      </w:r>
      <w:proofErr w:type="gramStart"/>
      <w:r>
        <w:rPr>
          <w:rFonts w:eastAsia="Times New Roman"/>
          <w:lang w:eastAsia="ru-RU"/>
        </w:rPr>
        <w:t>высшего</w:t>
      </w:r>
      <w:proofErr w:type="gramEnd"/>
      <w:r>
        <w:rPr>
          <w:rFonts w:eastAsia="Times New Roman"/>
          <w:lang w:eastAsia="ru-RU"/>
        </w:rPr>
        <w:t xml:space="preserve"> образования указано в договоре о целевом обучении. Если наименование государственной образовательной организации </w:t>
      </w:r>
      <w:proofErr w:type="gramStart"/>
      <w:r>
        <w:rPr>
          <w:rFonts w:eastAsia="Times New Roman"/>
          <w:lang w:eastAsia="ru-RU"/>
        </w:rPr>
        <w:t>высшего</w:t>
      </w:r>
      <w:proofErr w:type="gramEnd"/>
      <w:r>
        <w:rPr>
          <w:rFonts w:eastAsia="Times New Roman"/>
          <w:lang w:eastAsia="ru-RU"/>
        </w:rPr>
        <w:t xml:space="preserve"> образования в договоре о целевом обучении не указано, то ставится «-». Если в договоре о целевом обучении указано несколько государственных образовательных организаций высшего </w:t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образования, то указываются все государственные образовательные организации </w:t>
      </w:r>
      <w:proofErr w:type="gramStart"/>
      <w:r>
        <w:rPr>
          <w:rFonts w:eastAsia="Times New Roman"/>
          <w:lang w:eastAsia="ru-RU"/>
        </w:rPr>
        <w:t>высшего</w:t>
      </w:r>
      <w:proofErr w:type="gramEnd"/>
      <w:r>
        <w:rPr>
          <w:rFonts w:eastAsia="Times New Roman"/>
          <w:lang w:eastAsia="ru-RU"/>
        </w:rPr>
        <w:t xml:space="preserve"> образования.</w:t>
      </w:r>
    </w:p>
    <w:p>
      <w:pPr>
        <w:spacing w:after="0" w:line="240" w:lineRule="auto"/>
      </w:pPr>
      <w:r>
        <w:rPr>
          <w:rFonts w:eastAsia="Times New Roman"/>
          <w:lang w:eastAsia="ru-RU"/>
        </w:rPr>
        <w:t>** Указывается, если работодатель не совпадает с Заказчиком.</w:t>
      </w:r>
    </w:p>
    <w:p>
      <w:pPr>
        <w:spacing w:after="0" w:line="240" w:lineRule="auto"/>
        <w:jc w:val="right"/>
        <w:rPr>
          <w:rFonts w:eastAsia="Times New Roman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lastRenderedPageBreak/>
        <w:t>Приложение № 2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ИНФОРМАЦИЯ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количестве гра</w:t>
      </w:r>
      <w:r>
        <w:rPr>
          <w:rFonts w:eastAsia="Times New Roman"/>
          <w:lang w:eastAsia="ru-RU"/>
        </w:rPr>
        <w:t>ж</w:t>
      </w:r>
      <w:r>
        <w:rPr>
          <w:rFonts w:eastAsia="Times New Roman"/>
          <w:lang w:eastAsia="ru-RU"/>
        </w:rPr>
        <w:t>дан, зачисленных в государственные образовательные организации высшего образования на целевое обучение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пределах установленной квоты приема на целевое обучение, на основании договоров о целевом обучении,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заключенных с исполнительными органами государственной власти Санкт-Петербурга в 2020 году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</w:t>
      </w:r>
    </w:p>
    <w:p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(наименование исполнительного органа государственной власти Санкт-Петербурга)</w:t>
      </w: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938"/>
        <w:gridCol w:w="3893"/>
        <w:gridCol w:w="3419"/>
        <w:gridCol w:w="2700"/>
        <w:gridCol w:w="2465"/>
        <w:gridCol w:w="1607"/>
      </w:tblGrid>
      <w:tr>
        <w:tc>
          <w:tcPr>
            <w:tcW w:w="93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Ф.И.О. гражданина, поступившего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 обучение в соответствии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 договором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целевом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обучении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заключенного с Заказчиком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Наименование государственной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образовательной организации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высшего образования, в которую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гражданин поступил на обучение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соответствии с договором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целевом обучении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Наименование специальности,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направления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подготовки,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которой будет проходить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обучение гражданин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соответствии с договором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целевом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обучении</w:t>
            </w:r>
            <w:proofErr w:type="gramEnd"/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(в соответствии с распоряжением</w:t>
            </w:r>
            <w:proofErr w:type="gramEnd"/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Правительства Российской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Федерации от 11.02.2019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186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-р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Форма обучения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Примечание</w:t>
            </w:r>
          </w:p>
        </w:tc>
      </w:tr>
      <w:tr>
        <w:tc>
          <w:tcPr>
            <w:tcW w:w="938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893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419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700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465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1607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</w:tr>
      <w:tr>
        <w:tc>
          <w:tcPr>
            <w:tcW w:w="938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893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419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700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465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1607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</w:tr>
      <w:tr>
        <w:tc>
          <w:tcPr>
            <w:tcW w:w="938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893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3419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700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465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1607" w:type="dxa"/>
          </w:tcPr>
          <w:p>
            <w:pPr>
              <w:jc w:val="right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</w:tr>
    </w:tbl>
    <w:p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sectPr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5</cp:revision>
  <dcterms:created xsi:type="dcterms:W3CDTF">2020-09-25T07:27:00Z</dcterms:created>
  <dcterms:modified xsi:type="dcterms:W3CDTF">2020-09-25T07:43:00Z</dcterms:modified>
</cp:coreProperties>
</file>