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5" w:rsidRDefault="00921B28" w:rsidP="00092A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A361F" w:rsidRPr="00E30866">
        <w:rPr>
          <w:rFonts w:ascii="Times New Roman" w:hAnsi="Times New Roman" w:cs="Times New Roman"/>
          <w:sz w:val="28"/>
          <w:szCs w:val="28"/>
        </w:rPr>
        <w:t>документов</w:t>
      </w:r>
      <w:r w:rsidRPr="00E30866">
        <w:rPr>
          <w:rFonts w:ascii="Times New Roman" w:hAnsi="Times New Roman" w:cs="Times New Roman"/>
          <w:sz w:val="28"/>
          <w:szCs w:val="28"/>
        </w:rPr>
        <w:t xml:space="preserve">, обязательных </w:t>
      </w:r>
      <w:r w:rsidR="004A361F" w:rsidRPr="00E30866">
        <w:rPr>
          <w:rFonts w:ascii="Times New Roman" w:hAnsi="Times New Roman" w:cs="Times New Roman"/>
          <w:sz w:val="28"/>
          <w:szCs w:val="28"/>
        </w:rPr>
        <w:t>к</w:t>
      </w:r>
      <w:r w:rsidRPr="00E308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A361F" w:rsidRPr="00E30866">
        <w:rPr>
          <w:rFonts w:ascii="Times New Roman" w:hAnsi="Times New Roman" w:cs="Times New Roman"/>
          <w:sz w:val="28"/>
          <w:szCs w:val="28"/>
        </w:rPr>
        <w:t>ю</w:t>
      </w:r>
      <w:r w:rsidRPr="00E30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B72" w:rsidRPr="00E30866" w:rsidRDefault="00921B28" w:rsidP="00092A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>в Фонд пространственных данных Санкт-Петербурга</w:t>
      </w:r>
    </w:p>
    <w:p w:rsidR="00921B28" w:rsidRPr="00E30866" w:rsidRDefault="00921B28" w:rsidP="00092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B28" w:rsidRPr="00E30866" w:rsidRDefault="00921B28" w:rsidP="00092A8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 xml:space="preserve">Акт </w:t>
      </w:r>
      <w:r w:rsidR="009F0EE4" w:rsidRPr="00E30866">
        <w:rPr>
          <w:rFonts w:ascii="Times New Roman" w:hAnsi="Times New Roman" w:cs="Times New Roman"/>
          <w:sz w:val="28"/>
          <w:szCs w:val="28"/>
        </w:rPr>
        <w:t>приёма</w:t>
      </w:r>
      <w:r w:rsidRPr="00E30866">
        <w:rPr>
          <w:rFonts w:ascii="Times New Roman" w:hAnsi="Times New Roman" w:cs="Times New Roman"/>
          <w:sz w:val="28"/>
          <w:szCs w:val="28"/>
        </w:rPr>
        <w:t>-передачи, заполненный по образцу</w:t>
      </w:r>
      <w:r w:rsidR="004E1248" w:rsidRPr="00E30866">
        <w:rPr>
          <w:rFonts w:ascii="Times New Roman" w:hAnsi="Times New Roman" w:cs="Times New Roman"/>
          <w:sz w:val="28"/>
          <w:szCs w:val="28"/>
        </w:rPr>
        <w:t xml:space="preserve">, подписанный </w:t>
      </w:r>
      <w:r w:rsidR="004353AE" w:rsidRPr="00E30866">
        <w:rPr>
          <w:rFonts w:ascii="Times New Roman" w:hAnsi="Times New Roman" w:cs="Times New Roman"/>
          <w:sz w:val="28"/>
          <w:szCs w:val="28"/>
        </w:rPr>
        <w:t>руководителе</w:t>
      </w:r>
      <w:r w:rsidR="006B3DCC" w:rsidRPr="00E30866">
        <w:rPr>
          <w:rFonts w:ascii="Times New Roman" w:hAnsi="Times New Roman" w:cs="Times New Roman"/>
          <w:sz w:val="28"/>
          <w:szCs w:val="28"/>
        </w:rPr>
        <w:t>м</w:t>
      </w:r>
      <w:r w:rsidR="004353AE" w:rsidRPr="00E30866">
        <w:rPr>
          <w:rFonts w:ascii="Times New Roman" w:hAnsi="Times New Roman" w:cs="Times New Roman"/>
          <w:sz w:val="28"/>
          <w:szCs w:val="28"/>
        </w:rPr>
        <w:t xml:space="preserve"> </w:t>
      </w:r>
      <w:r w:rsidR="004E1248" w:rsidRPr="00E30866">
        <w:rPr>
          <w:rFonts w:ascii="Times New Roman" w:hAnsi="Times New Roman" w:cs="Times New Roman"/>
          <w:sz w:val="28"/>
          <w:szCs w:val="28"/>
        </w:rPr>
        <w:t>и заверенный печатью</w:t>
      </w:r>
      <w:r w:rsidR="00505EC8" w:rsidRPr="00E3086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30866">
        <w:rPr>
          <w:rFonts w:ascii="Times New Roman" w:hAnsi="Times New Roman" w:cs="Times New Roman"/>
          <w:sz w:val="28"/>
          <w:szCs w:val="28"/>
        </w:rPr>
        <w:t xml:space="preserve"> – 2 экз.</w:t>
      </w:r>
    </w:p>
    <w:p w:rsidR="004353AE" w:rsidRPr="00E30866" w:rsidRDefault="004353AE" w:rsidP="0009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 xml:space="preserve">Акт приема-передачи можно подписать двумя способами: </w:t>
      </w:r>
    </w:p>
    <w:p w:rsidR="004353AE" w:rsidRPr="00E30866" w:rsidRDefault="004353AE" w:rsidP="00092A8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>э</w:t>
      </w:r>
      <w:r w:rsidR="00BE539F">
        <w:rPr>
          <w:rFonts w:ascii="Times New Roman" w:hAnsi="Times New Roman" w:cs="Times New Roman"/>
          <w:sz w:val="28"/>
          <w:szCs w:val="28"/>
        </w:rPr>
        <w:t>лектронной цифровой подписью (Э</w:t>
      </w:r>
      <w:r w:rsidRPr="00E30866">
        <w:rPr>
          <w:rFonts w:ascii="Times New Roman" w:hAnsi="Times New Roman" w:cs="Times New Roman"/>
          <w:sz w:val="28"/>
          <w:szCs w:val="28"/>
        </w:rPr>
        <w:t xml:space="preserve">П); </w:t>
      </w:r>
    </w:p>
    <w:p w:rsidR="004353AE" w:rsidRPr="00E30866" w:rsidRDefault="004353AE" w:rsidP="00092A8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>подписью руководителя организации, заверенной печатью организации.</w:t>
      </w:r>
    </w:p>
    <w:p w:rsidR="004353AE" w:rsidRPr="00E30866" w:rsidRDefault="00751788" w:rsidP="00092A8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30866">
        <w:rPr>
          <w:rFonts w:ascii="Times New Roman" w:hAnsi="Times New Roman" w:cs="Times New Roman"/>
          <w:sz w:val="28"/>
          <w:szCs w:val="28"/>
        </w:rPr>
        <w:t xml:space="preserve">аверенная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B28" w:rsidRPr="00E30866">
        <w:rPr>
          <w:rFonts w:ascii="Times New Roman" w:hAnsi="Times New Roman" w:cs="Times New Roman"/>
          <w:sz w:val="28"/>
          <w:szCs w:val="28"/>
        </w:rPr>
        <w:t xml:space="preserve">опия Государственного контракта </w:t>
      </w:r>
      <w:r w:rsidR="00E30866">
        <w:rPr>
          <w:rFonts w:ascii="Times New Roman" w:hAnsi="Times New Roman" w:cs="Times New Roman"/>
          <w:sz w:val="28"/>
          <w:szCs w:val="28"/>
        </w:rPr>
        <w:br/>
      </w:r>
      <w:r w:rsidR="004E1248" w:rsidRPr="00E30866">
        <w:rPr>
          <w:rFonts w:ascii="Times New Roman" w:hAnsi="Times New Roman" w:cs="Times New Roman"/>
          <w:sz w:val="28"/>
          <w:szCs w:val="28"/>
        </w:rPr>
        <w:t>(на бумажном или цифровом носителе)</w:t>
      </w:r>
      <w:r w:rsidR="00921B28" w:rsidRPr="00E30866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E30866" w:rsidRPr="00E30866" w:rsidRDefault="00925F47" w:rsidP="00092A8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921B28" w:rsidRPr="00E30866">
        <w:rPr>
          <w:rFonts w:ascii="Times New Roman" w:hAnsi="Times New Roman" w:cs="Times New Roman"/>
          <w:sz w:val="28"/>
          <w:szCs w:val="28"/>
        </w:rPr>
        <w:t>инженерных изыскани</w:t>
      </w:r>
      <w:r w:rsidRPr="00E30866">
        <w:rPr>
          <w:rFonts w:ascii="Times New Roman" w:hAnsi="Times New Roman" w:cs="Times New Roman"/>
          <w:sz w:val="28"/>
          <w:szCs w:val="28"/>
        </w:rPr>
        <w:t>й (пространственных данных)</w:t>
      </w:r>
      <w:r w:rsidR="00921B28" w:rsidRPr="00E30866">
        <w:rPr>
          <w:rFonts w:ascii="Times New Roman" w:hAnsi="Times New Roman" w:cs="Times New Roman"/>
          <w:sz w:val="28"/>
          <w:szCs w:val="28"/>
        </w:rPr>
        <w:t xml:space="preserve"> </w:t>
      </w:r>
      <w:r w:rsidR="00E30866">
        <w:rPr>
          <w:rFonts w:ascii="Times New Roman" w:hAnsi="Times New Roman" w:cs="Times New Roman"/>
          <w:sz w:val="28"/>
          <w:szCs w:val="28"/>
        </w:rPr>
        <w:br/>
      </w:r>
      <w:r w:rsidR="00921B28" w:rsidRPr="00E30866">
        <w:rPr>
          <w:rFonts w:ascii="Times New Roman" w:hAnsi="Times New Roman" w:cs="Times New Roman"/>
          <w:sz w:val="28"/>
          <w:szCs w:val="28"/>
        </w:rPr>
        <w:t>на бумажном или цифровом носителе</w:t>
      </w:r>
      <w:r w:rsidR="00E30866" w:rsidRPr="00E30866">
        <w:rPr>
          <w:rFonts w:ascii="Times New Roman" w:hAnsi="Times New Roman" w:cs="Times New Roman"/>
          <w:sz w:val="28"/>
          <w:szCs w:val="28"/>
        </w:rPr>
        <w:t>:</w:t>
      </w:r>
    </w:p>
    <w:p w:rsidR="00E30866" w:rsidRPr="00E30866" w:rsidRDefault="00877B33" w:rsidP="00092A8C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>отчет о выполнении работ</w:t>
      </w:r>
      <w:r w:rsidR="00E30866" w:rsidRPr="00E30866">
        <w:rPr>
          <w:rFonts w:ascii="Times New Roman" w:hAnsi="Times New Roman" w:cs="Times New Roman"/>
          <w:sz w:val="28"/>
          <w:szCs w:val="28"/>
        </w:rPr>
        <w:t xml:space="preserve"> – формат файлов: .</w:t>
      </w:r>
      <w:r w:rsidR="00E30866" w:rsidRPr="00E3086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30866" w:rsidRPr="00E30866">
        <w:rPr>
          <w:rFonts w:ascii="Times New Roman" w:hAnsi="Times New Roman" w:cs="Times New Roman"/>
          <w:sz w:val="28"/>
          <w:szCs w:val="28"/>
        </w:rPr>
        <w:t>, .</w:t>
      </w:r>
      <w:r w:rsidR="00E30866" w:rsidRPr="00E3086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EE7F59">
        <w:rPr>
          <w:rFonts w:ascii="Times New Roman" w:hAnsi="Times New Roman" w:cs="Times New Roman"/>
          <w:sz w:val="28"/>
          <w:szCs w:val="28"/>
        </w:rPr>
        <w:t>;</w:t>
      </w:r>
      <w:r w:rsidR="00E30866" w:rsidRPr="00E30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28" w:rsidRPr="00E30866" w:rsidRDefault="00E30866" w:rsidP="00092A8C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>графические приложения: съемка – формат файлов: .dwg,</w:t>
      </w:r>
      <w:r w:rsidR="00877B33" w:rsidRPr="00E30866">
        <w:rPr>
          <w:rFonts w:ascii="Times New Roman" w:hAnsi="Times New Roman" w:cs="Times New Roman"/>
          <w:sz w:val="28"/>
          <w:szCs w:val="28"/>
        </w:rPr>
        <w:t xml:space="preserve"> экспликации колодцев</w:t>
      </w:r>
      <w:r w:rsidRPr="00E30866">
        <w:rPr>
          <w:rFonts w:ascii="Times New Roman" w:hAnsi="Times New Roman" w:cs="Times New Roman"/>
          <w:sz w:val="28"/>
          <w:szCs w:val="28"/>
        </w:rPr>
        <w:t xml:space="preserve"> – формат файлов: .</w:t>
      </w:r>
      <w:r w:rsidRPr="00E30866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877B33" w:rsidRPr="00E30866">
        <w:rPr>
          <w:rFonts w:ascii="Times New Roman" w:hAnsi="Times New Roman" w:cs="Times New Roman"/>
          <w:sz w:val="28"/>
          <w:szCs w:val="28"/>
        </w:rPr>
        <w:t>)</w:t>
      </w:r>
      <w:r w:rsidR="00921B28" w:rsidRPr="00E30866">
        <w:rPr>
          <w:rFonts w:ascii="Times New Roman" w:hAnsi="Times New Roman" w:cs="Times New Roman"/>
          <w:sz w:val="28"/>
          <w:szCs w:val="28"/>
        </w:rPr>
        <w:t>.</w:t>
      </w:r>
    </w:p>
    <w:p w:rsidR="00D15578" w:rsidRPr="00E30866" w:rsidRDefault="00D15578" w:rsidP="00092A8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>В случае если передаются материалы инженерных изысканий, полученные в результате заключения нескольких государственных контрактов</w:t>
      </w:r>
      <w:r w:rsidR="009A649B" w:rsidRPr="00E30866">
        <w:rPr>
          <w:rFonts w:ascii="Times New Roman" w:hAnsi="Times New Roman" w:cs="Times New Roman"/>
          <w:sz w:val="28"/>
          <w:szCs w:val="28"/>
        </w:rPr>
        <w:t>, а</w:t>
      </w:r>
      <w:r w:rsidRPr="00E30866">
        <w:rPr>
          <w:rFonts w:ascii="Times New Roman" w:hAnsi="Times New Roman" w:cs="Times New Roman"/>
          <w:sz w:val="28"/>
          <w:szCs w:val="28"/>
        </w:rPr>
        <w:t xml:space="preserve">кт приема-передачи составляется отдельно </w:t>
      </w:r>
      <w:r w:rsidR="00024A39" w:rsidRPr="00E30866">
        <w:rPr>
          <w:rFonts w:ascii="Times New Roman" w:hAnsi="Times New Roman" w:cs="Times New Roman"/>
          <w:sz w:val="28"/>
          <w:szCs w:val="28"/>
        </w:rPr>
        <w:t>на</w:t>
      </w:r>
      <w:r w:rsidRPr="00E30866">
        <w:rPr>
          <w:rFonts w:ascii="Times New Roman" w:hAnsi="Times New Roman" w:cs="Times New Roman"/>
          <w:sz w:val="28"/>
          <w:szCs w:val="28"/>
        </w:rPr>
        <w:t xml:space="preserve"> кажд</w:t>
      </w:r>
      <w:r w:rsidR="00024A39" w:rsidRPr="00E30866">
        <w:rPr>
          <w:rFonts w:ascii="Times New Roman" w:hAnsi="Times New Roman" w:cs="Times New Roman"/>
          <w:sz w:val="28"/>
          <w:szCs w:val="28"/>
        </w:rPr>
        <w:t>ый</w:t>
      </w:r>
      <w:r w:rsidRPr="00E30866">
        <w:rPr>
          <w:rFonts w:ascii="Times New Roman" w:hAnsi="Times New Roman" w:cs="Times New Roman"/>
          <w:sz w:val="28"/>
          <w:szCs w:val="28"/>
        </w:rPr>
        <w:t xml:space="preserve"> комплект передаваемых документов </w:t>
      </w:r>
      <w:r w:rsidR="00024A39" w:rsidRPr="00E30866">
        <w:rPr>
          <w:rFonts w:ascii="Times New Roman" w:hAnsi="Times New Roman" w:cs="Times New Roman"/>
          <w:sz w:val="28"/>
          <w:szCs w:val="28"/>
        </w:rPr>
        <w:t>по</w:t>
      </w:r>
      <w:r w:rsidRPr="00E30866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024A39" w:rsidRPr="00E30866">
        <w:rPr>
          <w:rFonts w:ascii="Times New Roman" w:hAnsi="Times New Roman" w:cs="Times New Roman"/>
          <w:sz w:val="28"/>
          <w:szCs w:val="28"/>
        </w:rPr>
        <w:t>му</w:t>
      </w:r>
      <w:r w:rsidRPr="00E30866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24A39" w:rsidRPr="00E30866">
        <w:rPr>
          <w:rFonts w:ascii="Times New Roman" w:hAnsi="Times New Roman" w:cs="Times New Roman"/>
          <w:sz w:val="28"/>
          <w:szCs w:val="28"/>
        </w:rPr>
        <w:t>му</w:t>
      </w:r>
      <w:r w:rsidRPr="00E3086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24A39" w:rsidRPr="00E30866">
        <w:rPr>
          <w:rFonts w:ascii="Times New Roman" w:hAnsi="Times New Roman" w:cs="Times New Roman"/>
          <w:sz w:val="28"/>
          <w:szCs w:val="28"/>
        </w:rPr>
        <w:t>у</w:t>
      </w:r>
      <w:r w:rsidRPr="00E30866">
        <w:rPr>
          <w:rFonts w:ascii="Times New Roman" w:hAnsi="Times New Roman" w:cs="Times New Roman"/>
          <w:sz w:val="28"/>
          <w:szCs w:val="28"/>
        </w:rPr>
        <w:t>.</w:t>
      </w:r>
    </w:p>
    <w:p w:rsidR="00925F47" w:rsidRPr="00E30866" w:rsidRDefault="00925F47" w:rsidP="00092A8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>Материалы и приложения направляются сопроводительным письмом.</w:t>
      </w:r>
    </w:p>
    <w:p w:rsidR="00BE539F" w:rsidRDefault="00505EC8" w:rsidP="00092A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866"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 w:rsidR="00284BCB">
        <w:rPr>
          <w:rFonts w:ascii="Times New Roman" w:hAnsi="Times New Roman" w:cs="Times New Roman"/>
          <w:b/>
          <w:sz w:val="28"/>
          <w:szCs w:val="28"/>
        </w:rPr>
        <w:t>подписания документов</w:t>
      </w:r>
      <w:r w:rsidR="001C38F5">
        <w:rPr>
          <w:rFonts w:ascii="Times New Roman" w:hAnsi="Times New Roman" w:cs="Times New Roman"/>
          <w:b/>
          <w:sz w:val="28"/>
          <w:szCs w:val="28"/>
        </w:rPr>
        <w:t xml:space="preserve"> ЭП</w:t>
      </w:r>
      <w:r w:rsidR="00BE539F">
        <w:rPr>
          <w:rFonts w:ascii="Times New Roman" w:hAnsi="Times New Roman" w:cs="Times New Roman"/>
          <w:b/>
          <w:sz w:val="28"/>
          <w:szCs w:val="28"/>
        </w:rPr>
        <w:t>:</w:t>
      </w:r>
    </w:p>
    <w:p w:rsidR="00BE539F" w:rsidRDefault="00BE539F" w:rsidP="00092A8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866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заверяются Э</w:t>
      </w:r>
      <w:r w:rsidRPr="00E30866">
        <w:rPr>
          <w:rFonts w:ascii="Times New Roman" w:hAnsi="Times New Roman" w:cs="Times New Roman"/>
          <w:sz w:val="28"/>
          <w:szCs w:val="28"/>
        </w:rPr>
        <w:t>П и направл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E30866">
        <w:rPr>
          <w:rFonts w:ascii="Times New Roman" w:hAnsi="Times New Roman" w:cs="Times New Roman"/>
          <w:sz w:val="28"/>
          <w:szCs w:val="28"/>
        </w:rPr>
        <w:t xml:space="preserve"> на официальный электронный адрес СПб ГКУ ЦИОГД: </w:t>
      </w:r>
      <w:hyperlink r:id="rId7" w:history="1">
        <w:r w:rsidRPr="00751788">
          <w:rPr>
            <w:rStyle w:val="aa"/>
            <w:rFonts w:ascii="Times New Roman" w:hAnsi="Times New Roman" w:cs="Times New Roman"/>
            <w:sz w:val="28"/>
            <w:szCs w:val="28"/>
          </w:rPr>
          <w:t>spbgkuciogd@kga.gov.spb.ru</w:t>
        </w:r>
      </w:hyperlink>
      <w:r>
        <w:rPr>
          <w:sz w:val="28"/>
          <w:szCs w:val="28"/>
        </w:rPr>
        <w:t xml:space="preserve"> </w:t>
      </w:r>
      <w:r w:rsidRPr="001C38F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 ФПД СПб: </w:t>
      </w:r>
      <w:hyperlink r:id="rId8" w:history="1">
        <w:r w:rsidRPr="00751788">
          <w:rPr>
            <w:rStyle w:val="aa"/>
            <w:rFonts w:ascii="Times New Roman" w:hAnsi="Times New Roman" w:cs="Times New Roman"/>
            <w:sz w:val="28"/>
            <w:szCs w:val="28"/>
          </w:rPr>
          <w:t>fpd@kga.gov.spb.ru</w:t>
        </w:r>
      </w:hyperlink>
    </w:p>
    <w:p w:rsidR="00BE539F" w:rsidRDefault="00092A8C" w:rsidP="00092A8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заверяются Э</w:t>
      </w:r>
      <w:r w:rsidRPr="00E308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866">
        <w:rPr>
          <w:rFonts w:ascii="Times New Roman" w:hAnsi="Times New Roman" w:cs="Times New Roman"/>
          <w:sz w:val="28"/>
          <w:szCs w:val="28"/>
        </w:rPr>
        <w:t xml:space="preserve"> </w:t>
      </w:r>
      <w:r w:rsidR="00BE539F" w:rsidRPr="00E30866">
        <w:rPr>
          <w:rFonts w:ascii="Times New Roman" w:hAnsi="Times New Roman" w:cs="Times New Roman"/>
          <w:sz w:val="28"/>
          <w:szCs w:val="28"/>
        </w:rPr>
        <w:t>электронные версии материалов копируются на внешний носитель,</w:t>
      </w:r>
      <w:r w:rsidR="00BE539F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яются сопроводительным письмом</w:t>
      </w:r>
      <w:r w:rsidRPr="00092A8C">
        <w:rPr>
          <w:rFonts w:ascii="Times New Roman" w:hAnsi="Times New Roman" w:cs="Times New Roman"/>
          <w:sz w:val="28"/>
          <w:szCs w:val="28"/>
        </w:rPr>
        <w:t xml:space="preserve"> </w:t>
      </w:r>
      <w:r w:rsidRPr="00E30866">
        <w:rPr>
          <w:rFonts w:ascii="Times New Roman" w:hAnsi="Times New Roman" w:cs="Times New Roman"/>
          <w:sz w:val="28"/>
          <w:szCs w:val="28"/>
        </w:rPr>
        <w:t>посредством отправления почтой России в адрес СПб ГКУ ЦИОГД письмом с уведомлением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3AE" w:rsidRPr="00E30866" w:rsidRDefault="004353AE" w:rsidP="0009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b/>
          <w:sz w:val="28"/>
          <w:szCs w:val="28"/>
        </w:rPr>
        <w:t>В случае отсутствия ЭП</w:t>
      </w:r>
      <w:r w:rsidRPr="00E30866">
        <w:rPr>
          <w:rFonts w:ascii="Times New Roman" w:hAnsi="Times New Roman" w:cs="Times New Roman"/>
          <w:sz w:val="28"/>
          <w:szCs w:val="28"/>
        </w:rPr>
        <w:t>:</w:t>
      </w:r>
    </w:p>
    <w:p w:rsidR="00505EC8" w:rsidRPr="00E30866" w:rsidRDefault="006B3DCC" w:rsidP="00092A8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 xml:space="preserve">два экземпляра </w:t>
      </w:r>
      <w:r w:rsidR="004353AE" w:rsidRPr="00E30866">
        <w:rPr>
          <w:rFonts w:ascii="Times New Roman" w:hAnsi="Times New Roman" w:cs="Times New Roman"/>
          <w:sz w:val="28"/>
          <w:szCs w:val="28"/>
        </w:rPr>
        <w:t>Акт</w:t>
      </w:r>
      <w:r w:rsidRPr="00E30866">
        <w:rPr>
          <w:rFonts w:ascii="Times New Roman" w:hAnsi="Times New Roman" w:cs="Times New Roman"/>
          <w:sz w:val="28"/>
          <w:szCs w:val="28"/>
        </w:rPr>
        <w:t>а</w:t>
      </w:r>
      <w:r w:rsidR="004353AE" w:rsidRPr="00E30866">
        <w:rPr>
          <w:rFonts w:ascii="Times New Roman" w:hAnsi="Times New Roman" w:cs="Times New Roman"/>
          <w:sz w:val="28"/>
          <w:szCs w:val="28"/>
        </w:rPr>
        <w:t xml:space="preserve"> приема-передачи подписыва</w:t>
      </w:r>
      <w:r w:rsidRPr="00E30866">
        <w:rPr>
          <w:rFonts w:ascii="Times New Roman" w:hAnsi="Times New Roman" w:cs="Times New Roman"/>
          <w:sz w:val="28"/>
          <w:szCs w:val="28"/>
        </w:rPr>
        <w:t>ю</w:t>
      </w:r>
      <w:r w:rsidR="004353AE" w:rsidRPr="00E30866">
        <w:rPr>
          <w:rFonts w:ascii="Times New Roman" w:hAnsi="Times New Roman" w:cs="Times New Roman"/>
          <w:sz w:val="28"/>
          <w:szCs w:val="28"/>
        </w:rPr>
        <w:t>тся руководителем и заверя</w:t>
      </w:r>
      <w:r w:rsidRPr="00E30866">
        <w:rPr>
          <w:rFonts w:ascii="Times New Roman" w:hAnsi="Times New Roman" w:cs="Times New Roman"/>
          <w:sz w:val="28"/>
          <w:szCs w:val="28"/>
        </w:rPr>
        <w:t>ю</w:t>
      </w:r>
      <w:r w:rsidR="004353AE" w:rsidRPr="00E30866">
        <w:rPr>
          <w:rFonts w:ascii="Times New Roman" w:hAnsi="Times New Roman" w:cs="Times New Roman"/>
          <w:sz w:val="28"/>
          <w:szCs w:val="28"/>
        </w:rPr>
        <w:t xml:space="preserve">тся печатью организации, </w:t>
      </w:r>
    </w:p>
    <w:p w:rsidR="004353AE" w:rsidRPr="00E30866" w:rsidRDefault="006B3DCC" w:rsidP="00092A8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>электронные версии материалов копируются на внешний носитель,</w:t>
      </w:r>
    </w:p>
    <w:p w:rsidR="006B3DCC" w:rsidRPr="00E30866" w:rsidRDefault="001A0FE8" w:rsidP="00092A8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B3DCC" w:rsidRPr="00E30866">
        <w:rPr>
          <w:rFonts w:ascii="Times New Roman" w:hAnsi="Times New Roman" w:cs="Times New Roman"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3DCC" w:rsidRPr="00E30866">
        <w:rPr>
          <w:rFonts w:ascii="Times New Roman" w:hAnsi="Times New Roman" w:cs="Times New Roman"/>
          <w:sz w:val="28"/>
          <w:szCs w:val="28"/>
        </w:rPr>
        <w:t xml:space="preserve"> материалов в бумажном виде, копии материалов подписываются руководителем и заверяются печатью организации.</w:t>
      </w:r>
    </w:p>
    <w:p w:rsidR="004353AE" w:rsidRDefault="006B3DCC" w:rsidP="00092A8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66">
        <w:rPr>
          <w:rFonts w:ascii="Times New Roman" w:hAnsi="Times New Roman" w:cs="Times New Roman"/>
          <w:sz w:val="28"/>
          <w:szCs w:val="28"/>
        </w:rPr>
        <w:t>Передача пакета документов осуществляетс</w:t>
      </w:r>
      <w:bookmarkStart w:id="0" w:name="_GoBack"/>
      <w:bookmarkEnd w:id="0"/>
      <w:r w:rsidRPr="00E30866">
        <w:rPr>
          <w:rFonts w:ascii="Times New Roman" w:hAnsi="Times New Roman" w:cs="Times New Roman"/>
          <w:sz w:val="28"/>
          <w:szCs w:val="28"/>
        </w:rPr>
        <w:t>я посредством отправления почтой России в адрес СПб ГКУ ЦИОГД письмом с уведомлением.</w:t>
      </w:r>
    </w:p>
    <w:p w:rsidR="00925F47" w:rsidRPr="00921B28" w:rsidRDefault="00925F47" w:rsidP="00092A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5F47" w:rsidRPr="00921B28" w:rsidSect="00622F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C2" w:rsidRDefault="006034C2" w:rsidP="0082420A">
      <w:pPr>
        <w:spacing w:after="0" w:line="240" w:lineRule="auto"/>
      </w:pPr>
      <w:r>
        <w:separator/>
      </w:r>
    </w:p>
  </w:endnote>
  <w:endnote w:type="continuationSeparator" w:id="0">
    <w:p w:rsidR="006034C2" w:rsidRDefault="006034C2" w:rsidP="0082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C2" w:rsidRDefault="006034C2" w:rsidP="0082420A">
      <w:pPr>
        <w:spacing w:after="0" w:line="240" w:lineRule="auto"/>
      </w:pPr>
      <w:r>
        <w:separator/>
      </w:r>
    </w:p>
  </w:footnote>
  <w:footnote w:type="continuationSeparator" w:id="0">
    <w:p w:rsidR="006034C2" w:rsidRDefault="006034C2" w:rsidP="0082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0A" w:rsidRDefault="0004636C">
    <w:pPr>
      <w:pStyle w:val="a4"/>
      <w:rPr>
        <w:rFonts w:ascii="Times New Roman" w:hAnsi="Times New Roman" w:cs="Times New Roman"/>
        <w:sz w:val="28"/>
        <w:szCs w:val="28"/>
      </w:rPr>
    </w:pPr>
    <w:r w:rsidRPr="0004636C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04636C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04636C">
      <w:rPr>
        <w:rFonts w:ascii="Times New Roman" w:hAnsi="Times New Roman" w:cs="Times New Roman"/>
        <w:sz w:val="28"/>
        <w:szCs w:val="28"/>
      </w:rPr>
      <w:t>Приложение</w:t>
    </w:r>
    <w:r w:rsidR="006448F8">
      <w:rPr>
        <w:rFonts w:ascii="Times New Roman" w:hAnsi="Times New Roman" w:cs="Times New Roman"/>
        <w:sz w:val="28"/>
        <w:szCs w:val="28"/>
      </w:rPr>
      <w:t xml:space="preserve"> №</w:t>
    </w:r>
    <w:r w:rsidR="002D3551">
      <w:rPr>
        <w:rFonts w:ascii="Times New Roman" w:hAnsi="Times New Roman" w:cs="Times New Roman"/>
        <w:sz w:val="28"/>
        <w:szCs w:val="28"/>
      </w:rPr>
      <w:t xml:space="preserve"> </w:t>
    </w:r>
    <w:r w:rsidR="00E560C5">
      <w:rPr>
        <w:rFonts w:ascii="Times New Roman" w:hAnsi="Times New Roman" w:cs="Times New Roman"/>
        <w:sz w:val="28"/>
        <w:szCs w:val="28"/>
      </w:rPr>
      <w:t>3</w:t>
    </w:r>
  </w:p>
  <w:p w:rsidR="0004636C" w:rsidRPr="0004636C" w:rsidRDefault="0004636C">
    <w:pPr>
      <w:pStyle w:val="a4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7B1C"/>
    <w:multiLevelType w:val="hybridMultilevel"/>
    <w:tmpl w:val="F2BC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D653C"/>
    <w:multiLevelType w:val="hybridMultilevel"/>
    <w:tmpl w:val="DFC2C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EC39FA"/>
    <w:multiLevelType w:val="hybridMultilevel"/>
    <w:tmpl w:val="E9EEE9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F00BF5"/>
    <w:multiLevelType w:val="hybridMultilevel"/>
    <w:tmpl w:val="CCCADC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1A0E96"/>
    <w:multiLevelType w:val="hybridMultilevel"/>
    <w:tmpl w:val="ABB6F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B28"/>
    <w:rsid w:val="00024A39"/>
    <w:rsid w:val="0004636C"/>
    <w:rsid w:val="00092A8C"/>
    <w:rsid w:val="001A0FE8"/>
    <w:rsid w:val="001A2B57"/>
    <w:rsid w:val="001C38F5"/>
    <w:rsid w:val="002721FC"/>
    <w:rsid w:val="00284BCB"/>
    <w:rsid w:val="002A3078"/>
    <w:rsid w:val="002D3551"/>
    <w:rsid w:val="004353AE"/>
    <w:rsid w:val="004A361F"/>
    <w:rsid w:val="004D6BA2"/>
    <w:rsid w:val="004E1248"/>
    <w:rsid w:val="00505EC8"/>
    <w:rsid w:val="005751E6"/>
    <w:rsid w:val="0058166D"/>
    <w:rsid w:val="006034C2"/>
    <w:rsid w:val="00622FE5"/>
    <w:rsid w:val="006448F8"/>
    <w:rsid w:val="006B3DCC"/>
    <w:rsid w:val="006C2107"/>
    <w:rsid w:val="00751788"/>
    <w:rsid w:val="0082420A"/>
    <w:rsid w:val="00877B33"/>
    <w:rsid w:val="00921B28"/>
    <w:rsid w:val="00925F47"/>
    <w:rsid w:val="00947238"/>
    <w:rsid w:val="009A649B"/>
    <w:rsid w:val="009F0EE4"/>
    <w:rsid w:val="00BE539F"/>
    <w:rsid w:val="00C3662C"/>
    <w:rsid w:val="00C36DE8"/>
    <w:rsid w:val="00CA1AC8"/>
    <w:rsid w:val="00CC4E49"/>
    <w:rsid w:val="00D15578"/>
    <w:rsid w:val="00E30866"/>
    <w:rsid w:val="00E35F2E"/>
    <w:rsid w:val="00E560C5"/>
    <w:rsid w:val="00EE7F59"/>
    <w:rsid w:val="00FC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20A"/>
  </w:style>
  <w:style w:type="paragraph" w:styleId="a6">
    <w:name w:val="footer"/>
    <w:basedOn w:val="a"/>
    <w:link w:val="a7"/>
    <w:uiPriority w:val="99"/>
    <w:unhideWhenUsed/>
    <w:rsid w:val="0082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20A"/>
  </w:style>
  <w:style w:type="paragraph" w:styleId="a8">
    <w:name w:val="Balloon Text"/>
    <w:basedOn w:val="a"/>
    <w:link w:val="a9"/>
    <w:uiPriority w:val="99"/>
    <w:semiHidden/>
    <w:unhideWhenUsed/>
    <w:rsid w:val="0082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20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05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20A"/>
  </w:style>
  <w:style w:type="paragraph" w:styleId="a6">
    <w:name w:val="footer"/>
    <w:basedOn w:val="a"/>
    <w:link w:val="a7"/>
    <w:uiPriority w:val="99"/>
    <w:unhideWhenUsed/>
    <w:rsid w:val="0082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20A"/>
  </w:style>
  <w:style w:type="paragraph" w:styleId="a8">
    <w:name w:val="Balloon Text"/>
    <w:basedOn w:val="a"/>
    <w:link w:val="a9"/>
    <w:uiPriority w:val="99"/>
    <w:semiHidden/>
    <w:unhideWhenUsed/>
    <w:rsid w:val="0082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20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05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d@kga.gov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bgkuciogd@kga.gov.spb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Анна Анатольевна</dc:creator>
  <cp:lastModifiedBy>danilu</cp:lastModifiedBy>
  <cp:revision>2</cp:revision>
  <cp:lastPrinted>2019-06-14T08:38:00Z</cp:lastPrinted>
  <dcterms:created xsi:type="dcterms:W3CDTF">2023-03-10T09:37:00Z</dcterms:created>
  <dcterms:modified xsi:type="dcterms:W3CDTF">2023-03-10T09:37:00Z</dcterms:modified>
</cp:coreProperties>
</file>