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4F853" w14:textId="334A1B93" w:rsidR="00115490" w:rsidRPr="00E43BA4" w:rsidRDefault="00997F4E" w:rsidP="00997F4E">
      <w:pPr>
        <w:pStyle w:val="1"/>
        <w:rPr>
          <w:rFonts w:ascii="Times New Roman" w:hAnsi="Times New Roman" w:cs="Times New Roman"/>
        </w:rPr>
      </w:pPr>
      <w:r w:rsidRPr="00E43BA4">
        <w:rPr>
          <w:rFonts w:ascii="Times New Roman" w:hAnsi="Times New Roman" w:cs="Times New Roman"/>
        </w:rPr>
        <w:t>Выдача аттестатов о среднем общем образовании с отличием в 2024 году.</w:t>
      </w:r>
    </w:p>
    <w:p w14:paraId="5EE01AA3" w14:textId="77777777" w:rsidR="00997F4E" w:rsidRDefault="00997F4E" w:rsidP="00997F4E"/>
    <w:p w14:paraId="4074B82B" w14:textId="0D6BB5C1" w:rsidR="00997F4E" w:rsidRPr="00E43BA4" w:rsidRDefault="00997F4E" w:rsidP="00997F4E">
      <w:pPr>
        <w:pStyle w:val="a7"/>
        <w:numPr>
          <w:ilvl w:val="0"/>
          <w:numId w:val="4"/>
        </w:numPr>
        <w:rPr>
          <w:rFonts w:ascii="Times New Roman" w:hAnsi="Times New Roman" w:cs="Times New Roman"/>
          <w:b/>
          <w:bCs/>
          <w:sz w:val="24"/>
          <w:szCs w:val="24"/>
        </w:rPr>
      </w:pPr>
      <w:r w:rsidRPr="00E43BA4">
        <w:rPr>
          <w:rFonts w:ascii="Times New Roman" w:hAnsi="Times New Roman" w:cs="Times New Roman"/>
          <w:b/>
          <w:bCs/>
          <w:sz w:val="24"/>
          <w:szCs w:val="24"/>
        </w:rPr>
        <w:t>Введение</w:t>
      </w:r>
    </w:p>
    <w:p w14:paraId="248C792E" w14:textId="476FC842" w:rsidR="00E07773" w:rsidRPr="00E43BA4" w:rsidRDefault="00E07773" w:rsidP="00997F4E">
      <w:pPr>
        <w:rPr>
          <w:rFonts w:ascii="Times New Roman" w:hAnsi="Times New Roman" w:cs="Times New Roman"/>
          <w:sz w:val="24"/>
          <w:szCs w:val="24"/>
        </w:rPr>
      </w:pPr>
      <w:r w:rsidRPr="00E43BA4">
        <w:rPr>
          <w:rFonts w:ascii="Times New Roman" w:hAnsi="Times New Roman" w:cs="Times New Roman"/>
          <w:sz w:val="24"/>
          <w:szCs w:val="24"/>
        </w:rPr>
        <w:t xml:space="preserve">Изменения касаются только аттестатов о </w:t>
      </w:r>
      <w:r w:rsidRPr="00E43BA4">
        <w:rPr>
          <w:rFonts w:ascii="Times New Roman" w:hAnsi="Times New Roman" w:cs="Times New Roman"/>
          <w:b/>
          <w:bCs/>
          <w:sz w:val="24"/>
          <w:szCs w:val="24"/>
        </w:rPr>
        <w:t>среднем</w:t>
      </w:r>
      <w:r w:rsidRPr="00E43BA4">
        <w:rPr>
          <w:rFonts w:ascii="Times New Roman" w:hAnsi="Times New Roman" w:cs="Times New Roman"/>
          <w:sz w:val="24"/>
          <w:szCs w:val="24"/>
        </w:rPr>
        <w:t xml:space="preserve"> образовании!</w:t>
      </w:r>
    </w:p>
    <w:p w14:paraId="2D900310" w14:textId="5CF35D64" w:rsidR="001C7DD6" w:rsidRPr="00E43BA4" w:rsidRDefault="001C7DD6" w:rsidP="00997F4E">
      <w:pPr>
        <w:rPr>
          <w:rFonts w:ascii="Times New Roman" w:hAnsi="Times New Roman" w:cs="Times New Roman"/>
          <w:sz w:val="24"/>
          <w:szCs w:val="24"/>
        </w:rPr>
      </w:pPr>
      <w:r w:rsidRPr="00E43BA4">
        <w:rPr>
          <w:rFonts w:ascii="Times New Roman" w:hAnsi="Times New Roman" w:cs="Times New Roman"/>
          <w:sz w:val="24"/>
          <w:szCs w:val="24"/>
        </w:rPr>
        <w:t xml:space="preserve">В настоящей инструкции описываются только </w:t>
      </w:r>
      <w:r w:rsidRPr="00E43BA4">
        <w:rPr>
          <w:rFonts w:ascii="Times New Roman" w:hAnsi="Times New Roman" w:cs="Times New Roman"/>
          <w:b/>
          <w:bCs/>
          <w:sz w:val="24"/>
          <w:szCs w:val="24"/>
        </w:rPr>
        <w:t>изменения</w:t>
      </w:r>
      <w:r w:rsidRPr="00E43BA4">
        <w:rPr>
          <w:rFonts w:ascii="Times New Roman" w:hAnsi="Times New Roman" w:cs="Times New Roman"/>
          <w:sz w:val="24"/>
          <w:szCs w:val="24"/>
        </w:rPr>
        <w:t>, вызванные вводом цвета аттестатов. Сам порядок работы с документами об образовании в подсистеме «</w:t>
      </w:r>
      <w:r w:rsidR="00CF4230" w:rsidRPr="00E43BA4">
        <w:rPr>
          <w:rFonts w:ascii="Times New Roman" w:hAnsi="Times New Roman" w:cs="Times New Roman"/>
          <w:sz w:val="24"/>
          <w:szCs w:val="24"/>
        </w:rPr>
        <w:t>П</w:t>
      </w:r>
      <w:r w:rsidRPr="00E43BA4">
        <w:rPr>
          <w:rFonts w:ascii="Times New Roman" w:hAnsi="Times New Roman" w:cs="Times New Roman"/>
          <w:sz w:val="24"/>
          <w:szCs w:val="24"/>
        </w:rPr>
        <w:t>араграф» описан в соответствующей и</w:t>
      </w:r>
      <w:r w:rsidR="00CF4230" w:rsidRPr="00E43BA4">
        <w:rPr>
          <w:rFonts w:ascii="Times New Roman" w:hAnsi="Times New Roman" w:cs="Times New Roman"/>
          <w:sz w:val="24"/>
          <w:szCs w:val="24"/>
        </w:rPr>
        <w:t xml:space="preserve">нструкции: «ОУ_WEB_приложение_Документы_об_образовании.doc» (раздел </w:t>
      </w:r>
      <w:proofErr w:type="spellStart"/>
      <w:r w:rsidR="00CF4230" w:rsidRPr="00E43BA4">
        <w:rPr>
          <w:rFonts w:ascii="Times New Roman" w:hAnsi="Times New Roman" w:cs="Times New Roman"/>
          <w:sz w:val="24"/>
          <w:szCs w:val="24"/>
        </w:rPr>
        <w:t>Документация_ОУ</w:t>
      </w:r>
      <w:proofErr w:type="spellEnd"/>
      <w:r w:rsidR="00CF4230" w:rsidRPr="00E43BA4">
        <w:rPr>
          <w:rFonts w:ascii="Times New Roman" w:hAnsi="Times New Roman" w:cs="Times New Roman"/>
          <w:sz w:val="24"/>
          <w:szCs w:val="24"/>
        </w:rPr>
        <w:t xml:space="preserve"> / документация в инсталляционном пакете)</w:t>
      </w:r>
    </w:p>
    <w:p w14:paraId="6C9A657A" w14:textId="529B5EC8" w:rsidR="00997F4E" w:rsidRPr="00E43BA4" w:rsidRDefault="00997F4E" w:rsidP="00997F4E">
      <w:pPr>
        <w:rPr>
          <w:rFonts w:ascii="Times New Roman" w:hAnsi="Times New Roman" w:cs="Times New Roman"/>
          <w:sz w:val="24"/>
          <w:szCs w:val="24"/>
        </w:rPr>
      </w:pPr>
      <w:r w:rsidRPr="00E43BA4">
        <w:rPr>
          <w:rFonts w:ascii="Times New Roman" w:hAnsi="Times New Roman" w:cs="Times New Roman"/>
          <w:sz w:val="24"/>
          <w:szCs w:val="24"/>
        </w:rPr>
        <w:t xml:space="preserve">Внесенные изменения вызваны разделением одного </w:t>
      </w:r>
      <w:proofErr w:type="gramStart"/>
      <w:r w:rsidRPr="00E43BA4">
        <w:rPr>
          <w:rFonts w:ascii="Times New Roman" w:hAnsi="Times New Roman" w:cs="Times New Roman"/>
          <w:sz w:val="24"/>
          <w:szCs w:val="24"/>
        </w:rPr>
        <w:t>вида  аттестата</w:t>
      </w:r>
      <w:proofErr w:type="gramEnd"/>
      <w:r w:rsidRPr="00E43BA4">
        <w:rPr>
          <w:rFonts w:ascii="Times New Roman" w:hAnsi="Times New Roman" w:cs="Times New Roman"/>
          <w:sz w:val="24"/>
          <w:szCs w:val="24"/>
        </w:rPr>
        <w:t xml:space="preserve"> с отличием на два:</w:t>
      </w:r>
    </w:p>
    <w:p w14:paraId="1DB74254" w14:textId="6FB1D4ED" w:rsidR="00997F4E" w:rsidRPr="00E43BA4" w:rsidRDefault="00997F4E" w:rsidP="00997F4E">
      <w:pPr>
        <w:pStyle w:val="a7"/>
        <w:numPr>
          <w:ilvl w:val="0"/>
          <w:numId w:val="5"/>
        </w:numPr>
        <w:rPr>
          <w:rFonts w:ascii="Times New Roman" w:hAnsi="Times New Roman" w:cs="Times New Roman"/>
          <w:sz w:val="24"/>
          <w:szCs w:val="24"/>
        </w:rPr>
      </w:pPr>
      <w:r w:rsidRPr="00E43BA4">
        <w:rPr>
          <w:rFonts w:ascii="Times New Roman" w:hAnsi="Times New Roman" w:cs="Times New Roman"/>
          <w:sz w:val="24"/>
          <w:szCs w:val="24"/>
        </w:rPr>
        <w:t>аттестат с отличием красного цвета</w:t>
      </w:r>
    </w:p>
    <w:p w14:paraId="565A1064" w14:textId="63AF4D89" w:rsidR="00997F4E" w:rsidRPr="00E43BA4" w:rsidRDefault="00997F4E" w:rsidP="00997F4E">
      <w:pPr>
        <w:pStyle w:val="a7"/>
        <w:numPr>
          <w:ilvl w:val="0"/>
          <w:numId w:val="5"/>
        </w:numPr>
        <w:rPr>
          <w:rFonts w:ascii="Times New Roman" w:hAnsi="Times New Roman" w:cs="Times New Roman"/>
          <w:sz w:val="24"/>
          <w:szCs w:val="24"/>
        </w:rPr>
      </w:pPr>
      <w:r w:rsidRPr="00E43BA4">
        <w:rPr>
          <w:rFonts w:ascii="Times New Roman" w:hAnsi="Times New Roman" w:cs="Times New Roman"/>
          <w:sz w:val="24"/>
          <w:szCs w:val="24"/>
        </w:rPr>
        <w:t>аттестат с отличием сине-голубого цвета</w:t>
      </w:r>
    </w:p>
    <w:p w14:paraId="764489A9" w14:textId="5C9B4C96" w:rsidR="00997F4E" w:rsidRPr="00E43BA4" w:rsidRDefault="00035C22" w:rsidP="00997F4E">
      <w:pPr>
        <w:rPr>
          <w:rFonts w:ascii="Times New Roman" w:hAnsi="Times New Roman" w:cs="Times New Roman"/>
          <w:sz w:val="24"/>
          <w:szCs w:val="24"/>
        </w:rPr>
      </w:pPr>
      <w:r w:rsidRPr="00E43BA4">
        <w:rPr>
          <w:rFonts w:ascii="Times New Roman" w:hAnsi="Times New Roman" w:cs="Times New Roman"/>
          <w:sz w:val="24"/>
          <w:szCs w:val="24"/>
        </w:rPr>
        <w:t xml:space="preserve">Это разделение вызвано тем, что медаль «За особые успехи в учении» стала иметь две степени: </w:t>
      </w:r>
      <w:r w:rsidRPr="00E43BA4">
        <w:rPr>
          <w:rFonts w:ascii="Times New Roman" w:hAnsi="Times New Roman" w:cs="Times New Roman"/>
          <w:sz w:val="24"/>
          <w:szCs w:val="24"/>
          <w:lang w:val="en-GB"/>
        </w:rPr>
        <w:t>I</w:t>
      </w:r>
      <w:r w:rsidRPr="00E43BA4">
        <w:rPr>
          <w:rFonts w:ascii="Times New Roman" w:hAnsi="Times New Roman" w:cs="Times New Roman"/>
          <w:sz w:val="24"/>
          <w:szCs w:val="24"/>
        </w:rPr>
        <w:t xml:space="preserve"> степень </w:t>
      </w:r>
      <w:proofErr w:type="gramStart"/>
      <w:r w:rsidRPr="00E43BA4">
        <w:rPr>
          <w:rFonts w:ascii="Times New Roman" w:hAnsi="Times New Roman" w:cs="Times New Roman"/>
          <w:sz w:val="24"/>
          <w:szCs w:val="24"/>
        </w:rPr>
        <w:t xml:space="preserve">и  </w:t>
      </w:r>
      <w:r w:rsidRPr="00E43BA4">
        <w:rPr>
          <w:rFonts w:ascii="Times New Roman" w:hAnsi="Times New Roman" w:cs="Times New Roman"/>
          <w:sz w:val="24"/>
          <w:szCs w:val="24"/>
          <w:lang w:val="en-GB"/>
        </w:rPr>
        <w:t>II</w:t>
      </w:r>
      <w:proofErr w:type="gramEnd"/>
      <w:r w:rsidRPr="00E43BA4">
        <w:rPr>
          <w:rFonts w:ascii="Times New Roman" w:hAnsi="Times New Roman" w:cs="Times New Roman"/>
          <w:sz w:val="24"/>
          <w:szCs w:val="24"/>
        </w:rPr>
        <w:t xml:space="preserve"> степень. Соответственно, медали </w:t>
      </w:r>
      <w:r w:rsidRPr="00E43BA4">
        <w:rPr>
          <w:rFonts w:ascii="Times New Roman" w:hAnsi="Times New Roman" w:cs="Times New Roman"/>
          <w:sz w:val="24"/>
          <w:szCs w:val="24"/>
          <w:lang w:val="en-GB"/>
        </w:rPr>
        <w:t>I</w:t>
      </w:r>
      <w:r w:rsidRPr="00E43BA4">
        <w:rPr>
          <w:rFonts w:ascii="Times New Roman" w:hAnsi="Times New Roman" w:cs="Times New Roman"/>
          <w:sz w:val="24"/>
          <w:szCs w:val="24"/>
        </w:rPr>
        <w:t xml:space="preserve"> степени соответствует аттестат красного цвета, медали </w:t>
      </w:r>
      <w:r w:rsidRPr="00E43BA4">
        <w:rPr>
          <w:rFonts w:ascii="Times New Roman" w:hAnsi="Times New Roman" w:cs="Times New Roman"/>
          <w:sz w:val="24"/>
          <w:szCs w:val="24"/>
          <w:lang w:val="en-GB"/>
        </w:rPr>
        <w:t>II</w:t>
      </w:r>
      <w:r w:rsidRPr="00E43BA4">
        <w:rPr>
          <w:rFonts w:ascii="Times New Roman" w:hAnsi="Times New Roman" w:cs="Times New Roman"/>
          <w:sz w:val="24"/>
          <w:szCs w:val="24"/>
        </w:rPr>
        <w:t xml:space="preserve"> степени соответствует аттестат сине-голубого цвета.</w:t>
      </w:r>
    </w:p>
    <w:p w14:paraId="4AAD6DCB" w14:textId="3076B0B7" w:rsidR="00035C22" w:rsidRPr="00E43BA4" w:rsidRDefault="00035C22" w:rsidP="00997F4E">
      <w:pPr>
        <w:rPr>
          <w:rFonts w:ascii="Times New Roman" w:hAnsi="Times New Roman" w:cs="Times New Roman"/>
          <w:sz w:val="24"/>
          <w:szCs w:val="24"/>
        </w:rPr>
      </w:pPr>
      <w:r w:rsidRPr="00E43BA4">
        <w:rPr>
          <w:rFonts w:ascii="Times New Roman" w:hAnsi="Times New Roman" w:cs="Times New Roman"/>
          <w:sz w:val="24"/>
          <w:szCs w:val="24"/>
        </w:rPr>
        <w:t>Эти изменения отражены в</w:t>
      </w:r>
      <w:r w:rsidR="006B3DB7" w:rsidRPr="00E43BA4">
        <w:rPr>
          <w:rFonts w:ascii="Times New Roman" w:hAnsi="Times New Roman" w:cs="Times New Roman"/>
          <w:sz w:val="24"/>
          <w:szCs w:val="24"/>
        </w:rPr>
        <w:t xml:space="preserve"> последних версиях</w:t>
      </w:r>
      <w:r w:rsidRPr="00E43BA4">
        <w:rPr>
          <w:rFonts w:ascii="Times New Roman" w:hAnsi="Times New Roman" w:cs="Times New Roman"/>
          <w:sz w:val="24"/>
          <w:szCs w:val="24"/>
        </w:rPr>
        <w:t xml:space="preserve"> следующих приказ</w:t>
      </w:r>
      <w:r w:rsidR="006B3DB7" w:rsidRPr="00E43BA4">
        <w:rPr>
          <w:rFonts w:ascii="Times New Roman" w:hAnsi="Times New Roman" w:cs="Times New Roman"/>
          <w:sz w:val="24"/>
          <w:szCs w:val="24"/>
        </w:rPr>
        <w:t>ов</w:t>
      </w:r>
      <w:r w:rsidRPr="00E43BA4">
        <w:rPr>
          <w:rFonts w:ascii="Times New Roman" w:hAnsi="Times New Roman" w:cs="Times New Roman"/>
          <w:sz w:val="24"/>
          <w:szCs w:val="24"/>
        </w:rPr>
        <w:t xml:space="preserve"> Министерства просвещения </w:t>
      </w:r>
      <w:proofErr w:type="gramStart"/>
      <w:r w:rsidRPr="00E43BA4">
        <w:rPr>
          <w:rFonts w:ascii="Times New Roman" w:hAnsi="Times New Roman" w:cs="Times New Roman"/>
          <w:sz w:val="24"/>
          <w:szCs w:val="24"/>
        </w:rPr>
        <w:t>РФ</w:t>
      </w:r>
      <w:r w:rsidR="006B3DB7" w:rsidRPr="00E43BA4">
        <w:rPr>
          <w:rFonts w:ascii="Times New Roman" w:hAnsi="Times New Roman" w:cs="Times New Roman"/>
          <w:sz w:val="24"/>
          <w:szCs w:val="24"/>
        </w:rPr>
        <w:t xml:space="preserve"> </w:t>
      </w:r>
      <w:r w:rsidRPr="00E43BA4">
        <w:rPr>
          <w:rFonts w:ascii="Times New Roman" w:hAnsi="Times New Roman" w:cs="Times New Roman"/>
          <w:sz w:val="24"/>
          <w:szCs w:val="24"/>
        </w:rPr>
        <w:t>:</w:t>
      </w:r>
      <w:proofErr w:type="gramEnd"/>
    </w:p>
    <w:p w14:paraId="695779E6" w14:textId="0E5FE2B2" w:rsidR="00E74345" w:rsidRPr="00E43BA4" w:rsidRDefault="00E74345" w:rsidP="00E74345">
      <w:pPr>
        <w:pStyle w:val="a7"/>
        <w:numPr>
          <w:ilvl w:val="0"/>
          <w:numId w:val="6"/>
        </w:numPr>
        <w:jc w:val="both"/>
        <w:rPr>
          <w:rFonts w:ascii="Times New Roman" w:hAnsi="Times New Roman" w:cs="Times New Roman"/>
          <w:i/>
          <w:iCs/>
          <w:sz w:val="24"/>
          <w:szCs w:val="24"/>
        </w:rPr>
      </w:pPr>
      <w:r w:rsidRPr="00E43BA4">
        <w:rPr>
          <w:rFonts w:ascii="Times New Roman" w:hAnsi="Times New Roman" w:cs="Times New Roman"/>
          <w:i/>
          <w:iCs/>
          <w:sz w:val="24"/>
          <w:szCs w:val="24"/>
        </w:rPr>
        <w:t xml:space="preserve">Приказ Министерства просвещения Российской Федерации от 5 октября 2020 г. N 545 "Об утверждении образцов и описаний аттестатов об основном общем и среднем общем образовании и приложений к ним" (с </w:t>
      </w:r>
      <w:proofErr w:type="gramStart"/>
      <w:r w:rsidRPr="00E43BA4">
        <w:rPr>
          <w:rFonts w:ascii="Times New Roman" w:hAnsi="Times New Roman" w:cs="Times New Roman"/>
          <w:i/>
          <w:iCs/>
          <w:sz w:val="24"/>
          <w:szCs w:val="24"/>
        </w:rPr>
        <w:t>изменениями  и</w:t>
      </w:r>
      <w:proofErr w:type="gramEnd"/>
      <w:r w:rsidRPr="00E43BA4">
        <w:rPr>
          <w:rFonts w:ascii="Times New Roman" w:hAnsi="Times New Roman" w:cs="Times New Roman"/>
          <w:i/>
          <w:iCs/>
          <w:sz w:val="24"/>
          <w:szCs w:val="24"/>
        </w:rPr>
        <w:t xml:space="preserve"> дополнениями от 31 октября 2023 г.)</w:t>
      </w:r>
    </w:p>
    <w:p w14:paraId="71619C66" w14:textId="4B6C3E72" w:rsidR="00E74345" w:rsidRPr="00E43BA4" w:rsidRDefault="00E74345" w:rsidP="00E74345">
      <w:pPr>
        <w:pStyle w:val="a7"/>
        <w:numPr>
          <w:ilvl w:val="0"/>
          <w:numId w:val="6"/>
        </w:numPr>
        <w:jc w:val="both"/>
        <w:rPr>
          <w:rFonts w:ascii="Times New Roman" w:hAnsi="Times New Roman" w:cs="Times New Roman"/>
          <w:i/>
          <w:iCs/>
          <w:sz w:val="24"/>
          <w:szCs w:val="24"/>
        </w:rPr>
      </w:pPr>
      <w:r w:rsidRPr="00E43BA4">
        <w:rPr>
          <w:rFonts w:ascii="Times New Roman" w:hAnsi="Times New Roman" w:cs="Times New Roman"/>
          <w:i/>
          <w:iCs/>
          <w:sz w:val="24"/>
          <w:szCs w:val="24"/>
        </w:rPr>
        <w:t xml:space="preserve">Приказ Министерства просвещения РФ от 5 октября 2020 г. N 546 "Об утверждении Порядка заполнения, учета и выдачи аттестатов об основном общем и среднем общем образовании и их дубликатов" (с изменениями и дополнениями от 7 марта 2024 </w:t>
      </w:r>
      <w:proofErr w:type="gramStart"/>
      <w:r w:rsidRPr="00E43BA4">
        <w:rPr>
          <w:rFonts w:ascii="Times New Roman" w:hAnsi="Times New Roman" w:cs="Times New Roman"/>
          <w:i/>
          <w:iCs/>
          <w:sz w:val="24"/>
          <w:szCs w:val="24"/>
        </w:rPr>
        <w:t>г. )</w:t>
      </w:r>
      <w:proofErr w:type="gramEnd"/>
    </w:p>
    <w:p w14:paraId="71696788" w14:textId="7132F84B" w:rsidR="00E74345" w:rsidRPr="00E43BA4" w:rsidRDefault="00E74345" w:rsidP="00E74345">
      <w:pPr>
        <w:pStyle w:val="a7"/>
        <w:numPr>
          <w:ilvl w:val="0"/>
          <w:numId w:val="6"/>
        </w:numPr>
        <w:rPr>
          <w:rFonts w:ascii="Times New Roman" w:hAnsi="Times New Roman" w:cs="Times New Roman"/>
          <w:i/>
          <w:iCs/>
          <w:sz w:val="24"/>
          <w:szCs w:val="24"/>
        </w:rPr>
      </w:pPr>
      <w:r w:rsidRPr="00E43BA4">
        <w:rPr>
          <w:rFonts w:ascii="Times New Roman" w:hAnsi="Times New Roman" w:cs="Times New Roman"/>
          <w:i/>
          <w:iCs/>
          <w:sz w:val="24"/>
          <w:szCs w:val="24"/>
        </w:rPr>
        <w:t>Приказ Министерства просвещения РФ от 29 сентября 2023 г. N 730 "Об утверждении Порядка и условий выдачи медалей "За особые успехи в учении" I и II степеней" (с изменениями и дополнениями от</w:t>
      </w:r>
      <w:r w:rsidR="006B3DB7" w:rsidRPr="00E43BA4">
        <w:rPr>
          <w:rFonts w:ascii="Times New Roman" w:hAnsi="Times New Roman" w:cs="Times New Roman"/>
        </w:rPr>
        <w:t xml:space="preserve"> </w:t>
      </w:r>
      <w:r w:rsidR="006B3DB7" w:rsidRPr="00E43BA4">
        <w:rPr>
          <w:rFonts w:ascii="Times New Roman" w:hAnsi="Times New Roman" w:cs="Times New Roman"/>
          <w:i/>
          <w:iCs/>
          <w:sz w:val="24"/>
          <w:szCs w:val="24"/>
        </w:rPr>
        <w:t xml:space="preserve">7 марта 2024 </w:t>
      </w:r>
      <w:proofErr w:type="gramStart"/>
      <w:r w:rsidR="006B3DB7" w:rsidRPr="00E43BA4">
        <w:rPr>
          <w:rFonts w:ascii="Times New Roman" w:hAnsi="Times New Roman" w:cs="Times New Roman"/>
          <w:i/>
          <w:iCs/>
          <w:sz w:val="24"/>
          <w:szCs w:val="24"/>
        </w:rPr>
        <w:t>г.</w:t>
      </w:r>
      <w:r w:rsidRPr="00E43BA4">
        <w:rPr>
          <w:rFonts w:ascii="Times New Roman" w:hAnsi="Times New Roman" w:cs="Times New Roman"/>
          <w:i/>
          <w:iCs/>
          <w:sz w:val="24"/>
          <w:szCs w:val="24"/>
        </w:rPr>
        <w:t xml:space="preserve"> )</w:t>
      </w:r>
      <w:proofErr w:type="gramEnd"/>
    </w:p>
    <w:p w14:paraId="6D397C3F" w14:textId="77777777" w:rsidR="006B3DB7" w:rsidRPr="00E43BA4" w:rsidRDefault="006B3DB7" w:rsidP="006B3DB7">
      <w:pPr>
        <w:rPr>
          <w:rFonts w:ascii="Times New Roman" w:hAnsi="Times New Roman" w:cs="Times New Roman"/>
          <w:sz w:val="24"/>
          <w:szCs w:val="24"/>
        </w:rPr>
      </w:pPr>
    </w:p>
    <w:p w14:paraId="438C4A4F" w14:textId="66ED1C37" w:rsidR="00997F4E" w:rsidRPr="00E43BA4" w:rsidRDefault="006B3DB7" w:rsidP="00997F4E">
      <w:pPr>
        <w:pStyle w:val="a7"/>
        <w:numPr>
          <w:ilvl w:val="0"/>
          <w:numId w:val="4"/>
        </w:numPr>
        <w:rPr>
          <w:rFonts w:ascii="Times New Roman" w:hAnsi="Times New Roman" w:cs="Times New Roman"/>
          <w:b/>
          <w:bCs/>
          <w:sz w:val="24"/>
          <w:szCs w:val="24"/>
        </w:rPr>
      </w:pPr>
      <w:r w:rsidRPr="00E43BA4">
        <w:rPr>
          <w:rFonts w:ascii="Times New Roman" w:hAnsi="Times New Roman" w:cs="Times New Roman"/>
          <w:b/>
          <w:bCs/>
          <w:sz w:val="24"/>
          <w:szCs w:val="24"/>
        </w:rPr>
        <w:t>Основной алгоритм</w:t>
      </w:r>
    </w:p>
    <w:p w14:paraId="58219DEA" w14:textId="7EB524F3" w:rsidR="006B3DB7" w:rsidRPr="00E43BA4" w:rsidRDefault="006B3DB7" w:rsidP="006B3DB7">
      <w:pPr>
        <w:rPr>
          <w:rFonts w:ascii="Times New Roman" w:hAnsi="Times New Roman" w:cs="Times New Roman"/>
          <w:sz w:val="24"/>
          <w:szCs w:val="24"/>
        </w:rPr>
      </w:pPr>
      <w:r w:rsidRPr="00E43BA4">
        <w:rPr>
          <w:rFonts w:ascii="Times New Roman" w:hAnsi="Times New Roman" w:cs="Times New Roman"/>
          <w:sz w:val="24"/>
          <w:szCs w:val="24"/>
        </w:rPr>
        <w:t>Выбор цвета аттестата в приложении «Документы об образовании» подсистемы «Параграф» определяется данными о степени выдаваемой медали «За особые успехи в учении».  Поэтому ввод этих данных в подсистему «Параграф» становится обязательным.</w:t>
      </w:r>
    </w:p>
    <w:p w14:paraId="6742937E" w14:textId="796A879C" w:rsidR="006B3DB7" w:rsidRPr="00E43BA4" w:rsidRDefault="006B3DB7" w:rsidP="006B3DB7">
      <w:pPr>
        <w:rPr>
          <w:rFonts w:ascii="Times New Roman" w:hAnsi="Times New Roman" w:cs="Times New Roman"/>
          <w:sz w:val="24"/>
          <w:szCs w:val="24"/>
        </w:rPr>
      </w:pPr>
      <w:r w:rsidRPr="00E43BA4">
        <w:rPr>
          <w:rFonts w:ascii="Times New Roman" w:hAnsi="Times New Roman" w:cs="Times New Roman"/>
          <w:sz w:val="24"/>
          <w:szCs w:val="24"/>
        </w:rPr>
        <w:t xml:space="preserve">Приказ о выдаче аттестатов с отличием </w:t>
      </w:r>
      <w:r w:rsidR="00E07773" w:rsidRPr="00E43BA4">
        <w:rPr>
          <w:rFonts w:ascii="Times New Roman" w:hAnsi="Times New Roman" w:cs="Times New Roman"/>
          <w:sz w:val="24"/>
          <w:szCs w:val="24"/>
        </w:rPr>
        <w:t xml:space="preserve">и медалей остается единым, но </w:t>
      </w:r>
      <w:r w:rsidRPr="00E43BA4">
        <w:rPr>
          <w:rFonts w:ascii="Times New Roman" w:hAnsi="Times New Roman" w:cs="Times New Roman"/>
          <w:sz w:val="24"/>
          <w:szCs w:val="24"/>
        </w:rPr>
        <w:t>с этого года содержит два списка</w:t>
      </w:r>
      <w:r w:rsidR="00E07773" w:rsidRPr="00E43BA4">
        <w:rPr>
          <w:rFonts w:ascii="Times New Roman" w:hAnsi="Times New Roman" w:cs="Times New Roman"/>
          <w:sz w:val="24"/>
          <w:szCs w:val="24"/>
        </w:rPr>
        <w:t>:</w:t>
      </w:r>
    </w:p>
    <w:p w14:paraId="79E94DA4" w14:textId="1AF907BF" w:rsidR="00E07773" w:rsidRPr="00E43BA4" w:rsidRDefault="00E07773" w:rsidP="00E07773">
      <w:pPr>
        <w:pStyle w:val="a7"/>
        <w:numPr>
          <w:ilvl w:val="0"/>
          <w:numId w:val="7"/>
        </w:numPr>
        <w:rPr>
          <w:rFonts w:ascii="Times New Roman" w:hAnsi="Times New Roman" w:cs="Times New Roman"/>
          <w:sz w:val="24"/>
          <w:szCs w:val="24"/>
        </w:rPr>
      </w:pPr>
      <w:r w:rsidRPr="00E43BA4">
        <w:rPr>
          <w:rFonts w:ascii="Times New Roman" w:hAnsi="Times New Roman" w:cs="Times New Roman"/>
          <w:sz w:val="24"/>
          <w:szCs w:val="24"/>
        </w:rPr>
        <w:t xml:space="preserve">о выдаче аттестатов с отличием красного цвета и медали </w:t>
      </w:r>
      <w:r w:rsidRPr="00E43BA4">
        <w:rPr>
          <w:rFonts w:ascii="Times New Roman" w:hAnsi="Times New Roman" w:cs="Times New Roman"/>
          <w:sz w:val="24"/>
          <w:szCs w:val="24"/>
          <w:lang w:val="en-GB"/>
        </w:rPr>
        <w:t>I</w:t>
      </w:r>
      <w:r w:rsidRPr="00E43BA4">
        <w:rPr>
          <w:rFonts w:ascii="Times New Roman" w:hAnsi="Times New Roman" w:cs="Times New Roman"/>
          <w:sz w:val="24"/>
          <w:szCs w:val="24"/>
        </w:rPr>
        <w:t xml:space="preserve"> степени;</w:t>
      </w:r>
    </w:p>
    <w:p w14:paraId="5F2A7522" w14:textId="78498FF7" w:rsidR="00E07773" w:rsidRPr="00E43BA4" w:rsidRDefault="00E07773" w:rsidP="00E07773">
      <w:pPr>
        <w:pStyle w:val="a7"/>
        <w:numPr>
          <w:ilvl w:val="0"/>
          <w:numId w:val="7"/>
        </w:numPr>
        <w:rPr>
          <w:rFonts w:ascii="Times New Roman" w:hAnsi="Times New Roman" w:cs="Times New Roman"/>
          <w:sz w:val="24"/>
          <w:szCs w:val="24"/>
        </w:rPr>
      </w:pPr>
      <w:r w:rsidRPr="00E43BA4">
        <w:rPr>
          <w:rFonts w:ascii="Times New Roman" w:hAnsi="Times New Roman" w:cs="Times New Roman"/>
          <w:sz w:val="24"/>
          <w:szCs w:val="24"/>
        </w:rPr>
        <w:t xml:space="preserve">о выдаче аттестатов с отличием сине-голубого цвета и медали </w:t>
      </w:r>
      <w:r w:rsidRPr="00E43BA4">
        <w:rPr>
          <w:rFonts w:ascii="Times New Roman" w:hAnsi="Times New Roman" w:cs="Times New Roman"/>
          <w:sz w:val="24"/>
          <w:szCs w:val="24"/>
          <w:lang w:val="en-GB"/>
        </w:rPr>
        <w:t>I</w:t>
      </w:r>
      <w:r w:rsidRPr="00E43BA4">
        <w:rPr>
          <w:rFonts w:ascii="Times New Roman" w:hAnsi="Times New Roman" w:cs="Times New Roman"/>
          <w:sz w:val="24"/>
          <w:szCs w:val="24"/>
        </w:rPr>
        <w:t xml:space="preserve"> </w:t>
      </w:r>
      <w:proofErr w:type="spellStart"/>
      <w:r w:rsidRPr="00E43BA4">
        <w:rPr>
          <w:rFonts w:ascii="Times New Roman" w:hAnsi="Times New Roman" w:cs="Times New Roman"/>
          <w:sz w:val="24"/>
          <w:szCs w:val="24"/>
          <w:lang w:val="en-GB"/>
        </w:rPr>
        <w:t>I</w:t>
      </w:r>
      <w:proofErr w:type="spellEnd"/>
      <w:r w:rsidRPr="00E43BA4">
        <w:rPr>
          <w:rFonts w:ascii="Times New Roman" w:hAnsi="Times New Roman" w:cs="Times New Roman"/>
          <w:sz w:val="24"/>
          <w:szCs w:val="24"/>
        </w:rPr>
        <w:t xml:space="preserve"> степени.</w:t>
      </w:r>
    </w:p>
    <w:p w14:paraId="5A3BDF55" w14:textId="06E1539A" w:rsidR="00E07773" w:rsidRPr="00E43BA4" w:rsidRDefault="00E07773" w:rsidP="00E07773">
      <w:pPr>
        <w:rPr>
          <w:rFonts w:ascii="Times New Roman" w:hAnsi="Times New Roman" w:cs="Times New Roman"/>
          <w:sz w:val="24"/>
          <w:szCs w:val="24"/>
        </w:rPr>
      </w:pPr>
      <w:r w:rsidRPr="00E43BA4">
        <w:rPr>
          <w:rFonts w:ascii="Times New Roman" w:hAnsi="Times New Roman" w:cs="Times New Roman"/>
          <w:sz w:val="24"/>
          <w:szCs w:val="24"/>
        </w:rPr>
        <w:lastRenderedPageBreak/>
        <w:t>Естественно, как и раньше, можно выпускать несколько приказов (например, отдельно по красным аттестатам и отдельно – по сине-голубым).</w:t>
      </w:r>
    </w:p>
    <w:p w14:paraId="219A3417" w14:textId="77777777" w:rsidR="00E07773" w:rsidRPr="00E43BA4" w:rsidRDefault="00E07773" w:rsidP="00E07773">
      <w:pPr>
        <w:rPr>
          <w:rFonts w:ascii="Times New Roman" w:hAnsi="Times New Roman" w:cs="Times New Roman"/>
          <w:sz w:val="24"/>
          <w:szCs w:val="24"/>
        </w:rPr>
      </w:pPr>
      <w:r w:rsidRPr="00E43BA4">
        <w:rPr>
          <w:rFonts w:ascii="Times New Roman" w:hAnsi="Times New Roman" w:cs="Times New Roman"/>
          <w:sz w:val="24"/>
          <w:szCs w:val="24"/>
        </w:rPr>
        <w:t xml:space="preserve">Пакеты бланков аттестатов с отличием с этого года также приобрели отдельный признак: </w:t>
      </w:r>
    </w:p>
    <w:p w14:paraId="747B7B0B" w14:textId="55C6CD2E" w:rsidR="00E07773" w:rsidRPr="00E43BA4" w:rsidRDefault="00E07773" w:rsidP="00E07773">
      <w:pPr>
        <w:pStyle w:val="a7"/>
        <w:numPr>
          <w:ilvl w:val="0"/>
          <w:numId w:val="8"/>
        </w:numPr>
        <w:rPr>
          <w:rFonts w:ascii="Times New Roman" w:hAnsi="Times New Roman" w:cs="Times New Roman"/>
          <w:sz w:val="24"/>
          <w:szCs w:val="24"/>
        </w:rPr>
      </w:pPr>
      <w:r w:rsidRPr="00E43BA4">
        <w:rPr>
          <w:rFonts w:ascii="Times New Roman" w:hAnsi="Times New Roman" w:cs="Times New Roman"/>
          <w:sz w:val="24"/>
          <w:szCs w:val="24"/>
        </w:rPr>
        <w:t xml:space="preserve">аттестаты с отличием красного цвета, </w:t>
      </w:r>
    </w:p>
    <w:p w14:paraId="6726A696" w14:textId="266278ED" w:rsidR="00E07773" w:rsidRPr="00E43BA4" w:rsidRDefault="00E07773" w:rsidP="00E07773">
      <w:pPr>
        <w:pStyle w:val="a7"/>
        <w:numPr>
          <w:ilvl w:val="0"/>
          <w:numId w:val="8"/>
        </w:numPr>
        <w:rPr>
          <w:rFonts w:ascii="Times New Roman" w:hAnsi="Times New Roman" w:cs="Times New Roman"/>
          <w:sz w:val="24"/>
          <w:szCs w:val="24"/>
        </w:rPr>
      </w:pPr>
      <w:r w:rsidRPr="00E43BA4">
        <w:rPr>
          <w:rFonts w:ascii="Times New Roman" w:hAnsi="Times New Roman" w:cs="Times New Roman"/>
          <w:sz w:val="24"/>
          <w:szCs w:val="24"/>
        </w:rPr>
        <w:t>аттестаты с отличием.</w:t>
      </w:r>
    </w:p>
    <w:p w14:paraId="02544518" w14:textId="341A7997" w:rsidR="00E07773" w:rsidRPr="00E43BA4" w:rsidRDefault="00E07773" w:rsidP="00E07773">
      <w:pPr>
        <w:rPr>
          <w:rFonts w:ascii="Times New Roman" w:hAnsi="Times New Roman" w:cs="Times New Roman"/>
          <w:b/>
          <w:bCs/>
          <w:sz w:val="24"/>
          <w:szCs w:val="24"/>
        </w:rPr>
      </w:pPr>
      <w:r w:rsidRPr="00E43BA4">
        <w:rPr>
          <w:rFonts w:ascii="Times New Roman" w:hAnsi="Times New Roman" w:cs="Times New Roman"/>
          <w:sz w:val="24"/>
          <w:szCs w:val="24"/>
        </w:rPr>
        <w:t xml:space="preserve">Непосредственная процедура формирования </w:t>
      </w:r>
      <w:r w:rsidR="001C7DD6" w:rsidRPr="00E43BA4">
        <w:rPr>
          <w:rFonts w:ascii="Times New Roman" w:hAnsi="Times New Roman" w:cs="Times New Roman"/>
          <w:sz w:val="24"/>
          <w:szCs w:val="24"/>
        </w:rPr>
        <w:t xml:space="preserve">аттестата и приложения к нему, формирование книги выдачи, система отчетов, выгрузка в ФРДО </w:t>
      </w:r>
      <w:r w:rsidR="001C7DD6" w:rsidRPr="00E43BA4">
        <w:rPr>
          <w:rFonts w:ascii="Times New Roman" w:hAnsi="Times New Roman" w:cs="Times New Roman"/>
          <w:b/>
          <w:bCs/>
          <w:sz w:val="24"/>
          <w:szCs w:val="24"/>
        </w:rPr>
        <w:t>не меняются!</w:t>
      </w:r>
    </w:p>
    <w:p w14:paraId="745F0730" w14:textId="77777777" w:rsidR="001C7DD6" w:rsidRPr="00E43BA4" w:rsidRDefault="001C7DD6" w:rsidP="00E07773">
      <w:pPr>
        <w:rPr>
          <w:rFonts w:ascii="Times New Roman" w:hAnsi="Times New Roman" w:cs="Times New Roman"/>
          <w:b/>
          <w:bCs/>
          <w:sz w:val="24"/>
          <w:szCs w:val="24"/>
        </w:rPr>
      </w:pPr>
    </w:p>
    <w:p w14:paraId="315D67C2" w14:textId="1F30B80A" w:rsidR="001C7DD6" w:rsidRPr="00E43BA4" w:rsidRDefault="001C7DD6" w:rsidP="001C7DD6">
      <w:pPr>
        <w:pStyle w:val="a7"/>
        <w:numPr>
          <w:ilvl w:val="0"/>
          <w:numId w:val="4"/>
        </w:numPr>
        <w:rPr>
          <w:rFonts w:ascii="Times New Roman" w:hAnsi="Times New Roman" w:cs="Times New Roman"/>
          <w:b/>
          <w:bCs/>
          <w:sz w:val="24"/>
          <w:szCs w:val="24"/>
        </w:rPr>
      </w:pPr>
      <w:r w:rsidRPr="00E43BA4">
        <w:rPr>
          <w:rFonts w:ascii="Times New Roman" w:hAnsi="Times New Roman" w:cs="Times New Roman"/>
          <w:b/>
          <w:bCs/>
          <w:sz w:val="24"/>
          <w:szCs w:val="24"/>
        </w:rPr>
        <w:t>Порядок работы</w:t>
      </w:r>
    </w:p>
    <w:p w14:paraId="03A89E43" w14:textId="05EF9107" w:rsidR="001C7DD6" w:rsidRPr="00E43BA4" w:rsidRDefault="001C7DD6" w:rsidP="001C7DD6">
      <w:pPr>
        <w:pStyle w:val="a7"/>
        <w:numPr>
          <w:ilvl w:val="1"/>
          <w:numId w:val="4"/>
        </w:numPr>
        <w:rPr>
          <w:rFonts w:ascii="Times New Roman" w:hAnsi="Times New Roman" w:cs="Times New Roman"/>
          <w:b/>
          <w:bCs/>
          <w:sz w:val="24"/>
          <w:szCs w:val="24"/>
        </w:rPr>
      </w:pPr>
      <w:r w:rsidRPr="00E43BA4">
        <w:rPr>
          <w:rFonts w:ascii="Times New Roman" w:hAnsi="Times New Roman" w:cs="Times New Roman"/>
          <w:b/>
          <w:bCs/>
          <w:sz w:val="24"/>
          <w:szCs w:val="24"/>
        </w:rPr>
        <w:t xml:space="preserve">Ввод данных </w:t>
      </w:r>
    </w:p>
    <w:p w14:paraId="59159FB7" w14:textId="58A8652A" w:rsidR="00CF4230" w:rsidRPr="00E43BA4" w:rsidRDefault="00CF4230" w:rsidP="00CF4230">
      <w:pPr>
        <w:rPr>
          <w:rFonts w:ascii="Times New Roman" w:hAnsi="Times New Roman" w:cs="Times New Roman"/>
          <w:sz w:val="24"/>
          <w:szCs w:val="24"/>
        </w:rPr>
      </w:pPr>
      <w:r w:rsidRPr="00E43BA4">
        <w:rPr>
          <w:rFonts w:ascii="Times New Roman" w:hAnsi="Times New Roman" w:cs="Times New Roman"/>
          <w:sz w:val="24"/>
          <w:szCs w:val="24"/>
        </w:rPr>
        <w:t>Перед выполнением всех процедур по печати аттестатов</w:t>
      </w:r>
      <w:r w:rsidR="00AD6DD3" w:rsidRPr="00E43BA4">
        <w:rPr>
          <w:rFonts w:ascii="Times New Roman" w:hAnsi="Times New Roman" w:cs="Times New Roman"/>
          <w:sz w:val="24"/>
          <w:szCs w:val="24"/>
        </w:rPr>
        <w:t xml:space="preserve"> текущего года необходимо внести данные о выдачи медалей «За особые успехи в учении» </w:t>
      </w:r>
      <w:r w:rsidR="00AD6DD3" w:rsidRPr="00E43BA4">
        <w:rPr>
          <w:rFonts w:ascii="Times New Roman" w:hAnsi="Times New Roman" w:cs="Times New Roman"/>
          <w:sz w:val="24"/>
          <w:szCs w:val="24"/>
          <w:lang w:val="en-GB"/>
        </w:rPr>
        <w:t>I</w:t>
      </w:r>
      <w:r w:rsidR="00AD6DD3" w:rsidRPr="00E43BA4">
        <w:rPr>
          <w:rFonts w:ascii="Times New Roman" w:hAnsi="Times New Roman" w:cs="Times New Roman"/>
          <w:sz w:val="24"/>
          <w:szCs w:val="24"/>
        </w:rPr>
        <w:t xml:space="preserve"> степени </w:t>
      </w:r>
      <w:proofErr w:type="gramStart"/>
      <w:r w:rsidR="00AD6DD3" w:rsidRPr="00E43BA4">
        <w:rPr>
          <w:rFonts w:ascii="Times New Roman" w:hAnsi="Times New Roman" w:cs="Times New Roman"/>
          <w:sz w:val="24"/>
          <w:szCs w:val="24"/>
        </w:rPr>
        <w:t xml:space="preserve">и  </w:t>
      </w:r>
      <w:r w:rsidR="00AD6DD3" w:rsidRPr="00E43BA4">
        <w:rPr>
          <w:rFonts w:ascii="Times New Roman" w:hAnsi="Times New Roman" w:cs="Times New Roman"/>
          <w:sz w:val="24"/>
          <w:szCs w:val="24"/>
          <w:lang w:val="en-GB"/>
        </w:rPr>
        <w:t>II</w:t>
      </w:r>
      <w:proofErr w:type="gramEnd"/>
      <w:r w:rsidR="00AD6DD3" w:rsidRPr="00E43BA4">
        <w:rPr>
          <w:rFonts w:ascii="Times New Roman" w:hAnsi="Times New Roman" w:cs="Times New Roman"/>
          <w:sz w:val="24"/>
          <w:szCs w:val="24"/>
        </w:rPr>
        <w:t xml:space="preserve"> степени.</w:t>
      </w:r>
    </w:p>
    <w:p w14:paraId="13622236" w14:textId="0D83EDD8" w:rsidR="00AD6DD3" w:rsidRPr="00E43BA4" w:rsidRDefault="00AD6DD3" w:rsidP="00CF4230">
      <w:pPr>
        <w:rPr>
          <w:rFonts w:ascii="Times New Roman" w:hAnsi="Times New Roman" w:cs="Times New Roman"/>
          <w:sz w:val="24"/>
          <w:szCs w:val="24"/>
        </w:rPr>
      </w:pPr>
      <w:r w:rsidRPr="00E43BA4">
        <w:rPr>
          <w:rFonts w:ascii="Times New Roman" w:hAnsi="Times New Roman" w:cs="Times New Roman"/>
          <w:sz w:val="24"/>
          <w:szCs w:val="24"/>
        </w:rPr>
        <w:t xml:space="preserve">Ввод данных производится в приложении </w:t>
      </w:r>
      <w:r w:rsidR="00E43BA4" w:rsidRPr="00E43BA4">
        <w:rPr>
          <w:rFonts w:ascii="Times New Roman" w:hAnsi="Times New Roman" w:cs="Times New Roman"/>
          <w:sz w:val="24"/>
          <w:szCs w:val="24"/>
        </w:rPr>
        <w:t>«Личные дела обучающихся, воспитанников», закладка «Итоги обучения и ГИА» (рис. 1)</w:t>
      </w:r>
    </w:p>
    <w:p w14:paraId="67665ACF" w14:textId="2C05E8A0" w:rsidR="00E43BA4" w:rsidRPr="00E43BA4" w:rsidRDefault="00E43BA4" w:rsidP="00CF4230">
      <w:pPr>
        <w:rPr>
          <w:rFonts w:ascii="Times New Roman" w:hAnsi="Times New Roman" w:cs="Times New Roman"/>
          <w:sz w:val="24"/>
          <w:szCs w:val="24"/>
        </w:rPr>
      </w:pPr>
      <w:r w:rsidRPr="00E43BA4">
        <w:rPr>
          <w:rFonts w:ascii="Times New Roman" w:hAnsi="Times New Roman" w:cs="Times New Roman"/>
          <w:noProof/>
          <w:lang w:eastAsia="ru-RU"/>
        </w:rPr>
        <w:drawing>
          <wp:inline distT="0" distB="0" distL="0" distR="0" wp14:anchorId="79BA082E" wp14:editId="36550F24">
            <wp:extent cx="5638800" cy="1724025"/>
            <wp:effectExtent l="19050" t="19050" r="19050" b="28575"/>
            <wp:docPr id="1182460810" name="Рисунок 1" descr="Изображение выглядит как текст, программное обеспечение, веб-страница, Веб-сай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460810" name="Рисунок 1" descr="Изображение выглядит как текст, программное обеспечение, веб-страница, Веб-сайт&#10;&#10;Автоматически созданное описание"/>
                    <pic:cNvPicPr/>
                  </pic:nvPicPr>
                  <pic:blipFill rotWithShape="1">
                    <a:blip r:embed="rId5" cstate="print">
                      <a:extLst>
                        <a:ext uri="{28A0092B-C50C-407E-A947-70E740481C1C}">
                          <a14:useLocalDpi xmlns:a14="http://schemas.microsoft.com/office/drawing/2010/main" val="0"/>
                        </a:ext>
                      </a:extLst>
                    </a:blip>
                    <a:srcRect/>
                    <a:stretch/>
                  </pic:blipFill>
                  <pic:spPr bwMode="auto">
                    <a:xfrm>
                      <a:off x="0" y="0"/>
                      <a:ext cx="5638800" cy="1724025"/>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49D80D73" w14:textId="476CDCF8" w:rsidR="00E43BA4" w:rsidRPr="00E43BA4" w:rsidRDefault="00E43BA4" w:rsidP="00E43BA4">
      <w:pPr>
        <w:jc w:val="center"/>
        <w:rPr>
          <w:rFonts w:ascii="Times New Roman" w:hAnsi="Times New Roman" w:cs="Times New Roman"/>
          <w:b/>
          <w:bCs/>
          <w:sz w:val="24"/>
          <w:szCs w:val="24"/>
        </w:rPr>
      </w:pPr>
      <w:bookmarkStart w:id="0" w:name="_Hlk167283169"/>
      <w:r w:rsidRPr="00E43BA4">
        <w:rPr>
          <w:rFonts w:ascii="Times New Roman" w:hAnsi="Times New Roman" w:cs="Times New Roman"/>
          <w:b/>
          <w:bCs/>
          <w:sz w:val="24"/>
          <w:szCs w:val="24"/>
        </w:rPr>
        <w:t xml:space="preserve">Рис.1. Ввод данных </w:t>
      </w:r>
      <w:bookmarkEnd w:id="0"/>
      <w:r w:rsidRPr="00E43BA4">
        <w:rPr>
          <w:rFonts w:ascii="Times New Roman" w:hAnsi="Times New Roman" w:cs="Times New Roman"/>
          <w:b/>
          <w:bCs/>
          <w:sz w:val="24"/>
          <w:szCs w:val="24"/>
        </w:rPr>
        <w:t>о медалях «За особые успехи в учении»</w:t>
      </w:r>
    </w:p>
    <w:p w14:paraId="65FF95A8" w14:textId="0F4BD01C" w:rsidR="00E43BA4" w:rsidRPr="00E43BA4" w:rsidRDefault="00E43BA4" w:rsidP="00E43BA4">
      <w:pPr>
        <w:rPr>
          <w:rFonts w:ascii="Times New Roman" w:hAnsi="Times New Roman" w:cs="Times New Roman"/>
          <w:sz w:val="24"/>
          <w:szCs w:val="24"/>
        </w:rPr>
      </w:pPr>
      <w:r w:rsidRPr="00E43BA4">
        <w:rPr>
          <w:rFonts w:ascii="Times New Roman" w:hAnsi="Times New Roman" w:cs="Times New Roman"/>
          <w:sz w:val="24"/>
          <w:szCs w:val="24"/>
        </w:rPr>
        <w:t>Ввод данных производится выбором из списка</w:t>
      </w:r>
      <w:r w:rsidR="00D939B0">
        <w:rPr>
          <w:rFonts w:ascii="Times New Roman" w:hAnsi="Times New Roman" w:cs="Times New Roman"/>
          <w:sz w:val="24"/>
          <w:szCs w:val="24"/>
        </w:rPr>
        <w:t xml:space="preserve"> (см. рис. 2)</w:t>
      </w:r>
      <w:r w:rsidRPr="00E43BA4">
        <w:rPr>
          <w:rFonts w:ascii="Times New Roman" w:hAnsi="Times New Roman" w:cs="Times New Roman"/>
          <w:sz w:val="24"/>
          <w:szCs w:val="24"/>
        </w:rPr>
        <w:t>:</w:t>
      </w:r>
    </w:p>
    <w:p w14:paraId="495FFD12" w14:textId="77777777" w:rsidR="00E43BA4" w:rsidRPr="00E43BA4" w:rsidRDefault="00E43BA4" w:rsidP="00E43BA4">
      <w:pPr>
        <w:pStyle w:val="a7"/>
        <w:numPr>
          <w:ilvl w:val="0"/>
          <w:numId w:val="10"/>
        </w:numPr>
        <w:rPr>
          <w:rFonts w:ascii="Times New Roman" w:hAnsi="Times New Roman" w:cs="Times New Roman"/>
          <w:sz w:val="24"/>
          <w:szCs w:val="24"/>
        </w:rPr>
      </w:pPr>
      <w:r w:rsidRPr="00E43BA4">
        <w:rPr>
          <w:rFonts w:ascii="Times New Roman" w:hAnsi="Times New Roman" w:cs="Times New Roman"/>
          <w:sz w:val="24"/>
          <w:szCs w:val="24"/>
        </w:rPr>
        <w:t xml:space="preserve">Без медали, </w:t>
      </w:r>
    </w:p>
    <w:p w14:paraId="037B96DF" w14:textId="09CAEFD9" w:rsidR="00E43BA4" w:rsidRPr="00E43BA4" w:rsidRDefault="00E43BA4" w:rsidP="00E43BA4">
      <w:pPr>
        <w:pStyle w:val="a7"/>
        <w:numPr>
          <w:ilvl w:val="0"/>
          <w:numId w:val="10"/>
        </w:numPr>
        <w:rPr>
          <w:rFonts w:ascii="Times New Roman" w:hAnsi="Times New Roman" w:cs="Times New Roman"/>
          <w:sz w:val="24"/>
          <w:szCs w:val="24"/>
        </w:rPr>
      </w:pPr>
      <w:proofErr w:type="gramStart"/>
      <w:r w:rsidRPr="00E43BA4">
        <w:rPr>
          <w:rFonts w:ascii="Times New Roman" w:hAnsi="Times New Roman" w:cs="Times New Roman"/>
          <w:sz w:val="24"/>
          <w:szCs w:val="24"/>
        </w:rPr>
        <w:t>Медаль  I</w:t>
      </w:r>
      <w:proofErr w:type="gramEnd"/>
      <w:r w:rsidRPr="00E43BA4">
        <w:rPr>
          <w:rFonts w:ascii="Times New Roman" w:hAnsi="Times New Roman" w:cs="Times New Roman"/>
          <w:sz w:val="24"/>
          <w:szCs w:val="24"/>
        </w:rPr>
        <w:t xml:space="preserve"> степени</w:t>
      </w:r>
    </w:p>
    <w:p w14:paraId="6A60AE94" w14:textId="716217B9" w:rsidR="00E43BA4" w:rsidRDefault="00E43BA4" w:rsidP="00E43BA4">
      <w:pPr>
        <w:pStyle w:val="a7"/>
        <w:numPr>
          <w:ilvl w:val="0"/>
          <w:numId w:val="10"/>
        </w:numPr>
        <w:rPr>
          <w:rFonts w:ascii="Times New Roman" w:hAnsi="Times New Roman" w:cs="Times New Roman"/>
          <w:sz w:val="24"/>
          <w:szCs w:val="24"/>
        </w:rPr>
      </w:pPr>
      <w:proofErr w:type="gramStart"/>
      <w:r w:rsidRPr="00E43BA4">
        <w:rPr>
          <w:rFonts w:ascii="Times New Roman" w:hAnsi="Times New Roman" w:cs="Times New Roman"/>
          <w:sz w:val="24"/>
          <w:szCs w:val="24"/>
        </w:rPr>
        <w:t>Медаль  II</w:t>
      </w:r>
      <w:proofErr w:type="gramEnd"/>
      <w:r w:rsidRPr="00E43BA4">
        <w:rPr>
          <w:rFonts w:ascii="Times New Roman" w:hAnsi="Times New Roman" w:cs="Times New Roman"/>
          <w:sz w:val="24"/>
          <w:szCs w:val="24"/>
        </w:rPr>
        <w:t xml:space="preserve"> степени</w:t>
      </w:r>
    </w:p>
    <w:p w14:paraId="39478A77" w14:textId="24548B46" w:rsidR="00D939B0" w:rsidRDefault="00D939B0" w:rsidP="00183034">
      <w:pPr>
        <w:keepNext/>
        <w:jc w:val="center"/>
        <w:rPr>
          <w:rFonts w:ascii="Times New Roman" w:hAnsi="Times New Roman" w:cs="Times New Roman"/>
          <w:sz w:val="24"/>
          <w:szCs w:val="24"/>
        </w:rPr>
      </w:pPr>
      <w:r>
        <w:rPr>
          <w:noProof/>
          <w:lang w:eastAsia="ru-RU"/>
        </w:rPr>
        <w:lastRenderedPageBreak/>
        <w:drawing>
          <wp:inline distT="0" distB="0" distL="0" distR="0" wp14:anchorId="5A6FCE1A" wp14:editId="5C646A6A">
            <wp:extent cx="3028950" cy="2161166"/>
            <wp:effectExtent l="0" t="0" r="0" b="0"/>
            <wp:docPr id="1734819032" name="Рисунок 1" descr="Изображение выглядит как текст, снимок экрана, программное обеспечение,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19032" name="Рисунок 1" descr="Изображение выглядит как текст, снимок экрана, программное обеспечение, число&#10;&#10;Автоматически созданное описание"/>
                    <pic:cNvPicPr/>
                  </pic:nvPicPr>
                  <pic:blipFill>
                    <a:blip r:embed="rId6"/>
                    <a:stretch>
                      <a:fillRect/>
                    </a:stretch>
                  </pic:blipFill>
                  <pic:spPr>
                    <a:xfrm>
                      <a:off x="0" y="0"/>
                      <a:ext cx="3037203" cy="2167055"/>
                    </a:xfrm>
                    <a:prstGeom prst="rect">
                      <a:avLst/>
                    </a:prstGeom>
                  </pic:spPr>
                </pic:pic>
              </a:graphicData>
            </a:graphic>
          </wp:inline>
        </w:drawing>
      </w:r>
    </w:p>
    <w:p w14:paraId="7FCD1CFC" w14:textId="29D9925D" w:rsidR="00D939B0" w:rsidRPr="00D939B0" w:rsidRDefault="00D939B0" w:rsidP="00D939B0">
      <w:pPr>
        <w:jc w:val="center"/>
        <w:rPr>
          <w:rFonts w:ascii="Times New Roman" w:hAnsi="Times New Roman" w:cs="Times New Roman"/>
          <w:sz w:val="24"/>
          <w:szCs w:val="24"/>
        </w:rPr>
      </w:pPr>
      <w:bookmarkStart w:id="1" w:name="_Hlk167283751"/>
      <w:r w:rsidRPr="00E43BA4">
        <w:rPr>
          <w:rFonts w:ascii="Times New Roman" w:hAnsi="Times New Roman" w:cs="Times New Roman"/>
          <w:b/>
          <w:bCs/>
          <w:sz w:val="24"/>
          <w:szCs w:val="24"/>
        </w:rPr>
        <w:t>Рис.</w:t>
      </w:r>
      <w:r>
        <w:rPr>
          <w:rFonts w:ascii="Times New Roman" w:hAnsi="Times New Roman" w:cs="Times New Roman"/>
          <w:b/>
          <w:bCs/>
          <w:sz w:val="24"/>
          <w:szCs w:val="24"/>
        </w:rPr>
        <w:t>2</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Окно выбор</w:t>
      </w:r>
      <w:bookmarkEnd w:id="1"/>
      <w:r>
        <w:rPr>
          <w:rFonts w:ascii="Times New Roman" w:hAnsi="Times New Roman" w:cs="Times New Roman"/>
          <w:b/>
          <w:bCs/>
          <w:sz w:val="24"/>
          <w:szCs w:val="24"/>
        </w:rPr>
        <w:t>а значений</w:t>
      </w:r>
      <w:r w:rsidR="00183034">
        <w:rPr>
          <w:rFonts w:ascii="Times New Roman" w:hAnsi="Times New Roman" w:cs="Times New Roman"/>
          <w:b/>
          <w:bCs/>
          <w:sz w:val="24"/>
          <w:szCs w:val="24"/>
        </w:rPr>
        <w:t xml:space="preserve"> поля «Награжден медалью «</w:t>
      </w:r>
      <w:r w:rsidR="00183034" w:rsidRPr="00E43BA4">
        <w:rPr>
          <w:rFonts w:ascii="Times New Roman" w:hAnsi="Times New Roman" w:cs="Times New Roman"/>
          <w:b/>
          <w:bCs/>
          <w:sz w:val="24"/>
          <w:szCs w:val="24"/>
        </w:rPr>
        <w:t>За особые успехи в учении»</w:t>
      </w:r>
    </w:p>
    <w:p w14:paraId="7D4529AC" w14:textId="403716EC" w:rsidR="00E43BA4" w:rsidRDefault="00E43BA4" w:rsidP="00E43BA4">
      <w:pPr>
        <w:rPr>
          <w:rFonts w:ascii="Times New Roman" w:hAnsi="Times New Roman" w:cs="Times New Roman"/>
          <w:sz w:val="24"/>
          <w:szCs w:val="24"/>
        </w:rPr>
      </w:pPr>
      <w:r>
        <w:rPr>
          <w:rFonts w:ascii="Times New Roman" w:hAnsi="Times New Roman" w:cs="Times New Roman"/>
          <w:sz w:val="24"/>
          <w:szCs w:val="24"/>
        </w:rPr>
        <w:t xml:space="preserve">Значение «Без медали» включено для того, чтобы пользователь был уверен, что он не </w:t>
      </w:r>
      <w:proofErr w:type="gramStart"/>
      <w:r>
        <w:rPr>
          <w:rFonts w:ascii="Times New Roman" w:hAnsi="Times New Roman" w:cs="Times New Roman"/>
          <w:sz w:val="24"/>
          <w:szCs w:val="24"/>
        </w:rPr>
        <w:t>пропустил  данные</w:t>
      </w:r>
      <w:proofErr w:type="gramEnd"/>
      <w:r>
        <w:rPr>
          <w:rFonts w:ascii="Times New Roman" w:hAnsi="Times New Roman" w:cs="Times New Roman"/>
          <w:sz w:val="24"/>
          <w:szCs w:val="24"/>
        </w:rPr>
        <w:t xml:space="preserve"> для какого-то выпускника</w:t>
      </w:r>
      <w:r w:rsidR="009E2091">
        <w:rPr>
          <w:rFonts w:ascii="Times New Roman" w:hAnsi="Times New Roman" w:cs="Times New Roman"/>
          <w:sz w:val="24"/>
          <w:szCs w:val="24"/>
        </w:rPr>
        <w:t xml:space="preserve">, ввод этого значения не обязателен. </w:t>
      </w:r>
      <w:r w:rsidR="0014550F">
        <w:rPr>
          <w:rFonts w:ascii="Times New Roman" w:hAnsi="Times New Roman" w:cs="Times New Roman"/>
          <w:sz w:val="24"/>
          <w:szCs w:val="24"/>
        </w:rPr>
        <w:t>Но аттестаты с отличием без ввода данных о медалях программа распечатать не даст!</w:t>
      </w:r>
    </w:p>
    <w:p w14:paraId="22910C57" w14:textId="322C374C" w:rsidR="00E43BA4" w:rsidRDefault="00E43BA4" w:rsidP="00E43BA4">
      <w:pPr>
        <w:rPr>
          <w:rFonts w:ascii="Times New Roman" w:hAnsi="Times New Roman" w:cs="Times New Roman"/>
          <w:sz w:val="24"/>
          <w:szCs w:val="24"/>
        </w:rPr>
      </w:pPr>
      <w:r>
        <w:rPr>
          <w:rFonts w:ascii="Times New Roman" w:hAnsi="Times New Roman" w:cs="Times New Roman"/>
          <w:sz w:val="24"/>
          <w:szCs w:val="24"/>
        </w:rPr>
        <w:t xml:space="preserve">Проверить </w:t>
      </w:r>
      <w:r w:rsidR="0014550F">
        <w:rPr>
          <w:rFonts w:ascii="Times New Roman" w:hAnsi="Times New Roman" w:cs="Times New Roman"/>
          <w:sz w:val="24"/>
          <w:szCs w:val="24"/>
        </w:rPr>
        <w:t xml:space="preserve">полноту </w:t>
      </w:r>
      <w:r>
        <w:rPr>
          <w:rFonts w:ascii="Times New Roman" w:hAnsi="Times New Roman" w:cs="Times New Roman"/>
          <w:sz w:val="24"/>
          <w:szCs w:val="24"/>
        </w:rPr>
        <w:t>ввод</w:t>
      </w:r>
      <w:r w:rsidR="0014550F">
        <w:rPr>
          <w:rFonts w:ascii="Times New Roman" w:hAnsi="Times New Roman" w:cs="Times New Roman"/>
          <w:sz w:val="24"/>
          <w:szCs w:val="24"/>
        </w:rPr>
        <w:t>а</w:t>
      </w:r>
      <w:r>
        <w:rPr>
          <w:rFonts w:ascii="Times New Roman" w:hAnsi="Times New Roman" w:cs="Times New Roman"/>
          <w:sz w:val="24"/>
          <w:szCs w:val="24"/>
        </w:rPr>
        <w:t xml:space="preserve"> данных о медалях в Веб интерфейсе можно через </w:t>
      </w:r>
      <w:r w:rsidR="00B177A2">
        <w:rPr>
          <w:rFonts w:ascii="Times New Roman" w:hAnsi="Times New Roman" w:cs="Times New Roman"/>
          <w:sz w:val="24"/>
          <w:szCs w:val="24"/>
        </w:rPr>
        <w:t>«</w:t>
      </w:r>
      <w:r>
        <w:rPr>
          <w:rFonts w:ascii="Times New Roman" w:hAnsi="Times New Roman" w:cs="Times New Roman"/>
          <w:sz w:val="24"/>
          <w:szCs w:val="24"/>
        </w:rPr>
        <w:t>Построитель данных</w:t>
      </w:r>
      <w:r w:rsidR="00B177A2">
        <w:rPr>
          <w:rFonts w:ascii="Times New Roman" w:hAnsi="Times New Roman" w:cs="Times New Roman"/>
          <w:sz w:val="24"/>
          <w:szCs w:val="24"/>
        </w:rPr>
        <w:t>» при выделении параллели выпускных классов (</w:t>
      </w:r>
      <w:r w:rsidR="00E01BC9">
        <w:rPr>
          <w:rFonts w:ascii="Times New Roman" w:hAnsi="Times New Roman" w:cs="Times New Roman"/>
          <w:sz w:val="24"/>
          <w:szCs w:val="24"/>
        </w:rPr>
        <w:t xml:space="preserve">см. </w:t>
      </w:r>
      <w:r w:rsidR="00B177A2">
        <w:rPr>
          <w:rFonts w:ascii="Times New Roman" w:hAnsi="Times New Roman" w:cs="Times New Roman"/>
          <w:sz w:val="24"/>
          <w:szCs w:val="24"/>
        </w:rPr>
        <w:t xml:space="preserve">рис. </w:t>
      </w:r>
      <w:r w:rsidR="00183034">
        <w:rPr>
          <w:rFonts w:ascii="Times New Roman" w:hAnsi="Times New Roman" w:cs="Times New Roman"/>
          <w:sz w:val="24"/>
          <w:szCs w:val="24"/>
        </w:rPr>
        <w:t>3</w:t>
      </w:r>
      <w:r w:rsidR="00B177A2">
        <w:rPr>
          <w:rFonts w:ascii="Times New Roman" w:hAnsi="Times New Roman" w:cs="Times New Roman"/>
          <w:sz w:val="24"/>
          <w:szCs w:val="24"/>
        </w:rPr>
        <w:t>) или через «новый список» в «толстом» клиенте.</w:t>
      </w:r>
    </w:p>
    <w:p w14:paraId="199E8127" w14:textId="311D3D2B" w:rsidR="00B177A2" w:rsidRDefault="00B177A2" w:rsidP="00B177A2">
      <w:pPr>
        <w:jc w:val="center"/>
        <w:rPr>
          <w:rFonts w:ascii="Times New Roman" w:hAnsi="Times New Roman" w:cs="Times New Roman"/>
          <w:sz w:val="24"/>
          <w:szCs w:val="24"/>
        </w:rPr>
      </w:pPr>
      <w:r>
        <w:rPr>
          <w:noProof/>
          <w:lang w:eastAsia="ru-RU"/>
        </w:rPr>
        <w:drawing>
          <wp:inline distT="0" distB="0" distL="0" distR="0" wp14:anchorId="49C06519" wp14:editId="5B84D3B7">
            <wp:extent cx="3505200" cy="1659727"/>
            <wp:effectExtent l="19050" t="19050" r="19050" b="17145"/>
            <wp:docPr id="1079316596" name="Рисунок 1" descr="Изображение выглядит как текст, Шрифт, программное обеспечение, веб-страниц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316596" name="Рисунок 1" descr="Изображение выглядит как текст, Шрифт, программное обеспечение, веб-страница&#10;&#10;Автоматически созданное описание"/>
                    <pic:cNvPicPr/>
                  </pic:nvPicPr>
                  <pic:blipFill>
                    <a:blip r:embed="rId7"/>
                    <a:stretch>
                      <a:fillRect/>
                    </a:stretch>
                  </pic:blipFill>
                  <pic:spPr>
                    <a:xfrm>
                      <a:off x="0" y="0"/>
                      <a:ext cx="3515801" cy="1664746"/>
                    </a:xfrm>
                    <a:prstGeom prst="rect">
                      <a:avLst/>
                    </a:prstGeom>
                    <a:ln>
                      <a:solidFill>
                        <a:schemeClr val="accent1"/>
                      </a:solidFill>
                    </a:ln>
                  </pic:spPr>
                </pic:pic>
              </a:graphicData>
            </a:graphic>
          </wp:inline>
        </w:drawing>
      </w:r>
    </w:p>
    <w:p w14:paraId="4F7C22EE" w14:textId="6CD3B97D" w:rsidR="00B177A2" w:rsidRPr="00E43BA4" w:rsidRDefault="00B177A2" w:rsidP="00B177A2">
      <w:pPr>
        <w:jc w:val="center"/>
        <w:rPr>
          <w:rFonts w:ascii="Times New Roman" w:hAnsi="Times New Roman" w:cs="Times New Roman"/>
          <w:sz w:val="24"/>
          <w:szCs w:val="24"/>
        </w:rPr>
      </w:pPr>
      <w:r w:rsidRPr="00E43BA4">
        <w:rPr>
          <w:rFonts w:ascii="Times New Roman" w:hAnsi="Times New Roman" w:cs="Times New Roman"/>
          <w:b/>
          <w:bCs/>
          <w:sz w:val="24"/>
          <w:szCs w:val="24"/>
        </w:rPr>
        <w:t>Рис.</w:t>
      </w:r>
      <w:r w:rsidR="00183034">
        <w:rPr>
          <w:rFonts w:ascii="Times New Roman" w:hAnsi="Times New Roman" w:cs="Times New Roman"/>
          <w:b/>
          <w:bCs/>
          <w:sz w:val="24"/>
          <w:szCs w:val="24"/>
        </w:rPr>
        <w:t>3</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Формирование списка награжденных медалью с помощью Построителя данных</w:t>
      </w:r>
    </w:p>
    <w:p w14:paraId="7D653001" w14:textId="53922D69" w:rsidR="00E43BA4" w:rsidRPr="0032329E" w:rsidRDefault="00183034" w:rsidP="00183034">
      <w:pPr>
        <w:rPr>
          <w:rFonts w:ascii="Times New Roman" w:hAnsi="Times New Roman" w:cs="Times New Roman"/>
          <w:sz w:val="24"/>
          <w:szCs w:val="24"/>
        </w:rPr>
      </w:pPr>
      <w:r w:rsidRPr="0032329E">
        <w:rPr>
          <w:rFonts w:ascii="Times New Roman" w:hAnsi="Times New Roman" w:cs="Times New Roman"/>
          <w:sz w:val="24"/>
          <w:szCs w:val="24"/>
        </w:rPr>
        <w:t xml:space="preserve">После того, как все данные </w:t>
      </w:r>
      <w:r w:rsidR="0014550F" w:rsidRPr="0032329E">
        <w:rPr>
          <w:rFonts w:ascii="Times New Roman" w:hAnsi="Times New Roman" w:cs="Times New Roman"/>
          <w:sz w:val="24"/>
          <w:szCs w:val="24"/>
        </w:rPr>
        <w:t xml:space="preserve">о медалях введены, можно переходить к следующим </w:t>
      </w:r>
      <w:r w:rsidR="0032329E" w:rsidRPr="0032329E">
        <w:rPr>
          <w:rFonts w:ascii="Times New Roman" w:hAnsi="Times New Roman" w:cs="Times New Roman"/>
          <w:sz w:val="24"/>
          <w:szCs w:val="24"/>
        </w:rPr>
        <w:t>этапам</w:t>
      </w:r>
      <w:r w:rsidR="0014550F" w:rsidRPr="0032329E">
        <w:rPr>
          <w:rFonts w:ascii="Times New Roman" w:hAnsi="Times New Roman" w:cs="Times New Roman"/>
          <w:sz w:val="24"/>
          <w:szCs w:val="24"/>
        </w:rPr>
        <w:t xml:space="preserve"> работы </w:t>
      </w:r>
      <w:r w:rsidR="0032329E" w:rsidRPr="0032329E">
        <w:rPr>
          <w:rFonts w:ascii="Times New Roman" w:hAnsi="Times New Roman" w:cs="Times New Roman"/>
          <w:sz w:val="24"/>
          <w:szCs w:val="24"/>
        </w:rPr>
        <w:t>по печати аттестатов.</w:t>
      </w:r>
    </w:p>
    <w:p w14:paraId="55E78CCF" w14:textId="577D0A2F" w:rsidR="00CF4230" w:rsidRPr="0032329E" w:rsidRDefault="0032329E" w:rsidP="001C7DD6">
      <w:pPr>
        <w:pStyle w:val="a7"/>
        <w:numPr>
          <w:ilvl w:val="1"/>
          <w:numId w:val="4"/>
        </w:numPr>
        <w:rPr>
          <w:rFonts w:ascii="Times New Roman" w:hAnsi="Times New Roman" w:cs="Times New Roman"/>
          <w:b/>
          <w:bCs/>
          <w:sz w:val="24"/>
          <w:szCs w:val="24"/>
        </w:rPr>
      </w:pPr>
      <w:r w:rsidRPr="0032329E">
        <w:rPr>
          <w:rFonts w:ascii="Times New Roman" w:hAnsi="Times New Roman" w:cs="Times New Roman"/>
          <w:b/>
          <w:bCs/>
          <w:sz w:val="24"/>
          <w:szCs w:val="24"/>
        </w:rPr>
        <w:t xml:space="preserve"> Формирование приказов о выдаче аттестатов с отличием</w:t>
      </w:r>
    </w:p>
    <w:p w14:paraId="5ED8D945" w14:textId="3110A1E9" w:rsidR="0032329E" w:rsidRDefault="0032329E" w:rsidP="0032329E">
      <w:pPr>
        <w:rPr>
          <w:rFonts w:ascii="Times New Roman" w:hAnsi="Times New Roman" w:cs="Times New Roman"/>
          <w:sz w:val="24"/>
          <w:szCs w:val="24"/>
        </w:rPr>
      </w:pPr>
      <w:r>
        <w:rPr>
          <w:rFonts w:ascii="Times New Roman" w:hAnsi="Times New Roman" w:cs="Times New Roman"/>
          <w:sz w:val="24"/>
          <w:szCs w:val="24"/>
        </w:rPr>
        <w:t xml:space="preserve">Приказы с отличием формируются </w:t>
      </w:r>
      <w:r w:rsidR="00E01BC9">
        <w:rPr>
          <w:rFonts w:ascii="Times New Roman" w:hAnsi="Times New Roman" w:cs="Times New Roman"/>
          <w:sz w:val="24"/>
          <w:szCs w:val="24"/>
        </w:rPr>
        <w:t>обычным способом (см. рис.4)</w:t>
      </w:r>
      <w:r w:rsidR="00AD1EAF">
        <w:rPr>
          <w:rFonts w:ascii="Times New Roman" w:hAnsi="Times New Roman" w:cs="Times New Roman"/>
          <w:sz w:val="24"/>
          <w:szCs w:val="24"/>
        </w:rPr>
        <w:t xml:space="preserve"> в приложении «Документы об образовании». Значение «</w:t>
      </w:r>
      <w:r w:rsidR="00E52103" w:rsidRPr="00E52103">
        <w:rPr>
          <w:rFonts w:ascii="Times New Roman" w:hAnsi="Times New Roman" w:cs="Times New Roman"/>
          <w:sz w:val="24"/>
          <w:szCs w:val="24"/>
        </w:rPr>
        <w:t>Аттестат о среднем общем образовании с отличием</w:t>
      </w:r>
      <w:r w:rsidR="00E52103">
        <w:rPr>
          <w:rFonts w:ascii="Times New Roman" w:hAnsi="Times New Roman" w:cs="Times New Roman"/>
          <w:sz w:val="24"/>
          <w:szCs w:val="24"/>
        </w:rPr>
        <w:t xml:space="preserve">» выбирается независимо от того, </w:t>
      </w:r>
      <w:r w:rsidR="00807113">
        <w:rPr>
          <w:rFonts w:ascii="Times New Roman" w:hAnsi="Times New Roman" w:cs="Times New Roman"/>
          <w:sz w:val="24"/>
          <w:szCs w:val="24"/>
        </w:rPr>
        <w:t>надо ли создать приказ о выдаче аттестатов красного, сине-голубого цветов или обоих цветов в одном приказе.</w:t>
      </w:r>
    </w:p>
    <w:p w14:paraId="0FBD1D7E" w14:textId="1A472F70" w:rsidR="00AD1EAF" w:rsidRDefault="00AD1EAF" w:rsidP="00AD1EAF">
      <w:pPr>
        <w:jc w:val="center"/>
        <w:rPr>
          <w:rFonts w:ascii="Times New Roman" w:hAnsi="Times New Roman" w:cs="Times New Roman"/>
          <w:sz w:val="24"/>
          <w:szCs w:val="24"/>
        </w:rPr>
      </w:pPr>
      <w:r>
        <w:rPr>
          <w:noProof/>
          <w:lang w:eastAsia="ru-RU"/>
        </w:rPr>
        <w:lastRenderedPageBreak/>
        <w:drawing>
          <wp:inline distT="0" distB="0" distL="0" distR="0" wp14:anchorId="37F38CFE" wp14:editId="6903E964">
            <wp:extent cx="3819525" cy="2117376"/>
            <wp:effectExtent l="19050" t="19050" r="9525" b="16510"/>
            <wp:docPr id="1395475916" name="Рисунок 1" descr="Изображение выглядит как текст, снимок экрана, Шрифт,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475916" name="Рисунок 1" descr="Изображение выглядит как текст, снимок экрана, Шрифт, число&#10;&#10;Автоматически созданное описание"/>
                    <pic:cNvPicPr/>
                  </pic:nvPicPr>
                  <pic:blipFill>
                    <a:blip r:embed="rId8"/>
                    <a:stretch>
                      <a:fillRect/>
                    </a:stretch>
                  </pic:blipFill>
                  <pic:spPr>
                    <a:xfrm>
                      <a:off x="0" y="0"/>
                      <a:ext cx="3828510" cy="2122357"/>
                    </a:xfrm>
                    <a:prstGeom prst="rect">
                      <a:avLst/>
                    </a:prstGeom>
                    <a:ln>
                      <a:solidFill>
                        <a:schemeClr val="accent1"/>
                      </a:solidFill>
                    </a:ln>
                  </pic:spPr>
                </pic:pic>
              </a:graphicData>
            </a:graphic>
          </wp:inline>
        </w:drawing>
      </w:r>
    </w:p>
    <w:p w14:paraId="48B3DC9F" w14:textId="5B45D088" w:rsidR="00AD1EAF" w:rsidRDefault="00AD1EAF" w:rsidP="00AD1EAF">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5</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Окно выбор</w:t>
      </w:r>
    </w:p>
    <w:p w14:paraId="012BBB86" w14:textId="21045DCF" w:rsidR="001D4921" w:rsidRDefault="00807113" w:rsidP="00807113">
      <w:pPr>
        <w:rPr>
          <w:rFonts w:ascii="Times New Roman" w:hAnsi="Times New Roman" w:cs="Times New Roman"/>
          <w:sz w:val="24"/>
          <w:szCs w:val="24"/>
        </w:rPr>
      </w:pPr>
      <w:r>
        <w:rPr>
          <w:rFonts w:ascii="Times New Roman" w:hAnsi="Times New Roman" w:cs="Times New Roman"/>
          <w:sz w:val="24"/>
          <w:szCs w:val="24"/>
        </w:rPr>
        <w:t>Включение выпускников производится также независимо от «цвета» аттестата (степени медали) – программа сама рассортирует их по нужным пунктам приказа (см. рис.6)</w:t>
      </w:r>
      <w:r w:rsidR="000B07B6">
        <w:rPr>
          <w:rFonts w:ascii="Times New Roman" w:hAnsi="Times New Roman" w:cs="Times New Roman"/>
          <w:sz w:val="24"/>
          <w:szCs w:val="24"/>
        </w:rPr>
        <w:t xml:space="preserve">. Однако, </w:t>
      </w:r>
      <w:r w:rsidR="00632AE2">
        <w:rPr>
          <w:rFonts w:ascii="Times New Roman" w:hAnsi="Times New Roman" w:cs="Times New Roman"/>
          <w:sz w:val="24"/>
          <w:szCs w:val="24"/>
        </w:rPr>
        <w:t xml:space="preserve">ФИО выпускников в списках выпускных классов, откуда производится </w:t>
      </w:r>
      <w:r w:rsidR="002B1E06">
        <w:rPr>
          <w:rFonts w:ascii="Times New Roman" w:hAnsi="Times New Roman" w:cs="Times New Roman"/>
          <w:sz w:val="24"/>
          <w:szCs w:val="24"/>
        </w:rPr>
        <w:t xml:space="preserve">выбор для включения в приказ, </w:t>
      </w:r>
      <w:r w:rsidR="00DA5655">
        <w:rPr>
          <w:rFonts w:ascii="Times New Roman" w:hAnsi="Times New Roman" w:cs="Times New Roman"/>
          <w:sz w:val="24"/>
          <w:szCs w:val="24"/>
        </w:rPr>
        <w:t>выделяются цветом: красным – с введенными данными «</w:t>
      </w:r>
      <w:r w:rsidR="00DA5655" w:rsidRPr="00643C59">
        <w:rPr>
          <w:rFonts w:ascii="Times New Roman" w:hAnsi="Times New Roman" w:cs="Times New Roman"/>
          <w:sz w:val="24"/>
          <w:szCs w:val="24"/>
        </w:rPr>
        <w:t>Медаль 1 степени»</w:t>
      </w:r>
      <w:r w:rsidR="00DA5655">
        <w:rPr>
          <w:rFonts w:ascii="Times New Roman" w:hAnsi="Times New Roman" w:cs="Times New Roman"/>
          <w:sz w:val="24"/>
          <w:szCs w:val="24"/>
        </w:rPr>
        <w:t>, синим – с введенными данными «</w:t>
      </w:r>
      <w:r w:rsidR="00DA5655" w:rsidRPr="00643C59">
        <w:rPr>
          <w:rFonts w:ascii="Times New Roman" w:hAnsi="Times New Roman" w:cs="Times New Roman"/>
          <w:sz w:val="24"/>
          <w:szCs w:val="24"/>
        </w:rPr>
        <w:t>Медаль 11 степени»</w:t>
      </w:r>
      <w:r w:rsidR="00DA5655">
        <w:rPr>
          <w:rFonts w:ascii="Times New Roman" w:hAnsi="Times New Roman" w:cs="Times New Roman"/>
          <w:sz w:val="24"/>
          <w:szCs w:val="24"/>
        </w:rPr>
        <w:t>.</w:t>
      </w:r>
    </w:p>
    <w:p w14:paraId="7E9B69AB" w14:textId="188C257F" w:rsidR="001D4921" w:rsidRDefault="00406DD7" w:rsidP="00807113">
      <w:pPr>
        <w:rPr>
          <w:rFonts w:ascii="Times New Roman" w:hAnsi="Times New Roman" w:cs="Times New Roman"/>
          <w:sz w:val="24"/>
          <w:szCs w:val="24"/>
        </w:rPr>
      </w:pPr>
      <w:r w:rsidRPr="00406DD7">
        <w:rPr>
          <w:noProof/>
          <w:lang w:eastAsia="ru-RU"/>
        </w:rPr>
        <w:drawing>
          <wp:inline distT="0" distB="0" distL="0" distR="0" wp14:anchorId="538736BA" wp14:editId="3190AF24">
            <wp:extent cx="5862219" cy="3305175"/>
            <wp:effectExtent l="19050" t="19050" r="24765" b="9525"/>
            <wp:docPr id="1336168764" name="Рисунок 1" descr="Изображение выглядит как текст, снимок экрана, число, программное обеспечение&#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168764" name="Рисунок 1" descr="Изображение выглядит как текст, снимок экрана, число, программное обеспечение&#10;&#10;Автоматически созданное описание"/>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5870577" cy="3309887"/>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7C084E8B" w14:textId="317FAB36" w:rsidR="001D4921" w:rsidRDefault="001D4921" w:rsidP="001D4921">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6</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 xml:space="preserve">Добавление нового приказа о выдаче аттестатов </w:t>
      </w:r>
      <w:r w:rsidR="00CB6CB1">
        <w:rPr>
          <w:rFonts w:ascii="Times New Roman" w:hAnsi="Times New Roman" w:cs="Times New Roman"/>
          <w:b/>
          <w:bCs/>
          <w:sz w:val="24"/>
          <w:szCs w:val="24"/>
        </w:rPr>
        <w:t>с отличием</w:t>
      </w:r>
    </w:p>
    <w:p w14:paraId="68F4EF69" w14:textId="161278EB" w:rsidR="006C4C48" w:rsidRDefault="00807113" w:rsidP="00807113">
      <w:pPr>
        <w:rPr>
          <w:rFonts w:ascii="Times New Roman" w:hAnsi="Times New Roman" w:cs="Times New Roman"/>
          <w:sz w:val="24"/>
          <w:szCs w:val="24"/>
        </w:rPr>
      </w:pPr>
      <w:r>
        <w:rPr>
          <w:rFonts w:ascii="Times New Roman" w:hAnsi="Times New Roman" w:cs="Times New Roman"/>
          <w:sz w:val="24"/>
          <w:szCs w:val="24"/>
        </w:rPr>
        <w:t xml:space="preserve">  </w:t>
      </w:r>
      <w:r w:rsidR="00B878DC">
        <w:rPr>
          <w:rFonts w:ascii="Times New Roman" w:hAnsi="Times New Roman" w:cs="Times New Roman"/>
          <w:sz w:val="24"/>
          <w:szCs w:val="24"/>
        </w:rPr>
        <w:t xml:space="preserve">Шаблон приказа содержит два содержательных </w:t>
      </w:r>
      <w:r w:rsidR="00643C59">
        <w:rPr>
          <w:rFonts w:ascii="Times New Roman" w:hAnsi="Times New Roman" w:cs="Times New Roman"/>
          <w:sz w:val="24"/>
          <w:szCs w:val="24"/>
        </w:rPr>
        <w:t>пункта</w:t>
      </w:r>
      <w:r w:rsidR="00B878DC">
        <w:rPr>
          <w:rFonts w:ascii="Times New Roman" w:hAnsi="Times New Roman" w:cs="Times New Roman"/>
          <w:sz w:val="24"/>
          <w:szCs w:val="24"/>
        </w:rPr>
        <w:t>:</w:t>
      </w:r>
    </w:p>
    <w:p w14:paraId="6E8B1B8E" w14:textId="311C2D4D" w:rsidR="00B878DC" w:rsidRPr="003D3E41" w:rsidRDefault="00344FDB" w:rsidP="00807113">
      <w:pPr>
        <w:rPr>
          <w:rFonts w:ascii="Times New Roman" w:hAnsi="Times New Roman" w:cs="Times New Roman"/>
          <w:i/>
          <w:iCs/>
          <w:sz w:val="24"/>
          <w:szCs w:val="24"/>
        </w:rPr>
      </w:pPr>
      <w:r w:rsidRPr="003D3E41">
        <w:rPr>
          <w:rFonts w:ascii="Times New Roman" w:hAnsi="Times New Roman" w:cs="Times New Roman"/>
          <w:i/>
          <w:iCs/>
          <w:sz w:val="24"/>
          <w:szCs w:val="24"/>
        </w:rPr>
        <w:t xml:space="preserve">1. </w:t>
      </w:r>
      <w:r w:rsidRPr="00CB6CB1">
        <w:rPr>
          <w:rFonts w:ascii="Times New Roman" w:hAnsi="Times New Roman" w:cs="Times New Roman"/>
          <w:b/>
          <w:bCs/>
          <w:i/>
          <w:iCs/>
          <w:sz w:val="24"/>
          <w:szCs w:val="24"/>
        </w:rPr>
        <w:t xml:space="preserve">Выдать аттестаты о среднем общем образовании с отличием красного цвета, приложения к ним и медали «За особые успехи в учении» I степени </w:t>
      </w:r>
      <w:r w:rsidRPr="003D3E41">
        <w:rPr>
          <w:rFonts w:ascii="Times New Roman" w:hAnsi="Times New Roman" w:cs="Times New Roman"/>
          <w:i/>
          <w:iCs/>
          <w:sz w:val="24"/>
          <w:szCs w:val="24"/>
        </w:rPr>
        <w:t>следующим выпускникам ….</w:t>
      </w:r>
    </w:p>
    <w:p w14:paraId="7D83123A" w14:textId="6F0879F1" w:rsidR="00344FDB" w:rsidRPr="00643C59" w:rsidRDefault="00344FDB" w:rsidP="00643C59">
      <w:pPr>
        <w:pStyle w:val="a7"/>
        <w:numPr>
          <w:ilvl w:val="0"/>
          <w:numId w:val="15"/>
        </w:numPr>
        <w:rPr>
          <w:rFonts w:ascii="Times New Roman" w:hAnsi="Times New Roman" w:cs="Times New Roman"/>
          <w:sz w:val="24"/>
          <w:szCs w:val="24"/>
        </w:rPr>
      </w:pPr>
      <w:r w:rsidRPr="00643C59">
        <w:rPr>
          <w:rFonts w:ascii="Times New Roman" w:hAnsi="Times New Roman" w:cs="Times New Roman"/>
          <w:i/>
          <w:iCs/>
          <w:sz w:val="24"/>
          <w:szCs w:val="24"/>
        </w:rPr>
        <w:t xml:space="preserve">список </w:t>
      </w:r>
      <w:r w:rsidR="003D3E41" w:rsidRPr="00643C59">
        <w:rPr>
          <w:rFonts w:ascii="Times New Roman" w:hAnsi="Times New Roman" w:cs="Times New Roman"/>
          <w:i/>
          <w:iCs/>
          <w:sz w:val="24"/>
          <w:szCs w:val="24"/>
        </w:rPr>
        <w:t>выпускников</w:t>
      </w:r>
      <w:r w:rsidR="00770993" w:rsidRPr="00643C59">
        <w:rPr>
          <w:rFonts w:ascii="Times New Roman" w:hAnsi="Times New Roman" w:cs="Times New Roman"/>
          <w:i/>
          <w:iCs/>
          <w:sz w:val="24"/>
          <w:szCs w:val="24"/>
        </w:rPr>
        <w:t xml:space="preserve"> 1</w:t>
      </w:r>
      <w:r w:rsidR="00D81328">
        <w:rPr>
          <w:rFonts w:ascii="Times New Roman" w:hAnsi="Times New Roman" w:cs="Times New Roman"/>
          <w:i/>
          <w:iCs/>
          <w:sz w:val="24"/>
          <w:szCs w:val="24"/>
        </w:rPr>
        <w:t xml:space="preserve"> (</w:t>
      </w:r>
      <w:r w:rsidR="00661547" w:rsidRPr="00643C59">
        <w:rPr>
          <w:rFonts w:ascii="Times New Roman" w:hAnsi="Times New Roman" w:cs="Times New Roman"/>
          <w:sz w:val="24"/>
          <w:szCs w:val="24"/>
        </w:rPr>
        <w:t>включенных в приказ</w:t>
      </w:r>
      <w:r w:rsidR="00770993" w:rsidRPr="00643C59">
        <w:rPr>
          <w:rFonts w:ascii="Times New Roman" w:hAnsi="Times New Roman" w:cs="Times New Roman"/>
          <w:sz w:val="24"/>
          <w:szCs w:val="24"/>
        </w:rPr>
        <w:t xml:space="preserve">, у которых </w:t>
      </w:r>
      <w:proofErr w:type="gramStart"/>
      <w:r w:rsidR="00770993" w:rsidRPr="00643C59">
        <w:rPr>
          <w:rFonts w:ascii="Times New Roman" w:hAnsi="Times New Roman" w:cs="Times New Roman"/>
          <w:sz w:val="24"/>
          <w:szCs w:val="24"/>
        </w:rPr>
        <w:t>в  поле</w:t>
      </w:r>
      <w:proofErr w:type="gramEnd"/>
      <w:r w:rsidR="00770993" w:rsidRPr="00643C59">
        <w:rPr>
          <w:rFonts w:ascii="Times New Roman" w:hAnsi="Times New Roman" w:cs="Times New Roman"/>
          <w:sz w:val="24"/>
          <w:szCs w:val="24"/>
        </w:rPr>
        <w:t xml:space="preserve"> «Награжден медалью «за особые успехи в учении» стоит значение</w:t>
      </w:r>
      <w:r w:rsidR="00661547" w:rsidRPr="00643C59">
        <w:rPr>
          <w:rFonts w:ascii="Times New Roman" w:hAnsi="Times New Roman" w:cs="Times New Roman"/>
          <w:sz w:val="24"/>
          <w:szCs w:val="24"/>
        </w:rPr>
        <w:t xml:space="preserve"> </w:t>
      </w:r>
      <w:r w:rsidR="00770993" w:rsidRPr="00643C59">
        <w:rPr>
          <w:rFonts w:ascii="Times New Roman" w:hAnsi="Times New Roman" w:cs="Times New Roman"/>
          <w:sz w:val="24"/>
          <w:szCs w:val="24"/>
        </w:rPr>
        <w:t>«М</w:t>
      </w:r>
      <w:r w:rsidR="00661547" w:rsidRPr="00643C59">
        <w:rPr>
          <w:rFonts w:ascii="Times New Roman" w:hAnsi="Times New Roman" w:cs="Times New Roman"/>
          <w:sz w:val="24"/>
          <w:szCs w:val="24"/>
        </w:rPr>
        <w:t>едаль 1 степени</w:t>
      </w:r>
      <w:r w:rsidR="00770993" w:rsidRPr="00643C59">
        <w:rPr>
          <w:rFonts w:ascii="Times New Roman" w:hAnsi="Times New Roman" w:cs="Times New Roman"/>
          <w:sz w:val="24"/>
          <w:szCs w:val="24"/>
        </w:rPr>
        <w:t>»</w:t>
      </w:r>
      <w:r w:rsidRPr="00643C59">
        <w:rPr>
          <w:rFonts w:ascii="Times New Roman" w:hAnsi="Times New Roman" w:cs="Times New Roman"/>
          <w:sz w:val="24"/>
          <w:szCs w:val="24"/>
        </w:rPr>
        <w:t>)</w:t>
      </w:r>
    </w:p>
    <w:p w14:paraId="53D13FD8" w14:textId="0B98ACC4" w:rsidR="00344FDB" w:rsidRPr="003D3E41" w:rsidRDefault="003D3E41" w:rsidP="003D3E41">
      <w:pPr>
        <w:rPr>
          <w:rFonts w:ascii="Times New Roman" w:eastAsia="Times New Roman" w:hAnsi="Times New Roman" w:cs="Times New Roman"/>
          <w:i/>
          <w:iCs/>
          <w:kern w:val="0"/>
          <w:sz w:val="24"/>
          <w:szCs w:val="24"/>
          <w:lang w:eastAsia="ru-RU"/>
        </w:rPr>
      </w:pPr>
      <w:r w:rsidRPr="003D3E41">
        <w:rPr>
          <w:rFonts w:ascii="Times New Roman" w:eastAsia="Times New Roman" w:hAnsi="Times New Roman" w:cs="Times New Roman"/>
          <w:i/>
          <w:iCs/>
          <w:kern w:val="0"/>
          <w:sz w:val="24"/>
          <w:szCs w:val="24"/>
          <w:lang w:eastAsia="ru-RU"/>
        </w:rPr>
        <w:lastRenderedPageBreak/>
        <w:t xml:space="preserve">2. </w:t>
      </w:r>
      <w:r w:rsidRPr="00CB6CB1">
        <w:rPr>
          <w:rFonts w:ascii="Times New Roman" w:eastAsia="Times New Roman" w:hAnsi="Times New Roman" w:cs="Times New Roman"/>
          <w:b/>
          <w:bCs/>
          <w:i/>
          <w:iCs/>
          <w:kern w:val="0"/>
          <w:sz w:val="24"/>
          <w:szCs w:val="24"/>
          <w:lang w:eastAsia="ru-RU"/>
        </w:rPr>
        <w:t>Выдать</w:t>
      </w:r>
      <w:r w:rsidRPr="003D3E41">
        <w:rPr>
          <w:rFonts w:ascii="Times New Roman" w:eastAsia="Times New Roman" w:hAnsi="Times New Roman" w:cs="Times New Roman"/>
          <w:i/>
          <w:iCs/>
          <w:kern w:val="0"/>
          <w:sz w:val="24"/>
          <w:szCs w:val="24"/>
          <w:lang w:eastAsia="ru-RU"/>
        </w:rPr>
        <w:t xml:space="preserve"> </w:t>
      </w:r>
      <w:r w:rsidRPr="003D3E41">
        <w:rPr>
          <w:rFonts w:ascii="Times New Roman" w:eastAsia="Times New Roman" w:hAnsi="Times New Roman" w:cs="Times New Roman"/>
          <w:b/>
          <w:bCs/>
          <w:i/>
          <w:iCs/>
          <w:kern w:val="0"/>
          <w:sz w:val="24"/>
          <w:szCs w:val="24"/>
          <w:lang w:eastAsia="ru-RU"/>
        </w:rPr>
        <w:t>аттестаты о среднем общем образовании с отличием сине-голубого цвета</w:t>
      </w:r>
      <w:r w:rsidRPr="003D3E41">
        <w:rPr>
          <w:rFonts w:ascii="Times New Roman" w:eastAsia="Times New Roman" w:hAnsi="Times New Roman" w:cs="Times New Roman"/>
          <w:i/>
          <w:iCs/>
          <w:kern w:val="0"/>
          <w:sz w:val="24"/>
          <w:szCs w:val="24"/>
          <w:lang w:eastAsia="ru-RU"/>
        </w:rPr>
        <w:t xml:space="preserve">, </w:t>
      </w:r>
      <w:r w:rsidRPr="003D3E41">
        <w:rPr>
          <w:rFonts w:ascii="Times New Roman" w:eastAsia="Times New Roman" w:hAnsi="Times New Roman" w:cs="Times New Roman"/>
          <w:b/>
          <w:bCs/>
          <w:i/>
          <w:iCs/>
          <w:kern w:val="0"/>
          <w:sz w:val="24"/>
          <w:szCs w:val="24"/>
          <w:lang w:eastAsia="ru-RU"/>
        </w:rPr>
        <w:t>приложения к ним</w:t>
      </w:r>
      <w:r w:rsidRPr="003D3E41">
        <w:rPr>
          <w:rFonts w:ascii="Times New Roman" w:eastAsia="Times New Roman" w:hAnsi="Times New Roman" w:cs="Times New Roman"/>
          <w:i/>
          <w:iCs/>
          <w:kern w:val="0"/>
          <w:sz w:val="24"/>
          <w:szCs w:val="24"/>
          <w:lang w:eastAsia="ru-RU"/>
        </w:rPr>
        <w:t xml:space="preserve"> и </w:t>
      </w:r>
      <w:r w:rsidRPr="003D3E41">
        <w:rPr>
          <w:rFonts w:ascii="Times New Roman" w:eastAsia="Times New Roman" w:hAnsi="Times New Roman" w:cs="Times New Roman"/>
          <w:b/>
          <w:bCs/>
          <w:i/>
          <w:iCs/>
          <w:kern w:val="0"/>
          <w:sz w:val="24"/>
          <w:szCs w:val="24"/>
          <w:lang w:eastAsia="ru-RU"/>
        </w:rPr>
        <w:t>медали «За особые успехи в учении» II степени</w:t>
      </w:r>
      <w:r w:rsidRPr="003D3E41">
        <w:rPr>
          <w:rFonts w:ascii="Times New Roman" w:eastAsia="Times New Roman" w:hAnsi="Times New Roman" w:cs="Times New Roman"/>
          <w:i/>
          <w:iCs/>
          <w:kern w:val="0"/>
          <w:sz w:val="24"/>
          <w:szCs w:val="24"/>
          <w:lang w:eastAsia="ru-RU"/>
        </w:rPr>
        <w:t xml:space="preserve"> следующим выпускникам….</w:t>
      </w:r>
    </w:p>
    <w:p w14:paraId="66255B7A" w14:textId="1E9D59BF" w:rsidR="003D3E41" w:rsidRPr="00643C59" w:rsidRDefault="003D3E41" w:rsidP="00643C59">
      <w:pPr>
        <w:pStyle w:val="a7"/>
        <w:numPr>
          <w:ilvl w:val="0"/>
          <w:numId w:val="16"/>
        </w:numPr>
        <w:rPr>
          <w:rFonts w:ascii="Times New Roman" w:hAnsi="Times New Roman" w:cs="Times New Roman"/>
          <w:sz w:val="24"/>
          <w:szCs w:val="24"/>
        </w:rPr>
      </w:pPr>
      <w:r w:rsidRPr="00643C59">
        <w:rPr>
          <w:rFonts w:ascii="Times New Roman" w:hAnsi="Times New Roman" w:cs="Times New Roman"/>
          <w:i/>
          <w:iCs/>
          <w:sz w:val="24"/>
          <w:szCs w:val="24"/>
        </w:rPr>
        <w:t>список выпускников</w:t>
      </w:r>
      <w:r w:rsidR="00770993" w:rsidRPr="00643C59">
        <w:rPr>
          <w:rFonts w:ascii="Times New Roman" w:hAnsi="Times New Roman" w:cs="Times New Roman"/>
          <w:i/>
          <w:iCs/>
          <w:sz w:val="24"/>
          <w:szCs w:val="24"/>
        </w:rPr>
        <w:t xml:space="preserve"> 2</w:t>
      </w:r>
      <w:r w:rsidR="00D81328">
        <w:rPr>
          <w:rFonts w:ascii="Times New Roman" w:hAnsi="Times New Roman" w:cs="Times New Roman"/>
          <w:i/>
          <w:iCs/>
          <w:sz w:val="24"/>
          <w:szCs w:val="24"/>
        </w:rPr>
        <w:t xml:space="preserve"> </w:t>
      </w:r>
      <w:proofErr w:type="gramStart"/>
      <w:r w:rsidR="00D81328">
        <w:rPr>
          <w:rFonts w:ascii="Times New Roman" w:hAnsi="Times New Roman" w:cs="Times New Roman"/>
          <w:i/>
          <w:iCs/>
          <w:sz w:val="24"/>
          <w:szCs w:val="24"/>
        </w:rPr>
        <w:t>(</w:t>
      </w:r>
      <w:r w:rsidR="00770993" w:rsidRPr="00643C59">
        <w:rPr>
          <w:rFonts w:ascii="Times New Roman" w:hAnsi="Times New Roman" w:cs="Times New Roman"/>
          <w:sz w:val="24"/>
          <w:szCs w:val="24"/>
        </w:rPr>
        <w:t xml:space="preserve"> включенных</w:t>
      </w:r>
      <w:proofErr w:type="gramEnd"/>
      <w:r w:rsidR="00770993" w:rsidRPr="00643C59">
        <w:rPr>
          <w:rFonts w:ascii="Times New Roman" w:hAnsi="Times New Roman" w:cs="Times New Roman"/>
          <w:sz w:val="24"/>
          <w:szCs w:val="24"/>
        </w:rPr>
        <w:t xml:space="preserve"> в приказ, у которых в  поле «Награжден медалью «за особые успехи в учении» стоит значение «Медаль 11 степени»)</w:t>
      </w:r>
      <w:r w:rsidRPr="00643C59">
        <w:rPr>
          <w:rFonts w:ascii="Times New Roman" w:hAnsi="Times New Roman" w:cs="Times New Roman"/>
          <w:sz w:val="24"/>
          <w:szCs w:val="24"/>
        </w:rPr>
        <w:t>)</w:t>
      </w:r>
    </w:p>
    <w:p w14:paraId="5664CF7A" w14:textId="1588B162" w:rsidR="003D3E41" w:rsidRDefault="003D3E41" w:rsidP="003D3E41">
      <w:pPr>
        <w:rPr>
          <w:rFonts w:ascii="Times New Roman" w:hAnsi="Times New Roman" w:cs="Times New Roman"/>
          <w:sz w:val="24"/>
          <w:szCs w:val="24"/>
        </w:rPr>
      </w:pPr>
      <w:r>
        <w:rPr>
          <w:rFonts w:ascii="Times New Roman" w:hAnsi="Times New Roman" w:cs="Times New Roman"/>
          <w:sz w:val="24"/>
          <w:szCs w:val="24"/>
        </w:rPr>
        <w:t>Полный текст шаблона приказа приведен в приложении</w:t>
      </w:r>
      <w:r w:rsidR="00276C9C">
        <w:rPr>
          <w:rFonts w:ascii="Times New Roman" w:hAnsi="Times New Roman" w:cs="Times New Roman"/>
          <w:sz w:val="24"/>
          <w:szCs w:val="24"/>
        </w:rPr>
        <w:t xml:space="preserve">. Если </w:t>
      </w:r>
      <w:r w:rsidR="00661547">
        <w:rPr>
          <w:rFonts w:ascii="Times New Roman" w:hAnsi="Times New Roman" w:cs="Times New Roman"/>
          <w:sz w:val="24"/>
          <w:szCs w:val="24"/>
        </w:rPr>
        <w:t>один из</w:t>
      </w:r>
      <w:r w:rsidR="00770993">
        <w:rPr>
          <w:rFonts w:ascii="Times New Roman" w:hAnsi="Times New Roman" w:cs="Times New Roman"/>
          <w:sz w:val="24"/>
          <w:szCs w:val="24"/>
        </w:rPr>
        <w:t xml:space="preserve"> списков </w:t>
      </w:r>
      <w:r w:rsidR="00643C59">
        <w:rPr>
          <w:rFonts w:ascii="Times New Roman" w:hAnsi="Times New Roman" w:cs="Times New Roman"/>
          <w:sz w:val="24"/>
          <w:szCs w:val="24"/>
        </w:rPr>
        <w:t>выпускников пуст, соответствующий пункт в приказе отсутствует</w:t>
      </w:r>
      <w:r w:rsidR="00D81328">
        <w:rPr>
          <w:rFonts w:ascii="Times New Roman" w:hAnsi="Times New Roman" w:cs="Times New Roman"/>
          <w:sz w:val="24"/>
          <w:szCs w:val="24"/>
        </w:rPr>
        <w:t>.</w:t>
      </w:r>
    </w:p>
    <w:p w14:paraId="1B891CAF" w14:textId="229B6F3A" w:rsidR="00D55F53" w:rsidRDefault="00C264A9" w:rsidP="003D3E41">
      <w:pPr>
        <w:rPr>
          <w:rFonts w:ascii="Times New Roman" w:hAnsi="Times New Roman" w:cs="Times New Roman"/>
          <w:sz w:val="24"/>
          <w:szCs w:val="24"/>
        </w:rPr>
      </w:pPr>
      <w:r>
        <w:rPr>
          <w:rFonts w:ascii="Times New Roman" w:hAnsi="Times New Roman" w:cs="Times New Roman"/>
          <w:sz w:val="24"/>
          <w:szCs w:val="24"/>
        </w:rPr>
        <w:t>Д</w:t>
      </w:r>
      <w:r w:rsidR="00D55F53">
        <w:rPr>
          <w:rFonts w:ascii="Times New Roman" w:hAnsi="Times New Roman" w:cs="Times New Roman"/>
          <w:sz w:val="24"/>
          <w:szCs w:val="24"/>
        </w:rPr>
        <w:t xml:space="preserve">альнейшая работа с приказами производится </w:t>
      </w:r>
      <w:r>
        <w:rPr>
          <w:rFonts w:ascii="Times New Roman" w:hAnsi="Times New Roman" w:cs="Times New Roman"/>
          <w:sz w:val="24"/>
          <w:szCs w:val="24"/>
        </w:rPr>
        <w:t xml:space="preserve">(смена статусов, нумерация и т.д.) производится в </w:t>
      </w:r>
      <w:r w:rsidR="000B07B6">
        <w:rPr>
          <w:rFonts w:ascii="Times New Roman" w:hAnsi="Times New Roman" w:cs="Times New Roman"/>
          <w:sz w:val="24"/>
          <w:szCs w:val="24"/>
        </w:rPr>
        <w:t>прежнем порядке.</w:t>
      </w:r>
    </w:p>
    <w:p w14:paraId="35FAE0E6" w14:textId="7FE97A7F" w:rsidR="000B07B6" w:rsidRDefault="003C76E8" w:rsidP="000B07B6">
      <w:pPr>
        <w:pStyle w:val="a7"/>
        <w:numPr>
          <w:ilvl w:val="1"/>
          <w:numId w:val="4"/>
        </w:numPr>
        <w:rPr>
          <w:rFonts w:ascii="Times New Roman" w:hAnsi="Times New Roman" w:cs="Times New Roman"/>
          <w:b/>
          <w:bCs/>
          <w:sz w:val="24"/>
          <w:szCs w:val="24"/>
        </w:rPr>
      </w:pPr>
      <w:r>
        <w:rPr>
          <w:rFonts w:ascii="Times New Roman" w:hAnsi="Times New Roman" w:cs="Times New Roman"/>
          <w:b/>
          <w:bCs/>
          <w:sz w:val="24"/>
          <w:szCs w:val="24"/>
        </w:rPr>
        <w:t xml:space="preserve">Учет пакетов бланков аттестатов </w:t>
      </w:r>
    </w:p>
    <w:p w14:paraId="4DD985CD" w14:textId="097EAB0F" w:rsidR="003C76E8" w:rsidRDefault="003C76E8" w:rsidP="003C76E8">
      <w:pPr>
        <w:rPr>
          <w:rFonts w:ascii="Times New Roman" w:hAnsi="Times New Roman" w:cs="Times New Roman"/>
          <w:b/>
          <w:bCs/>
          <w:sz w:val="24"/>
          <w:szCs w:val="24"/>
        </w:rPr>
      </w:pPr>
      <w:r w:rsidRPr="003C76E8">
        <w:rPr>
          <w:rFonts w:ascii="Times New Roman" w:hAnsi="Times New Roman" w:cs="Times New Roman"/>
          <w:sz w:val="24"/>
          <w:szCs w:val="24"/>
        </w:rPr>
        <w:t>Учет пакетов бланков аттестатов производится обычным способом</w:t>
      </w:r>
      <w:r>
        <w:rPr>
          <w:rFonts w:ascii="Times New Roman" w:hAnsi="Times New Roman" w:cs="Times New Roman"/>
          <w:b/>
          <w:bCs/>
          <w:sz w:val="24"/>
          <w:szCs w:val="24"/>
        </w:rPr>
        <w:t xml:space="preserve">: </w:t>
      </w:r>
      <w:r w:rsidRPr="003C76E8">
        <w:rPr>
          <w:rFonts w:ascii="Times New Roman" w:hAnsi="Times New Roman" w:cs="Times New Roman"/>
          <w:sz w:val="24"/>
          <w:szCs w:val="24"/>
        </w:rPr>
        <w:t>вы</w:t>
      </w:r>
      <w:r>
        <w:rPr>
          <w:rFonts w:ascii="Times New Roman" w:hAnsi="Times New Roman" w:cs="Times New Roman"/>
          <w:sz w:val="24"/>
          <w:szCs w:val="24"/>
        </w:rPr>
        <w:t xml:space="preserve">бор в левом вертикальном </w:t>
      </w:r>
      <w:proofErr w:type="gramStart"/>
      <w:r>
        <w:rPr>
          <w:rFonts w:ascii="Times New Roman" w:hAnsi="Times New Roman" w:cs="Times New Roman"/>
          <w:sz w:val="24"/>
          <w:szCs w:val="24"/>
        </w:rPr>
        <w:t xml:space="preserve">меню </w:t>
      </w:r>
      <w:r w:rsidR="008D3EF7">
        <w:rPr>
          <w:rFonts w:ascii="Times New Roman" w:hAnsi="Times New Roman" w:cs="Times New Roman"/>
          <w:sz w:val="24"/>
          <w:szCs w:val="24"/>
        </w:rPr>
        <w:t xml:space="preserve"> приложения</w:t>
      </w:r>
      <w:proofErr w:type="gramEnd"/>
      <w:r w:rsidR="008D3EF7">
        <w:rPr>
          <w:rFonts w:ascii="Times New Roman" w:hAnsi="Times New Roman" w:cs="Times New Roman"/>
          <w:sz w:val="24"/>
          <w:szCs w:val="24"/>
        </w:rPr>
        <w:t xml:space="preserve"> «Документы об образовании» закладки «Пакеты бланков» (см. рис. 7). </w:t>
      </w:r>
    </w:p>
    <w:p w14:paraId="16E5D548" w14:textId="2833CDAE" w:rsidR="008D3EF7" w:rsidRDefault="005A3681" w:rsidP="005A3681">
      <w:pPr>
        <w:jc w:val="center"/>
        <w:rPr>
          <w:rFonts w:ascii="Times New Roman" w:hAnsi="Times New Roman" w:cs="Times New Roman"/>
          <w:sz w:val="24"/>
          <w:szCs w:val="24"/>
        </w:rPr>
      </w:pPr>
      <w:r>
        <w:rPr>
          <w:noProof/>
          <w:lang w:eastAsia="ru-RU"/>
        </w:rPr>
        <w:drawing>
          <wp:inline distT="0" distB="0" distL="0" distR="0" wp14:anchorId="118081EF" wp14:editId="487E168C">
            <wp:extent cx="5940425" cy="1405890"/>
            <wp:effectExtent l="19050" t="19050" r="22225" b="22860"/>
            <wp:docPr id="1260794383" name="Рисунок 1" descr="Изображение выглядит как текст, линия, Шрифт,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794383" name="Рисунок 1" descr="Изображение выглядит как текст, линия, Шрифт, снимок экрана&#10;&#10;Автоматически созданное описание"/>
                    <pic:cNvPicPr/>
                  </pic:nvPicPr>
                  <pic:blipFill>
                    <a:blip r:embed="rId10"/>
                    <a:stretch>
                      <a:fillRect/>
                    </a:stretch>
                  </pic:blipFill>
                  <pic:spPr>
                    <a:xfrm>
                      <a:off x="0" y="0"/>
                      <a:ext cx="5940425" cy="1405890"/>
                    </a:xfrm>
                    <a:prstGeom prst="rect">
                      <a:avLst/>
                    </a:prstGeom>
                    <a:ln>
                      <a:solidFill>
                        <a:schemeClr val="accent1"/>
                      </a:solidFill>
                    </a:ln>
                  </pic:spPr>
                </pic:pic>
              </a:graphicData>
            </a:graphic>
          </wp:inline>
        </w:drawing>
      </w:r>
    </w:p>
    <w:p w14:paraId="2751D1C6" w14:textId="5D56C973" w:rsidR="008D3EF7" w:rsidRDefault="008D3EF7" w:rsidP="008D3EF7">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7</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Окно учета бланков приказов</w:t>
      </w:r>
    </w:p>
    <w:p w14:paraId="14CA4DB9" w14:textId="23D6BEB8" w:rsidR="00D5635C" w:rsidRDefault="008D3EF7" w:rsidP="003C76E8">
      <w:pPr>
        <w:rPr>
          <w:rFonts w:ascii="Times New Roman" w:hAnsi="Times New Roman" w:cs="Times New Roman"/>
          <w:sz w:val="24"/>
          <w:szCs w:val="24"/>
        </w:rPr>
      </w:pPr>
      <w:r>
        <w:rPr>
          <w:rFonts w:ascii="Times New Roman" w:hAnsi="Times New Roman" w:cs="Times New Roman"/>
          <w:sz w:val="24"/>
          <w:szCs w:val="24"/>
        </w:rPr>
        <w:t xml:space="preserve">При нажатии кнопки «Добавить» </w:t>
      </w:r>
      <w:r w:rsidR="000E443D">
        <w:rPr>
          <w:rFonts w:ascii="Times New Roman" w:hAnsi="Times New Roman" w:cs="Times New Roman"/>
          <w:sz w:val="24"/>
          <w:szCs w:val="24"/>
        </w:rPr>
        <w:t xml:space="preserve">в окне добавления </w:t>
      </w:r>
      <w:r w:rsidR="00DF3E96">
        <w:rPr>
          <w:rFonts w:ascii="Times New Roman" w:hAnsi="Times New Roman" w:cs="Times New Roman"/>
          <w:sz w:val="24"/>
          <w:szCs w:val="24"/>
        </w:rPr>
        <w:t xml:space="preserve">пакетов </w:t>
      </w:r>
      <w:r w:rsidR="000E443D">
        <w:rPr>
          <w:rFonts w:ascii="Times New Roman" w:hAnsi="Times New Roman" w:cs="Times New Roman"/>
          <w:sz w:val="24"/>
          <w:szCs w:val="24"/>
        </w:rPr>
        <w:t xml:space="preserve">бланков необходимо дополнительно указать подтип </w:t>
      </w:r>
      <w:r w:rsidR="00D5635C">
        <w:rPr>
          <w:rFonts w:ascii="Times New Roman" w:hAnsi="Times New Roman" w:cs="Times New Roman"/>
          <w:sz w:val="24"/>
          <w:szCs w:val="24"/>
        </w:rPr>
        <w:t>бланков аттестатов</w:t>
      </w:r>
      <w:r w:rsidR="0007268C">
        <w:rPr>
          <w:rFonts w:ascii="Times New Roman" w:hAnsi="Times New Roman" w:cs="Times New Roman"/>
          <w:sz w:val="24"/>
          <w:szCs w:val="24"/>
        </w:rPr>
        <w:t xml:space="preserve"> (см. рис. 8)</w:t>
      </w:r>
      <w:r w:rsidR="00D5635C">
        <w:rPr>
          <w:rFonts w:ascii="Times New Roman" w:hAnsi="Times New Roman" w:cs="Times New Roman"/>
          <w:sz w:val="24"/>
          <w:szCs w:val="24"/>
        </w:rPr>
        <w:t>:</w:t>
      </w:r>
    </w:p>
    <w:p w14:paraId="16355D98" w14:textId="3E4CAF69" w:rsidR="008D3EF7" w:rsidRPr="00D5635C" w:rsidRDefault="00D5635C" w:rsidP="00D5635C">
      <w:pPr>
        <w:pStyle w:val="a7"/>
        <w:numPr>
          <w:ilvl w:val="0"/>
          <w:numId w:val="16"/>
        </w:numPr>
        <w:rPr>
          <w:rFonts w:ascii="Times New Roman" w:hAnsi="Times New Roman" w:cs="Times New Roman"/>
          <w:sz w:val="24"/>
          <w:szCs w:val="24"/>
        </w:rPr>
      </w:pPr>
      <w:r w:rsidRPr="00D5635C">
        <w:rPr>
          <w:rFonts w:ascii="Times New Roman" w:hAnsi="Times New Roman" w:cs="Times New Roman"/>
          <w:sz w:val="24"/>
          <w:szCs w:val="24"/>
        </w:rPr>
        <w:t>красный</w:t>
      </w:r>
      <w:r w:rsidR="00A12BCD">
        <w:rPr>
          <w:rFonts w:ascii="Times New Roman" w:hAnsi="Times New Roman" w:cs="Times New Roman"/>
          <w:sz w:val="24"/>
          <w:szCs w:val="24"/>
        </w:rPr>
        <w:t xml:space="preserve"> (к медали </w:t>
      </w:r>
      <w:r w:rsidR="00A12BCD">
        <w:rPr>
          <w:rFonts w:ascii="Times New Roman" w:hAnsi="Times New Roman" w:cs="Times New Roman"/>
          <w:sz w:val="24"/>
          <w:szCs w:val="24"/>
          <w:lang w:val="en-GB"/>
        </w:rPr>
        <w:t>I</w:t>
      </w:r>
      <w:r w:rsidR="00A12BCD">
        <w:rPr>
          <w:rFonts w:ascii="Times New Roman" w:hAnsi="Times New Roman" w:cs="Times New Roman"/>
          <w:sz w:val="24"/>
          <w:szCs w:val="24"/>
        </w:rPr>
        <w:t xml:space="preserve"> степени)</w:t>
      </w:r>
      <w:r w:rsidRPr="00D5635C">
        <w:rPr>
          <w:rFonts w:ascii="Times New Roman" w:hAnsi="Times New Roman" w:cs="Times New Roman"/>
          <w:sz w:val="24"/>
          <w:szCs w:val="24"/>
        </w:rPr>
        <w:t>,</w:t>
      </w:r>
    </w:p>
    <w:p w14:paraId="408B1435" w14:textId="39171FFC" w:rsidR="00D5635C" w:rsidRDefault="00D5635C" w:rsidP="00D5635C">
      <w:pPr>
        <w:pStyle w:val="a7"/>
        <w:numPr>
          <w:ilvl w:val="0"/>
          <w:numId w:val="16"/>
        </w:numPr>
        <w:rPr>
          <w:rFonts w:ascii="Times New Roman" w:hAnsi="Times New Roman" w:cs="Times New Roman"/>
          <w:sz w:val="24"/>
          <w:szCs w:val="24"/>
        </w:rPr>
      </w:pPr>
      <w:r>
        <w:rPr>
          <w:rFonts w:ascii="Times New Roman" w:hAnsi="Times New Roman" w:cs="Times New Roman"/>
          <w:sz w:val="24"/>
          <w:szCs w:val="24"/>
        </w:rPr>
        <w:t>сине-голубой</w:t>
      </w:r>
      <w:r w:rsidR="00A12BCD" w:rsidRPr="00A12BCD">
        <w:rPr>
          <w:rFonts w:ascii="Times New Roman" w:hAnsi="Times New Roman" w:cs="Times New Roman"/>
          <w:sz w:val="24"/>
          <w:szCs w:val="24"/>
        </w:rPr>
        <w:t xml:space="preserve"> (</w:t>
      </w:r>
      <w:r w:rsidR="00A12BCD">
        <w:rPr>
          <w:rFonts w:ascii="Times New Roman" w:hAnsi="Times New Roman" w:cs="Times New Roman"/>
          <w:sz w:val="24"/>
          <w:szCs w:val="24"/>
        </w:rPr>
        <w:t xml:space="preserve">к медали </w:t>
      </w:r>
      <w:r w:rsidR="00A12BCD">
        <w:rPr>
          <w:rFonts w:ascii="Times New Roman" w:hAnsi="Times New Roman" w:cs="Times New Roman"/>
          <w:sz w:val="24"/>
          <w:szCs w:val="24"/>
          <w:lang w:val="en-GB"/>
        </w:rPr>
        <w:t>II</w:t>
      </w:r>
      <w:r w:rsidR="00A12BCD">
        <w:rPr>
          <w:rFonts w:ascii="Times New Roman" w:hAnsi="Times New Roman" w:cs="Times New Roman"/>
          <w:sz w:val="24"/>
          <w:szCs w:val="24"/>
        </w:rPr>
        <w:t xml:space="preserve"> степени)</w:t>
      </w:r>
      <w:r w:rsidR="0007268C">
        <w:rPr>
          <w:rFonts w:ascii="Times New Roman" w:hAnsi="Times New Roman" w:cs="Times New Roman"/>
          <w:sz w:val="24"/>
          <w:szCs w:val="24"/>
        </w:rPr>
        <w:t>.</w:t>
      </w:r>
    </w:p>
    <w:p w14:paraId="0556C9C3" w14:textId="4D66DE72" w:rsidR="00A12BCD" w:rsidRDefault="00A12BCD" w:rsidP="00A12BCD">
      <w:pPr>
        <w:ind w:left="360"/>
        <w:jc w:val="center"/>
        <w:rPr>
          <w:rFonts w:ascii="Times New Roman" w:hAnsi="Times New Roman" w:cs="Times New Roman"/>
          <w:sz w:val="24"/>
          <w:szCs w:val="24"/>
        </w:rPr>
      </w:pPr>
      <w:r>
        <w:rPr>
          <w:noProof/>
          <w:lang w:eastAsia="ru-RU"/>
        </w:rPr>
        <w:drawing>
          <wp:inline distT="0" distB="0" distL="0" distR="0" wp14:anchorId="7E70A7C2" wp14:editId="486DE5E5">
            <wp:extent cx="4894940" cy="2943225"/>
            <wp:effectExtent l="19050" t="19050" r="20320" b="9525"/>
            <wp:docPr id="1281837435" name="Рисунок 1" descr="Изображение выглядит как текст, снимок экрана, Шрифт,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837435" name="Рисунок 1" descr="Изображение выглядит как текст, снимок экрана, Шрифт, число&#10;&#10;Автоматически созданное описание"/>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895238" cy="2943404"/>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098E8067" w14:textId="77777777" w:rsidR="00A12BCD" w:rsidRDefault="00A12BCD" w:rsidP="00A12BCD">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8</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Окно «</w:t>
      </w:r>
      <w:r w:rsidRPr="00DF3E96">
        <w:rPr>
          <w:rFonts w:ascii="Times New Roman" w:hAnsi="Times New Roman" w:cs="Times New Roman"/>
          <w:b/>
          <w:bCs/>
          <w:sz w:val="24"/>
          <w:szCs w:val="24"/>
        </w:rPr>
        <w:t>Добавление пакета бланков</w:t>
      </w:r>
      <w:r>
        <w:rPr>
          <w:rFonts w:ascii="Times New Roman" w:hAnsi="Times New Roman" w:cs="Times New Roman"/>
          <w:b/>
          <w:bCs/>
          <w:sz w:val="24"/>
          <w:szCs w:val="24"/>
        </w:rPr>
        <w:t>»</w:t>
      </w:r>
    </w:p>
    <w:p w14:paraId="1009D7D5" w14:textId="6C2CA47A" w:rsidR="00A12BCD" w:rsidRPr="0007268C" w:rsidRDefault="00A12BCD" w:rsidP="00A12BCD">
      <w:pPr>
        <w:rPr>
          <w:rFonts w:ascii="Times New Roman" w:hAnsi="Times New Roman" w:cs="Times New Roman"/>
          <w:sz w:val="24"/>
          <w:szCs w:val="24"/>
        </w:rPr>
      </w:pPr>
      <w:r>
        <w:rPr>
          <w:rFonts w:ascii="Times New Roman" w:hAnsi="Times New Roman" w:cs="Times New Roman"/>
          <w:sz w:val="24"/>
          <w:szCs w:val="24"/>
        </w:rPr>
        <w:lastRenderedPageBreak/>
        <w:t xml:space="preserve">В списке бланков такие бланки будут выделяться соответствующим цветом шрифта (см. рис.9) </w:t>
      </w:r>
    </w:p>
    <w:p w14:paraId="1DDD0E23" w14:textId="42C88C1C" w:rsidR="0007268C" w:rsidRDefault="00FE251E" w:rsidP="0007268C">
      <w:pPr>
        <w:rPr>
          <w:rFonts w:ascii="Times New Roman" w:hAnsi="Times New Roman" w:cs="Times New Roman"/>
          <w:sz w:val="24"/>
          <w:szCs w:val="24"/>
        </w:rPr>
      </w:pPr>
      <w:r>
        <w:rPr>
          <w:noProof/>
          <w:lang w:eastAsia="ru-RU"/>
        </w:rPr>
        <w:drawing>
          <wp:inline distT="0" distB="0" distL="0" distR="0" wp14:anchorId="22B3F5CD" wp14:editId="1CA29989">
            <wp:extent cx="5940425" cy="1371600"/>
            <wp:effectExtent l="19050" t="19050" r="22225" b="19050"/>
            <wp:docPr id="1779129264" name="Рисунок 1" descr="Изображение выглядит как снимок экрана, текст, Шрифт,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129264" name="Рисунок 1" descr="Изображение выглядит как снимок экрана, текст, Шрифт, линия&#10;&#10;Автоматически созданное описание"/>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940425" cy="137160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58AC1A32" w14:textId="70211340" w:rsidR="00A12BCD" w:rsidRDefault="00A12BCD" w:rsidP="00A12BCD">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9</w:t>
      </w:r>
      <w:r w:rsidRPr="00E43BA4">
        <w:rPr>
          <w:rFonts w:ascii="Times New Roman" w:hAnsi="Times New Roman" w:cs="Times New Roman"/>
          <w:b/>
          <w:bCs/>
          <w:sz w:val="24"/>
          <w:szCs w:val="24"/>
        </w:rPr>
        <w:t xml:space="preserve">. </w:t>
      </w:r>
      <w:r w:rsidR="00B84890">
        <w:rPr>
          <w:rFonts w:ascii="Times New Roman" w:hAnsi="Times New Roman" w:cs="Times New Roman"/>
          <w:b/>
          <w:bCs/>
          <w:sz w:val="24"/>
          <w:szCs w:val="24"/>
        </w:rPr>
        <w:t>Новые пакеты бланков выделены соответствующим цветом</w:t>
      </w:r>
    </w:p>
    <w:p w14:paraId="79EFBEC0" w14:textId="44740605" w:rsidR="0007268C" w:rsidRPr="0007268C" w:rsidRDefault="0007268C" w:rsidP="0007268C">
      <w:pPr>
        <w:rPr>
          <w:rFonts w:ascii="Times New Roman" w:hAnsi="Times New Roman" w:cs="Times New Roman"/>
          <w:sz w:val="24"/>
          <w:szCs w:val="24"/>
        </w:rPr>
      </w:pPr>
      <w:r>
        <w:rPr>
          <w:rFonts w:ascii="Times New Roman" w:hAnsi="Times New Roman" w:cs="Times New Roman"/>
          <w:sz w:val="24"/>
          <w:szCs w:val="24"/>
        </w:rPr>
        <w:t xml:space="preserve">Такие бланки будут автоматически подставляться системой при печати соответствующих аттестатов </w:t>
      </w:r>
    </w:p>
    <w:p w14:paraId="02D83973" w14:textId="4D321514" w:rsidR="003C76E8" w:rsidRPr="0032329E" w:rsidRDefault="00406DD7" w:rsidP="000B07B6">
      <w:pPr>
        <w:pStyle w:val="a7"/>
        <w:numPr>
          <w:ilvl w:val="1"/>
          <w:numId w:val="4"/>
        </w:numPr>
        <w:rPr>
          <w:rFonts w:ascii="Times New Roman" w:hAnsi="Times New Roman" w:cs="Times New Roman"/>
          <w:b/>
          <w:bCs/>
          <w:sz w:val="24"/>
          <w:szCs w:val="24"/>
        </w:rPr>
      </w:pPr>
      <w:r>
        <w:rPr>
          <w:rFonts w:ascii="Times New Roman" w:hAnsi="Times New Roman" w:cs="Times New Roman"/>
          <w:b/>
          <w:bCs/>
          <w:sz w:val="24"/>
          <w:szCs w:val="24"/>
        </w:rPr>
        <w:t xml:space="preserve">Печать </w:t>
      </w:r>
      <w:r w:rsidR="00623921">
        <w:rPr>
          <w:rFonts w:ascii="Times New Roman" w:hAnsi="Times New Roman" w:cs="Times New Roman"/>
          <w:b/>
          <w:bCs/>
          <w:sz w:val="24"/>
          <w:szCs w:val="24"/>
        </w:rPr>
        <w:t>аттестатов с отличием красного и сине-голубого цветов</w:t>
      </w:r>
    </w:p>
    <w:p w14:paraId="65E00A81" w14:textId="2B1E08EF" w:rsidR="00D81328" w:rsidRDefault="00623921" w:rsidP="003D3E41">
      <w:pPr>
        <w:rPr>
          <w:rFonts w:ascii="Times New Roman" w:hAnsi="Times New Roman" w:cs="Times New Roman"/>
          <w:sz w:val="24"/>
          <w:szCs w:val="24"/>
        </w:rPr>
      </w:pPr>
      <w:r>
        <w:rPr>
          <w:rFonts w:ascii="Times New Roman" w:hAnsi="Times New Roman" w:cs="Times New Roman"/>
          <w:sz w:val="24"/>
          <w:szCs w:val="24"/>
        </w:rPr>
        <w:t xml:space="preserve">Печать </w:t>
      </w:r>
      <w:r w:rsidR="00A25059">
        <w:rPr>
          <w:rFonts w:ascii="Times New Roman" w:hAnsi="Times New Roman" w:cs="Times New Roman"/>
          <w:sz w:val="24"/>
          <w:szCs w:val="24"/>
        </w:rPr>
        <w:t>аттестатов с отличием производится обычным способом, при массовой печати отмечается</w:t>
      </w:r>
      <w:r w:rsidR="00E239C7">
        <w:rPr>
          <w:rFonts w:ascii="Times New Roman" w:hAnsi="Times New Roman" w:cs="Times New Roman"/>
          <w:sz w:val="24"/>
          <w:szCs w:val="24"/>
        </w:rPr>
        <w:t xml:space="preserve">, какой из </w:t>
      </w:r>
      <w:r w:rsidR="009E2DE5">
        <w:rPr>
          <w:rFonts w:ascii="Times New Roman" w:hAnsi="Times New Roman" w:cs="Times New Roman"/>
          <w:sz w:val="24"/>
          <w:szCs w:val="24"/>
        </w:rPr>
        <w:t>аттестатов</w:t>
      </w:r>
      <w:r w:rsidR="00E239C7">
        <w:rPr>
          <w:rFonts w:ascii="Times New Roman" w:hAnsi="Times New Roman" w:cs="Times New Roman"/>
          <w:sz w:val="24"/>
          <w:szCs w:val="24"/>
        </w:rPr>
        <w:t xml:space="preserve"> с отличием (красный или сине-голубой) должен печататься</w:t>
      </w:r>
      <w:r w:rsidR="0007272A">
        <w:rPr>
          <w:rFonts w:ascii="Times New Roman" w:hAnsi="Times New Roman" w:cs="Times New Roman"/>
          <w:sz w:val="24"/>
          <w:szCs w:val="24"/>
        </w:rPr>
        <w:t xml:space="preserve"> (см. рис.10)</w:t>
      </w:r>
    </w:p>
    <w:p w14:paraId="5CFFE3AC" w14:textId="42A42566" w:rsidR="0007272A" w:rsidRDefault="0007272A" w:rsidP="004736A2">
      <w:pPr>
        <w:jc w:val="center"/>
        <w:rPr>
          <w:rFonts w:ascii="Times New Roman" w:hAnsi="Times New Roman" w:cs="Times New Roman"/>
          <w:sz w:val="24"/>
          <w:szCs w:val="24"/>
        </w:rPr>
      </w:pPr>
      <w:r>
        <w:rPr>
          <w:noProof/>
          <w:lang w:eastAsia="ru-RU"/>
        </w:rPr>
        <w:drawing>
          <wp:inline distT="0" distB="0" distL="0" distR="0" wp14:anchorId="2E3B8489" wp14:editId="30066B4A">
            <wp:extent cx="5410200" cy="1495425"/>
            <wp:effectExtent l="19050" t="19050" r="19050" b="28575"/>
            <wp:docPr id="1707556389" name="Рисунок 1" descr="Изображение выглядит как текст, программное обеспечение, Значок на компьютере, веб-страниц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556389" name="Рисунок 1" descr="Изображение выглядит как текст, программное обеспечение, Значок на компьютере, веб-страница&#10;&#10;Автоматически созданное описание"/>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410200" cy="1495425"/>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4C49A3B2" w14:textId="77777777" w:rsidR="00B7620E" w:rsidRDefault="00B14DC3" w:rsidP="005A3681">
      <w:pPr>
        <w:jc w:val="center"/>
        <w:rPr>
          <w:rFonts w:ascii="Times New Roman" w:hAnsi="Times New Roman" w:cs="Times New Roman"/>
          <w:sz w:val="24"/>
          <w:szCs w:val="24"/>
        </w:rPr>
      </w:pPr>
      <w:r w:rsidRPr="00B14DC3">
        <w:rPr>
          <w:noProof/>
          <w:lang w:eastAsia="ru-RU"/>
        </w:rPr>
        <w:drawing>
          <wp:inline distT="0" distB="0" distL="0" distR="0" wp14:anchorId="01DBB0C4" wp14:editId="202059FE">
            <wp:extent cx="5429250" cy="1162050"/>
            <wp:effectExtent l="19050" t="19050" r="19050" b="19050"/>
            <wp:docPr id="1561380349" name="Рисунок 1" descr="Изображение выглядит как текст, снимок экрана, Шрифт, число&#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380349" name="Рисунок 1" descr="Изображение выглядит как текст, снимок экрана, Шрифт, число&#10;&#10;Автоматически созданное описание"/>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429250" cy="116205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4019CAFE" w14:textId="42EB243A" w:rsidR="00B7620E" w:rsidRDefault="00B7620E" w:rsidP="00B7620E">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10</w:t>
      </w:r>
      <w:r w:rsidRPr="00E43BA4">
        <w:rPr>
          <w:rFonts w:ascii="Times New Roman" w:hAnsi="Times New Roman" w:cs="Times New Roman"/>
          <w:b/>
          <w:bCs/>
          <w:sz w:val="24"/>
          <w:szCs w:val="24"/>
        </w:rPr>
        <w:t xml:space="preserve">. </w:t>
      </w:r>
      <w:r w:rsidR="00541425">
        <w:rPr>
          <w:rFonts w:ascii="Times New Roman" w:hAnsi="Times New Roman" w:cs="Times New Roman"/>
          <w:b/>
          <w:bCs/>
          <w:sz w:val="24"/>
          <w:szCs w:val="24"/>
        </w:rPr>
        <w:t xml:space="preserve">При массовой печати показывается цвет </w:t>
      </w:r>
      <w:r w:rsidR="009E2DE5">
        <w:rPr>
          <w:rFonts w:ascii="Times New Roman" w:hAnsi="Times New Roman" w:cs="Times New Roman"/>
          <w:b/>
          <w:bCs/>
          <w:sz w:val="24"/>
          <w:szCs w:val="24"/>
        </w:rPr>
        <w:t>аттестата</w:t>
      </w:r>
      <w:bookmarkStart w:id="2" w:name="_GoBack"/>
      <w:bookmarkEnd w:id="2"/>
      <w:r w:rsidR="00541425">
        <w:rPr>
          <w:rFonts w:ascii="Times New Roman" w:hAnsi="Times New Roman" w:cs="Times New Roman"/>
          <w:b/>
          <w:bCs/>
          <w:sz w:val="24"/>
          <w:szCs w:val="24"/>
        </w:rPr>
        <w:t xml:space="preserve"> с отличием</w:t>
      </w:r>
    </w:p>
    <w:p w14:paraId="3A1F8786" w14:textId="76725000" w:rsidR="00541425" w:rsidRPr="008C6932" w:rsidRDefault="00541425" w:rsidP="00541425">
      <w:pPr>
        <w:rPr>
          <w:rFonts w:ascii="Times New Roman" w:hAnsi="Times New Roman" w:cs="Times New Roman"/>
          <w:b/>
          <w:bCs/>
          <w:sz w:val="24"/>
          <w:szCs w:val="24"/>
        </w:rPr>
      </w:pPr>
      <w:r>
        <w:rPr>
          <w:rFonts w:ascii="Times New Roman" w:hAnsi="Times New Roman" w:cs="Times New Roman"/>
          <w:sz w:val="24"/>
          <w:szCs w:val="24"/>
        </w:rPr>
        <w:t xml:space="preserve">Выбор бланков для печати производится из </w:t>
      </w:r>
      <w:r w:rsidR="005072DF">
        <w:rPr>
          <w:rFonts w:ascii="Times New Roman" w:hAnsi="Times New Roman" w:cs="Times New Roman"/>
          <w:sz w:val="24"/>
          <w:szCs w:val="24"/>
        </w:rPr>
        <w:t xml:space="preserve">пакетов </w:t>
      </w:r>
      <w:r w:rsidR="001F1A6E">
        <w:rPr>
          <w:rFonts w:ascii="Times New Roman" w:hAnsi="Times New Roman" w:cs="Times New Roman"/>
          <w:sz w:val="24"/>
          <w:szCs w:val="24"/>
        </w:rPr>
        <w:t>бланков аттестатов с отличием</w:t>
      </w:r>
      <w:r w:rsidR="005072DF">
        <w:rPr>
          <w:rFonts w:ascii="Times New Roman" w:hAnsi="Times New Roman" w:cs="Times New Roman"/>
          <w:sz w:val="24"/>
          <w:szCs w:val="24"/>
        </w:rPr>
        <w:t>.</w:t>
      </w:r>
      <w:r w:rsidR="00D97306">
        <w:rPr>
          <w:rFonts w:ascii="Times New Roman" w:hAnsi="Times New Roman" w:cs="Times New Roman"/>
          <w:sz w:val="24"/>
          <w:szCs w:val="24"/>
        </w:rPr>
        <w:t xml:space="preserve"> </w:t>
      </w:r>
      <w:r w:rsidR="00D55DF6">
        <w:rPr>
          <w:rFonts w:ascii="Times New Roman" w:hAnsi="Times New Roman" w:cs="Times New Roman"/>
          <w:sz w:val="24"/>
          <w:szCs w:val="24"/>
        </w:rPr>
        <w:t xml:space="preserve">Доступны все </w:t>
      </w:r>
      <w:r w:rsidR="003816BF">
        <w:rPr>
          <w:rFonts w:ascii="Times New Roman" w:hAnsi="Times New Roman" w:cs="Times New Roman"/>
          <w:sz w:val="24"/>
          <w:szCs w:val="24"/>
        </w:rPr>
        <w:t>бланки аттестатов с отличием (и красного и сине-голубого цвета)</w:t>
      </w:r>
      <w:r w:rsidR="00767F31">
        <w:rPr>
          <w:rFonts w:ascii="Times New Roman" w:hAnsi="Times New Roman" w:cs="Times New Roman"/>
          <w:sz w:val="24"/>
          <w:szCs w:val="24"/>
        </w:rPr>
        <w:t xml:space="preserve"> в одном перечне (см. рис. 11</w:t>
      </w:r>
      <w:proofErr w:type="gramStart"/>
      <w:r w:rsidR="00767F31">
        <w:rPr>
          <w:rFonts w:ascii="Times New Roman" w:hAnsi="Times New Roman" w:cs="Times New Roman"/>
          <w:sz w:val="24"/>
          <w:szCs w:val="24"/>
        </w:rPr>
        <w:t>)</w:t>
      </w:r>
      <w:r w:rsidR="003816BF">
        <w:rPr>
          <w:rFonts w:ascii="Times New Roman" w:hAnsi="Times New Roman" w:cs="Times New Roman"/>
          <w:sz w:val="24"/>
          <w:szCs w:val="24"/>
        </w:rPr>
        <w:t>.</w:t>
      </w:r>
      <w:r w:rsidR="00D97306" w:rsidRPr="008C6932">
        <w:rPr>
          <w:rFonts w:ascii="Times New Roman" w:hAnsi="Times New Roman" w:cs="Times New Roman"/>
          <w:b/>
          <w:bCs/>
          <w:sz w:val="24"/>
          <w:szCs w:val="24"/>
        </w:rPr>
        <w:t>Необходимо</w:t>
      </w:r>
      <w:proofErr w:type="gramEnd"/>
      <w:r w:rsidR="00D97306" w:rsidRPr="008C6932">
        <w:rPr>
          <w:rFonts w:ascii="Times New Roman" w:hAnsi="Times New Roman" w:cs="Times New Roman"/>
          <w:b/>
          <w:bCs/>
          <w:sz w:val="24"/>
          <w:szCs w:val="24"/>
        </w:rPr>
        <w:t xml:space="preserve"> прави</w:t>
      </w:r>
      <w:r w:rsidR="001F1A6E" w:rsidRPr="008C6932">
        <w:rPr>
          <w:rFonts w:ascii="Times New Roman" w:hAnsi="Times New Roman" w:cs="Times New Roman"/>
          <w:b/>
          <w:bCs/>
          <w:sz w:val="24"/>
          <w:szCs w:val="24"/>
        </w:rPr>
        <w:t xml:space="preserve">льно </w:t>
      </w:r>
      <w:r w:rsidR="008C6932" w:rsidRPr="008C6932">
        <w:rPr>
          <w:rFonts w:ascii="Times New Roman" w:hAnsi="Times New Roman" w:cs="Times New Roman"/>
          <w:b/>
          <w:bCs/>
          <w:sz w:val="24"/>
          <w:szCs w:val="24"/>
        </w:rPr>
        <w:t>выбрать бланк соответствующего цвета!</w:t>
      </w:r>
    </w:p>
    <w:p w14:paraId="5019EF9D" w14:textId="77777777" w:rsidR="00767F31" w:rsidRDefault="00456B05" w:rsidP="005A3681">
      <w:pPr>
        <w:jc w:val="center"/>
        <w:rPr>
          <w:rFonts w:ascii="Times New Roman" w:hAnsi="Times New Roman" w:cs="Times New Roman"/>
          <w:sz w:val="24"/>
          <w:szCs w:val="24"/>
        </w:rPr>
      </w:pPr>
      <w:r w:rsidRPr="00456B05">
        <w:rPr>
          <w:noProof/>
          <w:lang w:eastAsia="ru-RU"/>
        </w:rPr>
        <w:lastRenderedPageBreak/>
        <w:drawing>
          <wp:inline distT="0" distB="0" distL="0" distR="0" wp14:anchorId="10332A46" wp14:editId="0DD7BABF">
            <wp:extent cx="5940425" cy="5868670"/>
            <wp:effectExtent l="19050" t="19050" r="22225" b="17780"/>
            <wp:docPr id="1697065033" name="Рисунок 1" descr="Изображение выглядит как текст, снимок экрана, программное обеспечение&#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065033" name="Рисунок 1" descr="Изображение выглядит как текст, снимок экрана, программное обеспечение&#10;&#10;Автоматически созданное описание"/>
                    <pic:cNvPicPr/>
                  </pic:nvPicPr>
                  <pic:blipFill>
                    <a:blip r:embed="rId15"/>
                    <a:stretch>
                      <a:fillRect/>
                    </a:stretch>
                  </pic:blipFill>
                  <pic:spPr>
                    <a:xfrm>
                      <a:off x="0" y="0"/>
                      <a:ext cx="5940425" cy="5868670"/>
                    </a:xfrm>
                    <a:prstGeom prst="rect">
                      <a:avLst/>
                    </a:prstGeom>
                    <a:ln>
                      <a:solidFill>
                        <a:schemeClr val="accent1"/>
                      </a:solidFill>
                    </a:ln>
                  </pic:spPr>
                </pic:pic>
              </a:graphicData>
            </a:graphic>
          </wp:inline>
        </w:drawing>
      </w:r>
    </w:p>
    <w:p w14:paraId="0E0A2AD0" w14:textId="781537F7" w:rsidR="00767F31" w:rsidRDefault="00767F31" w:rsidP="00767F31">
      <w:pPr>
        <w:jc w:val="center"/>
        <w:rPr>
          <w:rFonts w:ascii="Times New Roman" w:hAnsi="Times New Roman" w:cs="Times New Roman"/>
          <w:b/>
          <w:bCs/>
          <w:sz w:val="24"/>
          <w:szCs w:val="24"/>
        </w:rPr>
      </w:pPr>
      <w:r w:rsidRPr="00E43BA4">
        <w:rPr>
          <w:rFonts w:ascii="Times New Roman" w:hAnsi="Times New Roman" w:cs="Times New Roman"/>
          <w:b/>
          <w:bCs/>
          <w:sz w:val="24"/>
          <w:szCs w:val="24"/>
        </w:rPr>
        <w:t>Рис.</w:t>
      </w:r>
      <w:r>
        <w:rPr>
          <w:rFonts w:ascii="Times New Roman" w:hAnsi="Times New Roman" w:cs="Times New Roman"/>
          <w:b/>
          <w:bCs/>
          <w:sz w:val="24"/>
          <w:szCs w:val="24"/>
        </w:rPr>
        <w:t>11</w:t>
      </w:r>
      <w:r w:rsidRPr="00E43BA4">
        <w:rPr>
          <w:rFonts w:ascii="Times New Roman" w:hAnsi="Times New Roman" w:cs="Times New Roman"/>
          <w:b/>
          <w:bCs/>
          <w:sz w:val="24"/>
          <w:szCs w:val="24"/>
        </w:rPr>
        <w:t xml:space="preserve">. </w:t>
      </w:r>
      <w:r>
        <w:rPr>
          <w:rFonts w:ascii="Times New Roman" w:hAnsi="Times New Roman" w:cs="Times New Roman"/>
          <w:b/>
          <w:bCs/>
          <w:sz w:val="24"/>
          <w:szCs w:val="24"/>
        </w:rPr>
        <w:t xml:space="preserve">Выбор бланка для печати аттестата с отличием. </w:t>
      </w:r>
      <w:r w:rsidR="00C864C4">
        <w:rPr>
          <w:rFonts w:ascii="Times New Roman" w:hAnsi="Times New Roman" w:cs="Times New Roman"/>
          <w:b/>
          <w:bCs/>
          <w:sz w:val="24"/>
          <w:szCs w:val="24"/>
        </w:rPr>
        <w:t xml:space="preserve">Все бланки </w:t>
      </w:r>
      <w:r w:rsidR="000867C1">
        <w:rPr>
          <w:rFonts w:ascii="Times New Roman" w:hAnsi="Times New Roman" w:cs="Times New Roman"/>
          <w:b/>
          <w:bCs/>
          <w:sz w:val="24"/>
          <w:szCs w:val="24"/>
        </w:rPr>
        <w:t>–</w:t>
      </w:r>
      <w:r>
        <w:rPr>
          <w:rFonts w:ascii="Times New Roman" w:hAnsi="Times New Roman" w:cs="Times New Roman"/>
          <w:b/>
          <w:bCs/>
          <w:sz w:val="24"/>
          <w:szCs w:val="24"/>
        </w:rPr>
        <w:t xml:space="preserve"> </w:t>
      </w:r>
      <w:r w:rsidR="000867C1">
        <w:rPr>
          <w:rFonts w:ascii="Times New Roman" w:hAnsi="Times New Roman" w:cs="Times New Roman"/>
          <w:b/>
          <w:bCs/>
          <w:sz w:val="24"/>
          <w:szCs w:val="24"/>
        </w:rPr>
        <w:t xml:space="preserve">в одном списке. </w:t>
      </w:r>
    </w:p>
    <w:p w14:paraId="35477292" w14:textId="4060794A" w:rsidR="00C50CD1" w:rsidRDefault="00C50CD1" w:rsidP="005A3681">
      <w:pPr>
        <w:jc w:val="center"/>
        <w:rPr>
          <w:rFonts w:ascii="Times New Roman" w:hAnsi="Times New Roman" w:cs="Times New Roman"/>
          <w:sz w:val="24"/>
          <w:szCs w:val="24"/>
        </w:rPr>
      </w:pPr>
      <w:r>
        <w:rPr>
          <w:rFonts w:ascii="Times New Roman" w:hAnsi="Times New Roman" w:cs="Times New Roman"/>
          <w:sz w:val="24"/>
          <w:szCs w:val="24"/>
        </w:rPr>
        <w:br w:type="page"/>
      </w:r>
    </w:p>
    <w:p w14:paraId="3C6EEE2B" w14:textId="0687AA22" w:rsidR="00C50CD1" w:rsidRDefault="00C50CD1" w:rsidP="00C50CD1">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14:paraId="2B1D3A0E" w14:textId="77777777" w:rsidR="00276C9C" w:rsidRPr="00276C9C" w:rsidRDefault="00276C9C" w:rsidP="00276C9C">
      <w:pPr>
        <w:keepNext/>
        <w:keepLines/>
        <w:spacing w:before="160" w:after="80"/>
        <w:outlineLvl w:val="1"/>
        <w:rPr>
          <w:rFonts w:asciiTheme="majorHAnsi" w:eastAsiaTheme="majorEastAsia" w:hAnsiTheme="majorHAnsi" w:cstheme="majorBidi"/>
          <w:color w:val="0F4761" w:themeColor="accent1" w:themeShade="BF"/>
          <w:sz w:val="32"/>
          <w:szCs w:val="32"/>
        </w:rPr>
      </w:pPr>
      <w:r w:rsidRPr="00276C9C">
        <w:rPr>
          <w:rFonts w:asciiTheme="majorHAnsi" w:eastAsiaTheme="majorEastAsia" w:hAnsiTheme="majorHAnsi" w:cstheme="majorBidi"/>
          <w:color w:val="0F4761" w:themeColor="accent1" w:themeShade="BF"/>
          <w:sz w:val="32"/>
          <w:szCs w:val="32"/>
        </w:rPr>
        <w:t>Шаблон приказа о выдаче аттестатов с отличием обучающимся, освоившим образовательную программу общего среднего образования</w:t>
      </w:r>
    </w:p>
    <w:p w14:paraId="1B48FF88" w14:textId="77777777" w:rsidR="00276C9C" w:rsidRPr="00276C9C" w:rsidRDefault="00276C9C" w:rsidP="00276C9C">
      <w:pPr>
        <w:jc w:val="right"/>
        <w:rPr>
          <w:rFonts w:ascii="Times New Roman" w:hAnsi="Times New Roman" w:cs="Times New Roman"/>
        </w:rPr>
      </w:pPr>
    </w:p>
    <w:p w14:paraId="5A7FD314" w14:textId="77777777" w:rsidR="00276C9C" w:rsidRPr="00276C9C" w:rsidRDefault="00276C9C" w:rsidP="00276C9C">
      <w:pPr>
        <w:widowControl w:val="0"/>
        <w:autoSpaceDE w:val="0"/>
        <w:autoSpaceDN w:val="0"/>
        <w:adjustRightInd w:val="0"/>
        <w:spacing w:after="0" w:line="240" w:lineRule="auto"/>
        <w:jc w:val="center"/>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ПРАВИТЕЛЬСТВО САНКТ-ПЕТЕРБУРГА</w:t>
      </w:r>
    </w:p>
    <w:p w14:paraId="74D19BD3" w14:textId="77777777" w:rsidR="00276C9C" w:rsidRPr="00276C9C" w:rsidRDefault="00276C9C" w:rsidP="00276C9C">
      <w:pPr>
        <w:widowControl w:val="0"/>
        <w:autoSpaceDE w:val="0"/>
        <w:autoSpaceDN w:val="0"/>
        <w:adjustRightInd w:val="0"/>
        <w:spacing w:after="0" w:line="240" w:lineRule="auto"/>
        <w:jc w:val="center"/>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highlight w:val="yellow"/>
          <w:lang w:eastAsia="ru-RU"/>
        </w:rPr>
        <w:t>&lt;полное наименование ОО&gt;</w:t>
      </w:r>
    </w:p>
    <w:p w14:paraId="2853EDA2" w14:textId="77777777" w:rsidR="00276C9C" w:rsidRPr="00276C9C" w:rsidRDefault="00276C9C" w:rsidP="00276C9C">
      <w:pPr>
        <w:widowControl w:val="0"/>
        <w:autoSpaceDE w:val="0"/>
        <w:autoSpaceDN w:val="0"/>
        <w:adjustRightInd w:val="0"/>
        <w:spacing w:before="300" w:after="0" w:line="240" w:lineRule="auto"/>
        <w:jc w:val="center"/>
        <w:rPr>
          <w:rFonts w:ascii="Times New Roman" w:eastAsia="Times New Roman" w:hAnsi="Times New Roman" w:cs="Times New Roman"/>
          <w:b/>
          <w:bCs/>
          <w:kern w:val="0"/>
          <w:sz w:val="24"/>
          <w:szCs w:val="24"/>
          <w:lang w:eastAsia="ru-RU"/>
        </w:rPr>
      </w:pPr>
      <w:r w:rsidRPr="00276C9C">
        <w:rPr>
          <w:rFonts w:ascii="Times New Roman" w:eastAsia="Times New Roman" w:hAnsi="Times New Roman" w:cs="Times New Roman"/>
          <w:b/>
          <w:bCs/>
          <w:kern w:val="0"/>
          <w:sz w:val="24"/>
          <w:szCs w:val="24"/>
          <w:lang w:eastAsia="ru-RU"/>
        </w:rPr>
        <w:t>ПРИКАЗ</w:t>
      </w:r>
    </w:p>
    <w:p w14:paraId="36D01C9F" w14:textId="77777777" w:rsidR="00276C9C" w:rsidRPr="00276C9C" w:rsidRDefault="00276C9C" w:rsidP="00276C9C">
      <w:pPr>
        <w:widowControl w:val="0"/>
        <w:autoSpaceDE w:val="0"/>
        <w:autoSpaceDN w:val="0"/>
        <w:adjustRightInd w:val="0"/>
        <w:spacing w:before="300" w:after="0" w:line="240" w:lineRule="auto"/>
        <w:jc w:val="center"/>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b/>
          <w:bCs/>
          <w:kern w:val="0"/>
          <w:sz w:val="24"/>
          <w:szCs w:val="24"/>
          <w:lang w:eastAsia="ru-RU"/>
        </w:rPr>
        <w:t>№ &lt;</w:t>
      </w:r>
      <w:r w:rsidRPr="00276C9C">
        <w:rPr>
          <w:rFonts w:ascii="Times New Roman" w:eastAsia="Times New Roman" w:hAnsi="Times New Roman" w:cs="Times New Roman"/>
          <w:b/>
          <w:bCs/>
          <w:kern w:val="0"/>
          <w:sz w:val="24"/>
          <w:szCs w:val="24"/>
          <w:highlight w:val="yellow"/>
          <w:lang w:eastAsia="ru-RU"/>
        </w:rPr>
        <w:t>номер приказа</w:t>
      </w:r>
      <w:r w:rsidRPr="00276C9C">
        <w:rPr>
          <w:rFonts w:ascii="Times New Roman" w:eastAsia="Times New Roman" w:hAnsi="Times New Roman" w:cs="Times New Roman"/>
          <w:b/>
          <w:bCs/>
          <w:kern w:val="0"/>
          <w:sz w:val="24"/>
          <w:szCs w:val="24"/>
          <w:lang w:eastAsia="ru-RU"/>
        </w:rPr>
        <w:t xml:space="preserve">&gt; от </w:t>
      </w:r>
      <w:proofErr w:type="gramStart"/>
      <w:r w:rsidRPr="00276C9C">
        <w:rPr>
          <w:rFonts w:ascii="Times New Roman" w:eastAsia="Times New Roman" w:hAnsi="Times New Roman" w:cs="Times New Roman"/>
          <w:b/>
          <w:bCs/>
          <w:kern w:val="0"/>
          <w:sz w:val="24"/>
          <w:szCs w:val="24"/>
          <w:lang w:eastAsia="ru-RU"/>
        </w:rPr>
        <w:t>&lt; «</w:t>
      </w:r>
      <w:proofErr w:type="gramEnd"/>
      <w:r w:rsidRPr="00276C9C">
        <w:rPr>
          <w:rFonts w:ascii="Times New Roman" w:eastAsia="Times New Roman" w:hAnsi="Times New Roman" w:cs="Times New Roman"/>
          <w:b/>
          <w:bCs/>
          <w:kern w:val="0"/>
          <w:sz w:val="24"/>
          <w:szCs w:val="24"/>
          <w:highlight w:val="yellow"/>
          <w:lang w:eastAsia="ru-RU"/>
        </w:rPr>
        <w:t>ЧЧ</w:t>
      </w:r>
      <w:r w:rsidRPr="00276C9C">
        <w:rPr>
          <w:rFonts w:ascii="Times New Roman" w:eastAsia="Times New Roman" w:hAnsi="Times New Roman" w:cs="Times New Roman"/>
          <w:b/>
          <w:bCs/>
          <w:kern w:val="0"/>
          <w:sz w:val="24"/>
          <w:szCs w:val="24"/>
          <w:lang w:eastAsia="ru-RU"/>
        </w:rPr>
        <w:t xml:space="preserve">» &gt; &lt; </w:t>
      </w:r>
      <w:r w:rsidRPr="00276C9C">
        <w:rPr>
          <w:rFonts w:ascii="Times New Roman" w:eastAsia="Times New Roman" w:hAnsi="Times New Roman" w:cs="Times New Roman"/>
          <w:b/>
          <w:bCs/>
          <w:kern w:val="0"/>
          <w:sz w:val="24"/>
          <w:szCs w:val="24"/>
          <w:highlight w:val="yellow"/>
          <w:lang w:eastAsia="ru-RU"/>
        </w:rPr>
        <w:t>месяца</w:t>
      </w:r>
      <w:r w:rsidRPr="00276C9C">
        <w:rPr>
          <w:rFonts w:ascii="Times New Roman" w:eastAsia="Times New Roman" w:hAnsi="Times New Roman" w:cs="Times New Roman"/>
          <w:b/>
          <w:bCs/>
          <w:kern w:val="0"/>
          <w:sz w:val="24"/>
          <w:szCs w:val="24"/>
          <w:lang w:eastAsia="ru-RU"/>
        </w:rPr>
        <w:t xml:space="preserve"> &gt; &lt; «</w:t>
      </w:r>
      <w:r w:rsidRPr="00276C9C">
        <w:rPr>
          <w:rFonts w:ascii="Times New Roman" w:eastAsia="Times New Roman" w:hAnsi="Times New Roman" w:cs="Times New Roman"/>
          <w:b/>
          <w:bCs/>
          <w:kern w:val="0"/>
          <w:sz w:val="24"/>
          <w:szCs w:val="24"/>
          <w:highlight w:val="yellow"/>
          <w:lang w:eastAsia="ru-RU"/>
        </w:rPr>
        <w:t>ГГГГ</w:t>
      </w:r>
      <w:r w:rsidRPr="00276C9C">
        <w:rPr>
          <w:rFonts w:ascii="Times New Roman" w:eastAsia="Times New Roman" w:hAnsi="Times New Roman" w:cs="Times New Roman"/>
          <w:b/>
          <w:bCs/>
          <w:kern w:val="0"/>
          <w:sz w:val="24"/>
          <w:szCs w:val="24"/>
          <w:lang w:eastAsia="ru-RU"/>
        </w:rPr>
        <w:t>» &gt;  г.</w:t>
      </w:r>
    </w:p>
    <w:p w14:paraId="68E6BF26" w14:textId="77777777" w:rsidR="00276C9C" w:rsidRPr="00276C9C" w:rsidRDefault="00276C9C" w:rsidP="00276C9C">
      <w:pPr>
        <w:widowControl w:val="0"/>
        <w:autoSpaceDE w:val="0"/>
        <w:autoSpaceDN w:val="0"/>
        <w:adjustRightInd w:val="0"/>
        <w:spacing w:before="300" w:after="0" w:line="240" w:lineRule="auto"/>
        <w:rPr>
          <w:rFonts w:ascii="Times New Roman" w:eastAsia="Times New Roman" w:hAnsi="Times New Roman" w:cs="Times New Roman"/>
          <w:kern w:val="0"/>
          <w:sz w:val="28"/>
          <w:szCs w:val="28"/>
          <w:lang w:eastAsia="ru-RU"/>
        </w:rPr>
      </w:pPr>
      <w:r w:rsidRPr="00276C9C">
        <w:rPr>
          <w:rFonts w:ascii="Times New Roman" w:eastAsia="Times New Roman" w:hAnsi="Times New Roman" w:cs="Times New Roman"/>
          <w:kern w:val="0"/>
          <w:sz w:val="28"/>
          <w:szCs w:val="28"/>
          <w:lang w:eastAsia="ru-RU"/>
        </w:rPr>
        <w:t>О выдаче аттестатов</w:t>
      </w:r>
    </w:p>
    <w:p w14:paraId="77400844" w14:textId="77777777" w:rsidR="00276C9C" w:rsidRPr="00276C9C" w:rsidRDefault="00276C9C" w:rsidP="00276C9C">
      <w:pPr>
        <w:widowControl w:val="0"/>
        <w:autoSpaceDE w:val="0"/>
        <w:autoSpaceDN w:val="0"/>
        <w:adjustRightInd w:val="0"/>
        <w:spacing w:before="300" w:after="0" w:line="240" w:lineRule="auto"/>
        <w:jc w:val="both"/>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В соответствии с Порядком заполнения, учета и выдачи аттестатов об основном общем и среднем общем образовании и их дубликатов, утвержденных приказом Министерства просвещения Российской Федерации от 05.10.2020 № 546, Порядком и условиями выдачи медалей "За особые успехи в учении" I и II степеней, утвержденным приказом Министерства просвещения Российской Федерации от 29 сентября 2023 г. N 730, решением Педагогического совета &lt;</w:t>
      </w:r>
      <w:r w:rsidRPr="00276C9C">
        <w:rPr>
          <w:rFonts w:ascii="Times New Roman" w:eastAsia="Times New Roman" w:hAnsi="Times New Roman" w:cs="Times New Roman"/>
          <w:kern w:val="0"/>
          <w:sz w:val="24"/>
          <w:szCs w:val="24"/>
          <w:highlight w:val="yellow"/>
          <w:lang w:eastAsia="ru-RU"/>
        </w:rPr>
        <w:t>сокращенное наименование ОО</w:t>
      </w:r>
      <w:r w:rsidRPr="00276C9C">
        <w:rPr>
          <w:rFonts w:ascii="Times New Roman" w:eastAsia="Times New Roman" w:hAnsi="Times New Roman" w:cs="Times New Roman"/>
          <w:kern w:val="0"/>
          <w:sz w:val="24"/>
          <w:szCs w:val="24"/>
          <w:lang w:eastAsia="ru-RU"/>
        </w:rPr>
        <w:t>&gt; от «___» ___________ ____ г. (протокол № _____)</w:t>
      </w:r>
    </w:p>
    <w:p w14:paraId="6E8A1562"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8"/>
          <w:szCs w:val="28"/>
          <w:lang w:eastAsia="ru-RU"/>
        </w:rPr>
      </w:pPr>
      <w:r w:rsidRPr="00276C9C">
        <w:rPr>
          <w:rFonts w:ascii="Times New Roman" w:eastAsia="Times New Roman" w:hAnsi="Times New Roman" w:cs="Times New Roman"/>
          <w:kern w:val="0"/>
          <w:sz w:val="28"/>
          <w:szCs w:val="28"/>
          <w:lang w:eastAsia="ru-RU"/>
        </w:rPr>
        <w:t>ПРИКАЗЫВАЮ:</w:t>
      </w:r>
    </w:p>
    <w:p w14:paraId="42633408"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 xml:space="preserve">1. Выдать </w:t>
      </w:r>
      <w:r w:rsidRPr="00276C9C">
        <w:rPr>
          <w:rFonts w:ascii="Times New Roman" w:eastAsia="Times New Roman" w:hAnsi="Times New Roman" w:cs="Times New Roman"/>
          <w:b/>
          <w:bCs/>
          <w:kern w:val="0"/>
          <w:sz w:val="24"/>
          <w:szCs w:val="24"/>
          <w:lang w:eastAsia="ru-RU"/>
        </w:rPr>
        <w:t>аттестаты о среднем общем образовании с отличием красного цвета, приложения к ним и медали «За особые успехи в учении» I степени</w:t>
      </w:r>
      <w:r w:rsidRPr="00276C9C">
        <w:rPr>
          <w:rFonts w:ascii="Times New Roman" w:eastAsia="Times New Roman" w:hAnsi="Times New Roman" w:cs="Times New Roman"/>
          <w:kern w:val="0"/>
          <w:sz w:val="24"/>
          <w:szCs w:val="24"/>
          <w:lang w:eastAsia="ru-RU"/>
        </w:rPr>
        <w:t xml:space="preserve"> следующим выпускникам 11 (12) класса, завершившим обучение по образовательным программам среднего общего образования, имеющим итоговые отметки "отлично" по всем учебным предметам учебного плана, изучавшимся на уровне среднего общего образования,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набравшим:</w:t>
      </w:r>
    </w:p>
    <w:p w14:paraId="72CFF23E" w14:textId="77777777" w:rsidR="00276C9C" w:rsidRPr="00276C9C" w:rsidRDefault="00276C9C" w:rsidP="00276C9C">
      <w:pPr>
        <w:widowControl w:val="0"/>
        <w:numPr>
          <w:ilvl w:val="0"/>
          <w:numId w:val="12"/>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не менее 70 баллов на ЕГЭ по учебному предмету "Русский язык" и не менее 70 баллов на ЕГЭ по одному из сдаваемых учебных предметов, либо 5 баллов на ЕГЭ по учебному предмету "Математика" базового уровня (для выпускников, сдающих только учебные предметы "Русский язык" и "Математика" базового уровня);</w:t>
      </w:r>
    </w:p>
    <w:p w14:paraId="2E8D1E79" w14:textId="77777777" w:rsidR="00276C9C" w:rsidRPr="00276C9C" w:rsidRDefault="00276C9C" w:rsidP="00276C9C">
      <w:pPr>
        <w:widowControl w:val="0"/>
        <w:numPr>
          <w:ilvl w:val="0"/>
          <w:numId w:val="12"/>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5 баллов по обязательным учебным предметам - в случае прохождения выпускником ГИА в форме ГВЭ;</w:t>
      </w:r>
    </w:p>
    <w:p w14:paraId="76D6DBCC" w14:textId="77777777" w:rsidR="00276C9C" w:rsidRPr="00276C9C" w:rsidRDefault="00276C9C" w:rsidP="00276C9C">
      <w:pPr>
        <w:widowControl w:val="0"/>
        <w:numPr>
          <w:ilvl w:val="0"/>
          <w:numId w:val="12"/>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5 баллов по обязательному учебному предмету, сдаваемому в форме ГВЭ, и не менее 70 баллов по обязательному учебному предмету, сдаваемому в форме ЕГЭ, - в случае выбора выпускником различных форм прохождения ГИА (ЕГЭ и ГВЭ)</w:t>
      </w:r>
    </w:p>
    <w:p w14:paraId="2BBB2B21" w14:textId="77777777" w:rsidR="00276C9C" w:rsidRPr="00276C9C" w:rsidRDefault="00276C9C" w:rsidP="00276C9C">
      <w:pPr>
        <w:widowControl w:val="0"/>
        <w:autoSpaceDE w:val="0"/>
        <w:autoSpaceDN w:val="0"/>
        <w:adjustRightInd w:val="0"/>
        <w:spacing w:before="100" w:after="0" w:line="240" w:lineRule="auto"/>
        <w:ind w:left="360"/>
        <w:rPr>
          <w:rFonts w:ascii="Times New Roman" w:eastAsia="Times New Roman" w:hAnsi="Times New Roman" w:cs="Times New Roman"/>
          <w:kern w:val="0"/>
          <w:sz w:val="24"/>
          <w:szCs w:val="24"/>
          <w:lang w:eastAsia="ru-RU"/>
        </w:rPr>
      </w:pPr>
    </w:p>
    <w:p w14:paraId="46725AF1" w14:textId="77777777" w:rsidR="00276C9C" w:rsidRPr="00276C9C" w:rsidRDefault="00276C9C" w:rsidP="00276C9C">
      <w:pPr>
        <w:widowControl w:val="0"/>
        <w:numPr>
          <w:ilvl w:val="0"/>
          <w:numId w:val="11"/>
        </w:numPr>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val="en-GB" w:eastAsia="ru-RU"/>
        </w:rPr>
        <w:t xml:space="preserve">&lt; </w:t>
      </w:r>
      <w:r w:rsidRPr="00276C9C">
        <w:rPr>
          <w:rFonts w:ascii="Times New Roman" w:eastAsia="Times New Roman" w:hAnsi="Times New Roman" w:cs="Times New Roman"/>
          <w:kern w:val="0"/>
          <w:sz w:val="28"/>
          <w:szCs w:val="28"/>
          <w:highlight w:val="yellow"/>
          <w:lang w:eastAsia="ru-RU"/>
        </w:rPr>
        <w:t>ФИО выпускника</w:t>
      </w:r>
      <w:r w:rsidRPr="00276C9C">
        <w:rPr>
          <w:rFonts w:ascii="Times New Roman" w:eastAsia="Times New Roman" w:hAnsi="Times New Roman" w:cs="Times New Roman"/>
          <w:kern w:val="0"/>
          <w:sz w:val="24"/>
          <w:szCs w:val="24"/>
          <w:lang w:val="en-GB" w:eastAsia="ru-RU"/>
        </w:rPr>
        <w:t>&gt;</w:t>
      </w:r>
    </w:p>
    <w:p w14:paraId="2C17B41B" w14:textId="77777777" w:rsidR="00276C9C" w:rsidRPr="00276C9C" w:rsidRDefault="00276C9C" w:rsidP="00276C9C">
      <w:pPr>
        <w:widowControl w:val="0"/>
        <w:numPr>
          <w:ilvl w:val="0"/>
          <w:numId w:val="11"/>
        </w:numPr>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val="en-GB" w:eastAsia="ru-RU"/>
        </w:rPr>
        <w:t xml:space="preserve">&lt; </w:t>
      </w:r>
      <w:r w:rsidRPr="00276C9C">
        <w:rPr>
          <w:rFonts w:ascii="Times New Roman" w:eastAsia="Times New Roman" w:hAnsi="Times New Roman" w:cs="Times New Roman"/>
          <w:kern w:val="0"/>
          <w:sz w:val="28"/>
          <w:szCs w:val="28"/>
          <w:highlight w:val="yellow"/>
          <w:lang w:eastAsia="ru-RU"/>
        </w:rPr>
        <w:t>ФИО выпускника</w:t>
      </w:r>
      <w:r w:rsidRPr="00276C9C">
        <w:rPr>
          <w:rFonts w:ascii="Times New Roman" w:eastAsia="Times New Roman" w:hAnsi="Times New Roman" w:cs="Times New Roman"/>
          <w:kern w:val="0"/>
          <w:sz w:val="24"/>
          <w:szCs w:val="24"/>
          <w:lang w:val="en-GB" w:eastAsia="ru-RU"/>
        </w:rPr>
        <w:t>&gt;</w:t>
      </w:r>
    </w:p>
    <w:p w14:paraId="24654082"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w:t>
      </w:r>
    </w:p>
    <w:p w14:paraId="5B6886C1"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в соответствии с п.21 вышеуказанного Порядка заполнения, учета и выдачи аттестатов об основном общем и среднем общем образовании и их дубликатов в срок до &lt;</w:t>
      </w:r>
      <w:r w:rsidRPr="00276C9C">
        <w:rPr>
          <w:rFonts w:ascii="Times New Roman" w:eastAsia="Times New Roman" w:hAnsi="Times New Roman" w:cs="Times New Roman"/>
          <w:kern w:val="0"/>
          <w:sz w:val="24"/>
          <w:szCs w:val="24"/>
          <w:highlight w:val="yellow"/>
          <w:lang w:eastAsia="ru-RU"/>
        </w:rPr>
        <w:t>дата выдачи из приказа</w:t>
      </w:r>
      <w:r w:rsidRPr="00276C9C">
        <w:rPr>
          <w:rFonts w:ascii="Times New Roman" w:eastAsia="Times New Roman" w:hAnsi="Times New Roman" w:cs="Times New Roman"/>
          <w:kern w:val="0"/>
          <w:sz w:val="24"/>
          <w:szCs w:val="24"/>
          <w:lang w:eastAsia="ru-RU"/>
        </w:rPr>
        <w:t>&gt;</w:t>
      </w:r>
    </w:p>
    <w:p w14:paraId="5406778C"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lastRenderedPageBreak/>
        <w:t xml:space="preserve">2. Выдать </w:t>
      </w:r>
      <w:r w:rsidRPr="00276C9C">
        <w:rPr>
          <w:rFonts w:ascii="Times New Roman" w:eastAsia="Times New Roman" w:hAnsi="Times New Roman" w:cs="Times New Roman"/>
          <w:b/>
          <w:bCs/>
          <w:kern w:val="0"/>
          <w:sz w:val="24"/>
          <w:szCs w:val="24"/>
          <w:lang w:eastAsia="ru-RU"/>
        </w:rPr>
        <w:t>аттестаты о среднем общем образовании с отличием сине-голубого цвета</w:t>
      </w:r>
      <w:r w:rsidRPr="00276C9C">
        <w:rPr>
          <w:rFonts w:ascii="Times New Roman" w:eastAsia="Times New Roman" w:hAnsi="Times New Roman" w:cs="Times New Roman"/>
          <w:kern w:val="0"/>
          <w:sz w:val="24"/>
          <w:szCs w:val="24"/>
          <w:lang w:eastAsia="ru-RU"/>
        </w:rPr>
        <w:t xml:space="preserve">, </w:t>
      </w:r>
      <w:r w:rsidRPr="00276C9C">
        <w:rPr>
          <w:rFonts w:ascii="Times New Roman" w:eastAsia="Times New Roman" w:hAnsi="Times New Roman" w:cs="Times New Roman"/>
          <w:b/>
          <w:bCs/>
          <w:kern w:val="0"/>
          <w:sz w:val="24"/>
          <w:szCs w:val="24"/>
          <w:lang w:eastAsia="ru-RU"/>
        </w:rPr>
        <w:t>приложения к ним</w:t>
      </w:r>
      <w:r w:rsidRPr="00276C9C">
        <w:rPr>
          <w:rFonts w:ascii="Times New Roman" w:eastAsia="Times New Roman" w:hAnsi="Times New Roman" w:cs="Times New Roman"/>
          <w:kern w:val="0"/>
          <w:sz w:val="24"/>
          <w:szCs w:val="24"/>
          <w:lang w:eastAsia="ru-RU"/>
        </w:rPr>
        <w:t xml:space="preserve"> и </w:t>
      </w:r>
      <w:r w:rsidRPr="00276C9C">
        <w:rPr>
          <w:rFonts w:ascii="Times New Roman" w:eastAsia="Times New Roman" w:hAnsi="Times New Roman" w:cs="Times New Roman"/>
          <w:b/>
          <w:bCs/>
          <w:kern w:val="0"/>
          <w:sz w:val="24"/>
          <w:szCs w:val="24"/>
          <w:lang w:eastAsia="ru-RU"/>
        </w:rPr>
        <w:t>медали «За особые успехи в учении» II степени</w:t>
      </w:r>
      <w:r w:rsidRPr="00276C9C">
        <w:rPr>
          <w:rFonts w:ascii="Times New Roman" w:eastAsia="Times New Roman" w:hAnsi="Times New Roman" w:cs="Times New Roman"/>
          <w:kern w:val="0"/>
          <w:sz w:val="24"/>
          <w:szCs w:val="24"/>
          <w:lang w:eastAsia="ru-RU"/>
        </w:rPr>
        <w:t xml:space="preserve"> следующим выпускникам 11 (12) класса, завершившим обучение по образовательным программам среднего общего образования, имеющим по всем учебным предметам учебного плана, изучавшимся на уровне среднего общего образования, итоговые отметки успеваемости "отлично" и не более двух отметок "хорошо" и успешно прошедшим государственную итоговую аттестацию (без учета результатов, полученных при прохождении повторной государственной итоговой аттестации) и набравшим:</w:t>
      </w:r>
    </w:p>
    <w:p w14:paraId="1725231C" w14:textId="77777777" w:rsidR="00276C9C" w:rsidRPr="00276C9C" w:rsidRDefault="00276C9C" w:rsidP="00276C9C">
      <w:pPr>
        <w:widowControl w:val="0"/>
        <w:numPr>
          <w:ilvl w:val="0"/>
          <w:numId w:val="13"/>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не менее 60 баллов на ЕГЭ по учебному предмету "Русский язык" и не менее 60 баллов на ЕГЭ по одному из сдаваемых учебных предметов, либо 5 баллов на ЕГЭ по учебному предмету "Математика" базового уровня (для выпускников, сдающих только учебные предметы "Русский язык" и "Математика" базового уровня);</w:t>
      </w:r>
    </w:p>
    <w:p w14:paraId="06C09635" w14:textId="77777777" w:rsidR="00276C9C" w:rsidRPr="00276C9C" w:rsidRDefault="00276C9C" w:rsidP="00276C9C">
      <w:pPr>
        <w:widowControl w:val="0"/>
        <w:numPr>
          <w:ilvl w:val="0"/>
          <w:numId w:val="13"/>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5 баллов по обязательным учебным предметам - в случае прохождения выпускником ГИА в форме ГВЭ;</w:t>
      </w:r>
    </w:p>
    <w:p w14:paraId="254F291A" w14:textId="77777777" w:rsidR="00276C9C" w:rsidRPr="00276C9C" w:rsidRDefault="00276C9C" w:rsidP="00276C9C">
      <w:pPr>
        <w:widowControl w:val="0"/>
        <w:numPr>
          <w:ilvl w:val="0"/>
          <w:numId w:val="13"/>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 xml:space="preserve">5 баллов по обязательному учебному предмету, сдаваемому в форме ГВЭ, и не менее 60 баллов по обязательному учебному предмету, сдаваемому в форме ЕГЭ - в случае выбора выпускником различных форм прохождения ГИА (ЕГЭ и ГВЭ) </w:t>
      </w:r>
    </w:p>
    <w:p w14:paraId="68E8869C"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в соответствии с п.21 вышеуказанного Порядка заполнения, учета и выдачи аттестатов об основном общем и среднем общем образовании и их дубликатов в срок до &lt;</w:t>
      </w:r>
      <w:r w:rsidRPr="00276C9C">
        <w:rPr>
          <w:rFonts w:ascii="Times New Roman" w:eastAsia="Times New Roman" w:hAnsi="Times New Roman" w:cs="Times New Roman"/>
          <w:kern w:val="0"/>
          <w:sz w:val="24"/>
          <w:szCs w:val="24"/>
          <w:highlight w:val="yellow"/>
          <w:lang w:eastAsia="ru-RU"/>
        </w:rPr>
        <w:t>дата выдачи из приказа</w:t>
      </w:r>
      <w:r w:rsidRPr="00276C9C">
        <w:rPr>
          <w:rFonts w:ascii="Times New Roman" w:eastAsia="Times New Roman" w:hAnsi="Times New Roman" w:cs="Times New Roman"/>
          <w:kern w:val="0"/>
          <w:sz w:val="24"/>
          <w:szCs w:val="24"/>
          <w:lang w:eastAsia="ru-RU"/>
        </w:rPr>
        <w:t>&gt;</w:t>
      </w:r>
    </w:p>
    <w:p w14:paraId="3B810968" w14:textId="77777777" w:rsidR="00276C9C" w:rsidRPr="00276C9C" w:rsidRDefault="00276C9C" w:rsidP="00276C9C">
      <w:pPr>
        <w:widowControl w:val="0"/>
        <w:numPr>
          <w:ilvl w:val="0"/>
          <w:numId w:val="14"/>
        </w:numPr>
        <w:autoSpaceDE w:val="0"/>
        <w:autoSpaceDN w:val="0"/>
        <w:adjustRightInd w:val="0"/>
        <w:spacing w:before="100" w:after="0" w:line="240" w:lineRule="auto"/>
        <w:contextualSpacing/>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val="en-GB" w:eastAsia="ru-RU"/>
        </w:rPr>
        <w:t xml:space="preserve">&lt; </w:t>
      </w:r>
      <w:r w:rsidRPr="00276C9C">
        <w:rPr>
          <w:rFonts w:ascii="Times New Roman" w:eastAsia="Times New Roman" w:hAnsi="Times New Roman" w:cs="Times New Roman"/>
          <w:kern w:val="0"/>
          <w:sz w:val="28"/>
          <w:szCs w:val="28"/>
          <w:highlight w:val="yellow"/>
          <w:lang w:eastAsia="ru-RU"/>
        </w:rPr>
        <w:t>ФИО выпускника</w:t>
      </w:r>
      <w:r w:rsidRPr="00276C9C">
        <w:rPr>
          <w:rFonts w:ascii="Times New Roman" w:eastAsia="Times New Roman" w:hAnsi="Times New Roman" w:cs="Times New Roman"/>
          <w:kern w:val="0"/>
          <w:sz w:val="24"/>
          <w:szCs w:val="24"/>
          <w:lang w:val="en-GB" w:eastAsia="ru-RU"/>
        </w:rPr>
        <w:t>&gt;</w:t>
      </w:r>
    </w:p>
    <w:p w14:paraId="6052A27C" w14:textId="77777777" w:rsidR="00276C9C" w:rsidRPr="00276C9C" w:rsidRDefault="00276C9C" w:rsidP="00276C9C">
      <w:pPr>
        <w:widowControl w:val="0"/>
        <w:numPr>
          <w:ilvl w:val="0"/>
          <w:numId w:val="14"/>
        </w:numPr>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val="en-GB" w:eastAsia="ru-RU"/>
        </w:rPr>
        <w:t xml:space="preserve">&lt; </w:t>
      </w:r>
      <w:r w:rsidRPr="00276C9C">
        <w:rPr>
          <w:rFonts w:ascii="Times New Roman" w:eastAsia="Times New Roman" w:hAnsi="Times New Roman" w:cs="Times New Roman"/>
          <w:kern w:val="0"/>
          <w:sz w:val="28"/>
          <w:szCs w:val="28"/>
          <w:highlight w:val="yellow"/>
          <w:lang w:eastAsia="ru-RU"/>
        </w:rPr>
        <w:t>ФИО выпускника</w:t>
      </w:r>
      <w:r w:rsidRPr="00276C9C">
        <w:rPr>
          <w:rFonts w:ascii="Times New Roman" w:eastAsia="Times New Roman" w:hAnsi="Times New Roman" w:cs="Times New Roman"/>
          <w:kern w:val="0"/>
          <w:sz w:val="24"/>
          <w:szCs w:val="24"/>
          <w:lang w:val="en-GB" w:eastAsia="ru-RU"/>
        </w:rPr>
        <w:t>&gt;</w:t>
      </w:r>
    </w:p>
    <w:p w14:paraId="5D3068BB"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p>
    <w:p w14:paraId="252EA72D"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p>
    <w:p w14:paraId="09D029A4" w14:textId="77777777" w:rsidR="00276C9C" w:rsidRPr="00276C9C" w:rsidRDefault="00276C9C" w:rsidP="00276C9C">
      <w:pPr>
        <w:widowControl w:val="0"/>
        <w:autoSpaceDE w:val="0"/>
        <w:autoSpaceDN w:val="0"/>
        <w:adjustRightInd w:val="0"/>
        <w:spacing w:before="1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3. Контроль исполнения настоящего приказа оставляю за собой.</w:t>
      </w:r>
    </w:p>
    <w:tbl>
      <w:tblPr>
        <w:tblW w:w="0" w:type="auto"/>
        <w:tblLayout w:type="fixed"/>
        <w:tblCellMar>
          <w:left w:w="0" w:type="dxa"/>
          <w:right w:w="0" w:type="dxa"/>
        </w:tblCellMar>
        <w:tblLook w:val="0000" w:firstRow="0" w:lastRow="0" w:firstColumn="0" w:lastColumn="0" w:noHBand="0" w:noVBand="0"/>
      </w:tblPr>
      <w:tblGrid>
        <w:gridCol w:w="4000"/>
        <w:gridCol w:w="5500"/>
      </w:tblGrid>
      <w:tr w:rsidR="00276C9C" w:rsidRPr="00276C9C" w14:paraId="77A53664" w14:textId="77777777" w:rsidTr="00654302">
        <w:tc>
          <w:tcPr>
            <w:tcW w:w="4000" w:type="dxa"/>
            <w:tcBorders>
              <w:top w:val="nil"/>
              <w:left w:val="nil"/>
              <w:bottom w:val="nil"/>
              <w:right w:val="nil"/>
            </w:tcBorders>
          </w:tcPr>
          <w:p w14:paraId="11DA2636" w14:textId="77777777" w:rsidR="00276C9C" w:rsidRPr="00276C9C" w:rsidRDefault="00276C9C" w:rsidP="00276C9C">
            <w:pPr>
              <w:widowControl w:val="0"/>
              <w:autoSpaceDE w:val="0"/>
              <w:autoSpaceDN w:val="0"/>
              <w:adjustRightInd w:val="0"/>
              <w:spacing w:before="100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Руководитель образовательной организации</w:t>
            </w:r>
          </w:p>
        </w:tc>
        <w:tc>
          <w:tcPr>
            <w:tcW w:w="5500" w:type="dxa"/>
            <w:tcBorders>
              <w:top w:val="nil"/>
              <w:left w:val="nil"/>
              <w:bottom w:val="nil"/>
              <w:right w:val="nil"/>
            </w:tcBorders>
            <w:vAlign w:val="bottom"/>
          </w:tcPr>
          <w:p w14:paraId="78F8B0D8" w14:textId="77777777" w:rsidR="00276C9C" w:rsidRPr="00276C9C" w:rsidRDefault="00276C9C" w:rsidP="00276C9C">
            <w:pPr>
              <w:widowControl w:val="0"/>
              <w:autoSpaceDE w:val="0"/>
              <w:autoSpaceDN w:val="0"/>
              <w:adjustRightInd w:val="0"/>
              <w:spacing w:before="1000" w:after="0" w:line="240" w:lineRule="auto"/>
              <w:jc w:val="right"/>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 xml:space="preserve">_______________ </w:t>
            </w:r>
            <w:r w:rsidRPr="00276C9C">
              <w:rPr>
                <w:rFonts w:ascii="Times New Roman" w:eastAsia="Times New Roman" w:hAnsi="Times New Roman" w:cs="Times New Roman"/>
                <w:kern w:val="0"/>
                <w:sz w:val="24"/>
                <w:szCs w:val="24"/>
                <w:lang w:val="en-GB" w:eastAsia="ru-RU"/>
              </w:rPr>
              <w:t>&lt;</w:t>
            </w:r>
            <w:r w:rsidRPr="00276C9C">
              <w:rPr>
                <w:rFonts w:ascii="Times New Roman" w:eastAsia="Times New Roman" w:hAnsi="Times New Roman" w:cs="Times New Roman"/>
                <w:kern w:val="0"/>
                <w:sz w:val="24"/>
                <w:szCs w:val="24"/>
                <w:highlight w:val="yellow"/>
                <w:lang w:eastAsia="ru-RU"/>
              </w:rPr>
              <w:t>Инициалы Фамилия</w:t>
            </w:r>
            <w:r w:rsidRPr="00276C9C">
              <w:rPr>
                <w:rFonts w:ascii="Times New Roman" w:eastAsia="Times New Roman" w:hAnsi="Times New Roman" w:cs="Times New Roman"/>
                <w:kern w:val="0"/>
                <w:sz w:val="24"/>
                <w:szCs w:val="24"/>
                <w:lang w:val="en-GB" w:eastAsia="ru-RU"/>
              </w:rPr>
              <w:t>&gt;</w:t>
            </w:r>
            <w:r w:rsidRPr="00276C9C">
              <w:rPr>
                <w:rFonts w:ascii="Times New Roman" w:eastAsia="Times New Roman" w:hAnsi="Times New Roman" w:cs="Times New Roman"/>
                <w:kern w:val="0"/>
                <w:sz w:val="24"/>
                <w:szCs w:val="24"/>
                <w:lang w:eastAsia="ru-RU"/>
              </w:rPr>
              <w:t>.</w:t>
            </w:r>
          </w:p>
        </w:tc>
      </w:tr>
    </w:tbl>
    <w:p w14:paraId="18249823" w14:textId="77777777" w:rsidR="00276C9C" w:rsidRPr="00276C9C" w:rsidRDefault="00276C9C" w:rsidP="00276C9C">
      <w:pPr>
        <w:widowControl w:val="0"/>
        <w:autoSpaceDE w:val="0"/>
        <w:autoSpaceDN w:val="0"/>
        <w:adjustRightInd w:val="0"/>
        <w:spacing w:before="50" w:after="0" w:line="240" w:lineRule="auto"/>
        <w:rPr>
          <w:rFonts w:ascii="Times New Roman" w:eastAsia="Times New Roman" w:hAnsi="Times New Roman" w:cs="Times New Roman"/>
          <w:kern w:val="0"/>
          <w:sz w:val="24"/>
          <w:szCs w:val="24"/>
          <w:lang w:eastAsia="ru-RU"/>
        </w:rPr>
      </w:pPr>
    </w:p>
    <w:p w14:paraId="4EED294A" w14:textId="77777777" w:rsidR="00276C9C" w:rsidRPr="00276C9C" w:rsidRDefault="00276C9C" w:rsidP="00276C9C">
      <w:pPr>
        <w:widowControl w:val="0"/>
        <w:autoSpaceDE w:val="0"/>
        <w:autoSpaceDN w:val="0"/>
        <w:adjustRightInd w:val="0"/>
        <w:spacing w:before="50" w:after="0" w:line="240" w:lineRule="auto"/>
        <w:rPr>
          <w:rFonts w:ascii="Times New Roman" w:eastAsia="Times New Roman" w:hAnsi="Times New Roman" w:cs="Times New Roman"/>
          <w:kern w:val="0"/>
          <w:sz w:val="24"/>
          <w:szCs w:val="24"/>
          <w:lang w:eastAsia="ru-RU"/>
        </w:rPr>
      </w:pPr>
      <w:r w:rsidRPr="00276C9C">
        <w:rPr>
          <w:rFonts w:ascii="Times New Roman" w:eastAsia="Times New Roman" w:hAnsi="Times New Roman" w:cs="Times New Roman"/>
          <w:kern w:val="0"/>
          <w:sz w:val="24"/>
          <w:szCs w:val="24"/>
          <w:lang w:eastAsia="ru-RU"/>
        </w:rPr>
        <w:t>М.П</w:t>
      </w:r>
    </w:p>
    <w:p w14:paraId="3672312B" w14:textId="77777777" w:rsidR="00C50CD1" w:rsidRPr="0032329E" w:rsidRDefault="00C50CD1" w:rsidP="00C50CD1">
      <w:pPr>
        <w:jc w:val="center"/>
        <w:rPr>
          <w:rFonts w:ascii="Times New Roman" w:hAnsi="Times New Roman" w:cs="Times New Roman"/>
          <w:sz w:val="24"/>
          <w:szCs w:val="24"/>
        </w:rPr>
      </w:pPr>
    </w:p>
    <w:sectPr w:rsidR="00C50CD1" w:rsidRPr="003232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F6041"/>
    <w:multiLevelType w:val="hybridMultilevel"/>
    <w:tmpl w:val="650860AC"/>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FE58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C91E0D"/>
    <w:multiLevelType w:val="hybridMultilevel"/>
    <w:tmpl w:val="FC3E5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B5328B"/>
    <w:multiLevelType w:val="hybridMultilevel"/>
    <w:tmpl w:val="79AC49A2"/>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D13203"/>
    <w:multiLevelType w:val="hybridMultilevel"/>
    <w:tmpl w:val="BB982AAA"/>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1E0BBF"/>
    <w:multiLevelType w:val="hybridMultilevel"/>
    <w:tmpl w:val="87C2BE60"/>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D213D8"/>
    <w:multiLevelType w:val="hybridMultilevel"/>
    <w:tmpl w:val="FBF0AC0A"/>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450365"/>
    <w:multiLevelType w:val="hybridMultilevel"/>
    <w:tmpl w:val="DD98D0B2"/>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F8356D"/>
    <w:multiLevelType w:val="hybridMultilevel"/>
    <w:tmpl w:val="27EE40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9E1D92"/>
    <w:multiLevelType w:val="hybridMultilevel"/>
    <w:tmpl w:val="3B22E6DA"/>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85C7FD2"/>
    <w:multiLevelType w:val="hybridMultilevel"/>
    <w:tmpl w:val="F2AC5534"/>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326678"/>
    <w:multiLevelType w:val="hybridMultilevel"/>
    <w:tmpl w:val="C8F29C82"/>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D68355D"/>
    <w:multiLevelType w:val="hybridMultilevel"/>
    <w:tmpl w:val="FBA0CE20"/>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636F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2574877"/>
    <w:multiLevelType w:val="hybridMultilevel"/>
    <w:tmpl w:val="69266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BB333B"/>
    <w:multiLevelType w:val="hybridMultilevel"/>
    <w:tmpl w:val="52841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D02C91"/>
    <w:multiLevelType w:val="hybridMultilevel"/>
    <w:tmpl w:val="C6181F26"/>
    <w:lvl w:ilvl="0" w:tplc="6016A0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
  </w:num>
  <w:num w:numId="5">
    <w:abstractNumId w:val="7"/>
  </w:num>
  <w:num w:numId="6">
    <w:abstractNumId w:val="6"/>
  </w:num>
  <w:num w:numId="7">
    <w:abstractNumId w:val="11"/>
  </w:num>
  <w:num w:numId="8">
    <w:abstractNumId w:val="3"/>
  </w:num>
  <w:num w:numId="9">
    <w:abstractNumId w:val="8"/>
  </w:num>
  <w:num w:numId="10">
    <w:abstractNumId w:val="12"/>
  </w:num>
  <w:num w:numId="11">
    <w:abstractNumId w:val="10"/>
  </w:num>
  <w:num w:numId="12">
    <w:abstractNumId w:val="9"/>
  </w:num>
  <w:num w:numId="13">
    <w:abstractNumId w:val="5"/>
  </w:num>
  <w:num w:numId="14">
    <w:abstractNumId w:val="16"/>
  </w:num>
  <w:num w:numId="15">
    <w:abstractNumId w:val="4"/>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4E"/>
    <w:rsid w:val="00035C22"/>
    <w:rsid w:val="0007268C"/>
    <w:rsid w:val="0007272A"/>
    <w:rsid w:val="000867C1"/>
    <w:rsid w:val="000B07B6"/>
    <w:rsid w:val="000E443D"/>
    <w:rsid w:val="000F2ACC"/>
    <w:rsid w:val="00115490"/>
    <w:rsid w:val="0014550F"/>
    <w:rsid w:val="00183034"/>
    <w:rsid w:val="001C7DD6"/>
    <w:rsid w:val="001D4921"/>
    <w:rsid w:val="001F1A6E"/>
    <w:rsid w:val="00276C9C"/>
    <w:rsid w:val="002B1E06"/>
    <w:rsid w:val="002D094A"/>
    <w:rsid w:val="002F392D"/>
    <w:rsid w:val="0032329E"/>
    <w:rsid w:val="00344FDB"/>
    <w:rsid w:val="003816BF"/>
    <w:rsid w:val="003C76E8"/>
    <w:rsid w:val="003D3E41"/>
    <w:rsid w:val="00406DD7"/>
    <w:rsid w:val="00423EAA"/>
    <w:rsid w:val="00456B05"/>
    <w:rsid w:val="004736A2"/>
    <w:rsid w:val="005072DF"/>
    <w:rsid w:val="00541425"/>
    <w:rsid w:val="005A3681"/>
    <w:rsid w:val="00623921"/>
    <w:rsid w:val="00632AE2"/>
    <w:rsid w:val="00643C59"/>
    <w:rsid w:val="00661547"/>
    <w:rsid w:val="006B3DB7"/>
    <w:rsid w:val="006C4C48"/>
    <w:rsid w:val="00767F31"/>
    <w:rsid w:val="00770993"/>
    <w:rsid w:val="00807113"/>
    <w:rsid w:val="008C6932"/>
    <w:rsid w:val="008D3EF7"/>
    <w:rsid w:val="00983486"/>
    <w:rsid w:val="00997F4E"/>
    <w:rsid w:val="009E2091"/>
    <w:rsid w:val="009E2DE5"/>
    <w:rsid w:val="00A12BCD"/>
    <w:rsid w:val="00A25059"/>
    <w:rsid w:val="00AD1EAF"/>
    <w:rsid w:val="00AD6DD3"/>
    <w:rsid w:val="00B14DC3"/>
    <w:rsid w:val="00B177A2"/>
    <w:rsid w:val="00B7620E"/>
    <w:rsid w:val="00B84890"/>
    <w:rsid w:val="00B878DC"/>
    <w:rsid w:val="00C264A9"/>
    <w:rsid w:val="00C50CD1"/>
    <w:rsid w:val="00C864C4"/>
    <w:rsid w:val="00CB047B"/>
    <w:rsid w:val="00CB6CB1"/>
    <w:rsid w:val="00CF4230"/>
    <w:rsid w:val="00D55DF6"/>
    <w:rsid w:val="00D55F53"/>
    <w:rsid w:val="00D5635C"/>
    <w:rsid w:val="00D81328"/>
    <w:rsid w:val="00D939B0"/>
    <w:rsid w:val="00D97306"/>
    <w:rsid w:val="00DA5655"/>
    <w:rsid w:val="00DF3E96"/>
    <w:rsid w:val="00E01BC9"/>
    <w:rsid w:val="00E07773"/>
    <w:rsid w:val="00E239C7"/>
    <w:rsid w:val="00E43BA4"/>
    <w:rsid w:val="00E52103"/>
    <w:rsid w:val="00E74345"/>
    <w:rsid w:val="00F040BE"/>
    <w:rsid w:val="00FE2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4226"/>
  <w15:chartTrackingRefBased/>
  <w15:docId w15:val="{C7232802-B1E3-48EB-84B8-2A6746960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F31"/>
  </w:style>
  <w:style w:type="paragraph" w:styleId="1">
    <w:name w:val="heading 1"/>
    <w:basedOn w:val="a"/>
    <w:next w:val="a"/>
    <w:link w:val="10"/>
    <w:uiPriority w:val="9"/>
    <w:qFormat/>
    <w:rsid w:val="00997F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97F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97F4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97F4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97F4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97F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97F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97F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97F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F4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97F4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97F4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97F4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97F4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97F4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97F4E"/>
    <w:rPr>
      <w:rFonts w:eastAsiaTheme="majorEastAsia" w:cstheme="majorBidi"/>
      <w:color w:val="595959" w:themeColor="text1" w:themeTint="A6"/>
    </w:rPr>
  </w:style>
  <w:style w:type="character" w:customStyle="1" w:styleId="80">
    <w:name w:val="Заголовок 8 Знак"/>
    <w:basedOn w:val="a0"/>
    <w:link w:val="8"/>
    <w:uiPriority w:val="9"/>
    <w:semiHidden/>
    <w:rsid w:val="00997F4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97F4E"/>
    <w:rPr>
      <w:rFonts w:eastAsiaTheme="majorEastAsia" w:cstheme="majorBidi"/>
      <w:color w:val="272727" w:themeColor="text1" w:themeTint="D8"/>
    </w:rPr>
  </w:style>
  <w:style w:type="paragraph" w:styleId="a3">
    <w:name w:val="Title"/>
    <w:basedOn w:val="a"/>
    <w:next w:val="a"/>
    <w:link w:val="a4"/>
    <w:uiPriority w:val="10"/>
    <w:qFormat/>
    <w:rsid w:val="00997F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97F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7F4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97F4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97F4E"/>
    <w:pPr>
      <w:spacing w:before="160"/>
      <w:jc w:val="center"/>
    </w:pPr>
    <w:rPr>
      <w:i/>
      <w:iCs/>
      <w:color w:val="404040" w:themeColor="text1" w:themeTint="BF"/>
    </w:rPr>
  </w:style>
  <w:style w:type="character" w:customStyle="1" w:styleId="22">
    <w:name w:val="Цитата 2 Знак"/>
    <w:basedOn w:val="a0"/>
    <w:link w:val="21"/>
    <w:uiPriority w:val="29"/>
    <w:rsid w:val="00997F4E"/>
    <w:rPr>
      <w:i/>
      <w:iCs/>
      <w:color w:val="404040" w:themeColor="text1" w:themeTint="BF"/>
    </w:rPr>
  </w:style>
  <w:style w:type="paragraph" w:styleId="a7">
    <w:name w:val="List Paragraph"/>
    <w:basedOn w:val="a"/>
    <w:uiPriority w:val="34"/>
    <w:qFormat/>
    <w:rsid w:val="00997F4E"/>
    <w:pPr>
      <w:ind w:left="720"/>
      <w:contextualSpacing/>
    </w:pPr>
  </w:style>
  <w:style w:type="character" w:styleId="a8">
    <w:name w:val="Intense Emphasis"/>
    <w:basedOn w:val="a0"/>
    <w:uiPriority w:val="21"/>
    <w:qFormat/>
    <w:rsid w:val="00997F4E"/>
    <w:rPr>
      <w:i/>
      <w:iCs/>
      <w:color w:val="0F4761" w:themeColor="accent1" w:themeShade="BF"/>
    </w:rPr>
  </w:style>
  <w:style w:type="paragraph" w:styleId="a9">
    <w:name w:val="Intense Quote"/>
    <w:basedOn w:val="a"/>
    <w:next w:val="a"/>
    <w:link w:val="aa"/>
    <w:uiPriority w:val="30"/>
    <w:qFormat/>
    <w:rsid w:val="00997F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997F4E"/>
    <w:rPr>
      <w:i/>
      <w:iCs/>
      <w:color w:val="0F4761" w:themeColor="accent1" w:themeShade="BF"/>
    </w:rPr>
  </w:style>
  <w:style w:type="character" w:styleId="ab">
    <w:name w:val="Intense Reference"/>
    <w:basedOn w:val="a0"/>
    <w:uiPriority w:val="32"/>
    <w:qFormat/>
    <w:rsid w:val="00997F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1589</Words>
  <Characters>9059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Малышев</dc:creator>
  <cp:keywords/>
  <dc:description/>
  <cp:lastModifiedBy>User</cp:lastModifiedBy>
  <cp:revision>2</cp:revision>
  <dcterms:created xsi:type="dcterms:W3CDTF">2024-05-23T17:12:00Z</dcterms:created>
  <dcterms:modified xsi:type="dcterms:W3CDTF">2024-05-23T17:12:00Z</dcterms:modified>
</cp:coreProperties>
</file>