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bookmarkStart w:id="0" w:name="_GoBack"/>
      <w:bookmarkEnd w:id="0"/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1659"/>
        <w:gridCol w:w="388"/>
        <w:gridCol w:w="335"/>
        <w:gridCol w:w="550"/>
        <w:gridCol w:w="420"/>
        <w:gridCol w:w="485"/>
        <w:gridCol w:w="1910"/>
        <w:gridCol w:w="1563"/>
        <w:gridCol w:w="1461"/>
        <w:gridCol w:w="859"/>
        <w:gridCol w:w="115"/>
      </w:tblGrid>
      <w:tr w:rsidR="00C8501E" w:rsidRPr="00823DD3" w:rsidTr="00D83EB2">
        <w:trPr>
          <w:gridAfter w:val="1"/>
          <w:wAfter w:w="122" w:type="dxa"/>
          <w:trHeight w:val="553"/>
        </w:trPr>
        <w:tc>
          <w:tcPr>
            <w:tcW w:w="1981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D83EB2">
        <w:trPr>
          <w:gridAfter w:val="1"/>
          <w:wAfter w:w="122" w:type="dxa"/>
          <w:trHeight w:val="278"/>
        </w:trPr>
        <w:tc>
          <w:tcPr>
            <w:tcW w:w="237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4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D83EB2">
        <w:trPr>
          <w:trHeight w:val="327"/>
        </w:trPr>
        <w:tc>
          <w:tcPr>
            <w:tcW w:w="1981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80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D83EB2">
        <w:trPr>
          <w:gridAfter w:val="1"/>
          <w:wAfter w:w="122" w:type="dxa"/>
          <w:trHeight w:val="625"/>
        </w:trPr>
        <w:tc>
          <w:tcPr>
            <w:tcW w:w="368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(Итоговое собеседование</w:t>
            </w:r>
          </w:p>
        </w:tc>
        <w:tc>
          <w:tcPr>
            <w:tcW w:w="1461" w:type="dxa"/>
            <w:gridSpan w:val="3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t>проведения ИС-9</w:t>
            </w:r>
          </w:p>
        </w:tc>
        <w:tc>
          <w:tcPr>
            <w:tcW w:w="1910" w:type="dxa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>
              <w:rPr>
                <w:sz w:val="23"/>
                <w:szCs w:val="23"/>
              </w:rPr>
              <w:t xml:space="preserve">; в </w:t>
            </w:r>
            <w:proofErr w:type="spellStart"/>
            <w:r>
              <w:rPr>
                <w:sz w:val="23"/>
                <w:szCs w:val="23"/>
              </w:rPr>
              <w:t>мед.учреждении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412" w:type="dxa"/>
            <w:vAlign w:val="center"/>
          </w:tcPr>
          <w:p w:rsidR="00D83EB2" w:rsidRDefault="00D83EB2" w:rsidP="00D83EB2">
            <w:pPr>
              <w:jc w:val="center"/>
              <w:rPr>
                <w:sz w:val="23"/>
                <w:szCs w:val="23"/>
              </w:rPr>
            </w:pPr>
            <w:proofErr w:type="spellStart"/>
            <w:r w:rsidRPr="00B9444F">
              <w:rPr>
                <w:sz w:val="23"/>
                <w:szCs w:val="23"/>
              </w:rPr>
              <w:t>Мин.кол</w:t>
            </w:r>
            <w:proofErr w:type="spellEnd"/>
            <w:r w:rsidRPr="00B9444F">
              <w:rPr>
                <w:sz w:val="23"/>
                <w:szCs w:val="23"/>
              </w:rPr>
              <w:t xml:space="preserve">-во баллов в соответствии </w:t>
            </w:r>
          </w:p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B9444F">
              <w:rPr>
                <w:sz w:val="23"/>
                <w:szCs w:val="23"/>
              </w:rPr>
              <w:t>с  заболеванием (</w:t>
            </w:r>
            <w:proofErr w:type="spellStart"/>
            <w:r w:rsidRPr="00B9444F">
              <w:rPr>
                <w:sz w:val="23"/>
                <w:szCs w:val="23"/>
              </w:rPr>
              <w:t>см.списки</w:t>
            </w:r>
            <w:proofErr w:type="spellEnd"/>
            <w:r w:rsidRPr="00B9444F">
              <w:rPr>
                <w:sz w:val="23"/>
                <w:szCs w:val="23"/>
              </w:rPr>
              <w:t>)</w:t>
            </w:r>
          </w:p>
        </w:tc>
        <w:tc>
          <w:tcPr>
            <w:tcW w:w="1536" w:type="dxa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61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910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12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</w:t>
            </w:r>
            <w:r w:rsidR="00A95C54" w:rsidRPr="002B33C8">
              <w:rPr>
                <w:sz w:val="20"/>
                <w:szCs w:val="20"/>
              </w:rPr>
              <w:t>232</w:t>
            </w:r>
            <w:r w:rsidR="00A95C54">
              <w:rPr>
                <w:sz w:val="20"/>
                <w:szCs w:val="20"/>
              </w:rPr>
              <w:t>/</w:t>
            </w:r>
            <w:r w:rsidR="00A95C54" w:rsidRPr="002B33C8">
              <w:rPr>
                <w:sz w:val="20"/>
                <w:szCs w:val="20"/>
              </w:rPr>
              <w:t>551</w:t>
            </w:r>
            <w:r w:rsidR="00A95C54">
              <w:rPr>
                <w:sz w:val="20"/>
                <w:szCs w:val="20"/>
              </w:rPr>
              <w:t xml:space="preserve"> (ОГЭ)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</w:t>
            </w:r>
            <w:r w:rsidR="00A95C54" w:rsidRPr="002B33C8">
              <w:rPr>
                <w:sz w:val="20"/>
                <w:szCs w:val="20"/>
              </w:rPr>
              <w:t>232</w:t>
            </w:r>
            <w:r w:rsidR="00A95C54">
              <w:rPr>
                <w:sz w:val="20"/>
                <w:szCs w:val="20"/>
              </w:rPr>
              <w:t>/</w:t>
            </w:r>
            <w:r w:rsidR="00A95C54" w:rsidRPr="002B33C8">
              <w:rPr>
                <w:sz w:val="20"/>
                <w:szCs w:val="20"/>
              </w:rPr>
              <w:t>551</w:t>
            </w:r>
            <w:r w:rsidR="00A95C54">
              <w:rPr>
                <w:sz w:val="20"/>
                <w:szCs w:val="20"/>
              </w:rPr>
              <w:t xml:space="preserve"> (ОГЭ)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</w:t>
            </w:r>
            <w:r>
              <w:rPr>
                <w:sz w:val="22"/>
                <w:szCs w:val="22"/>
              </w:rPr>
              <w:t>, ассистента-</w:t>
            </w:r>
            <w:proofErr w:type="spellStart"/>
            <w:r>
              <w:rPr>
                <w:sz w:val="22"/>
                <w:szCs w:val="22"/>
              </w:rPr>
              <w:t>сурдопереводчика</w:t>
            </w:r>
            <w:proofErr w:type="spellEnd"/>
            <w:r w:rsidRPr="000F4431">
              <w:rPr>
                <w:sz w:val="22"/>
                <w:szCs w:val="22"/>
              </w:rPr>
              <w:t xml:space="preserve"> для оказания необходимой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</w:t>
            </w:r>
            <w:r>
              <w:rPr>
                <w:i/>
                <w:sz w:val="20"/>
                <w:szCs w:val="20"/>
              </w:rPr>
              <w:t>; ассистент-</w:t>
            </w:r>
            <w:proofErr w:type="spellStart"/>
            <w:r>
              <w:rPr>
                <w:i/>
                <w:sz w:val="20"/>
                <w:szCs w:val="20"/>
              </w:rPr>
              <w:t>сурдопереводчик</w:t>
            </w:r>
            <w:proofErr w:type="spellEnd"/>
            <w:r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 КИМ ИС-9 в письменной форме (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</w:t>
            </w:r>
            <w:r>
              <w:rPr>
                <w:i/>
                <w:sz w:val="20"/>
                <w:szCs w:val="20"/>
              </w:rPr>
              <w:t>, в котором прописано данное условие)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4431">
              <w:rPr>
                <w:sz w:val="22"/>
                <w:szCs w:val="22"/>
              </w:rPr>
              <w:t xml:space="preserve">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D83EB2" w:rsidRPr="006A5FBE" w:rsidRDefault="00D83EB2" w:rsidP="00D83EB2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Дополнительные условия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D83EB2" w:rsidRDefault="008C42C0" w:rsidP="008C42C0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</w:p>
    <w:p w:rsidR="00D83EB2" w:rsidRDefault="00D83EB2" w:rsidP="008C42C0">
      <w:pPr>
        <w:tabs>
          <w:tab w:val="left" w:pos="284"/>
        </w:tabs>
        <w:jc w:val="both"/>
        <w:rPr>
          <w:sz w:val="23"/>
          <w:szCs w:val="23"/>
        </w:rPr>
      </w:pPr>
    </w:p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</w:t>
      </w:r>
      <w:proofErr w:type="gramStart"/>
      <w:r>
        <w:rPr>
          <w:i/>
          <w:sz w:val="18"/>
          <w:szCs w:val="18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Ф.И.О.)</w:t>
      </w:r>
    </w:p>
    <w:tbl>
      <w:tblPr>
        <w:tblW w:w="8700" w:type="dxa"/>
        <w:tblInd w:w="-10" w:type="dxa"/>
        <w:tblLook w:val="04A0" w:firstRow="1" w:lastRow="0" w:firstColumn="1" w:lastColumn="0" w:noHBand="0" w:noVBand="1"/>
      </w:tblPr>
      <w:tblGrid>
        <w:gridCol w:w="1656"/>
        <w:gridCol w:w="3419"/>
        <w:gridCol w:w="2018"/>
        <w:gridCol w:w="1607"/>
      </w:tblGrid>
      <w:tr w:rsidR="00D83EB2" w:rsidRPr="00E33F70" w:rsidTr="00910B1A">
        <w:trPr>
          <w:trHeight w:val="222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Категория участников итогового собеседования по русскому языку (далее – ИС-9)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Подкатегории участников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Форма проведения ИС-9</w:t>
            </w:r>
          </w:p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(письменная форма проведения только при наличии прописанных условий из ЦПМПК)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83EB2" w:rsidRPr="00E33F70" w:rsidTr="00910B1A">
        <w:trPr>
          <w:trHeight w:val="76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Глухие, позднооглохшие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(помощь ассистента-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 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8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Слабослышащие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устная (в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т.ч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. с помощью ассистента-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03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Слабовидящие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53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*При наличии нарушений письменной речи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стная* </w:t>
            </w:r>
          </w:p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или </w:t>
            </w:r>
          </w:p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письменная**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** При наличии заикания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47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274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при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>наличи</w:t>
            </w:r>
            <w:r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сопутствующих заболеваний (например, тяжелые нарушения речи, слепота, др.)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и (или) письменная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 соответствии с сопутствующим заболеванием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color w:val="000000"/>
                <w:sz w:val="20"/>
                <w:szCs w:val="20"/>
              </w:rPr>
              <w:t>устная или письменная (по выбору)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409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соматические заболевания (сахарный диабет – тяжелая форма, бронхиальная астма с частыми приступами, кардиологические заболевания в стадии декомпенсации, онкологические заболевания), неврологические заболевания (эпилепсия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частыми приступами, мигрень с частыми приступами, вегето-сосудистая дистония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синкопальными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состояниями), психические заболевания (острые психозы,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генерализованные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тики, деструктивное поведение, аффективные нарушения, в том числе депрессивные состояния);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20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невротические состояния, психопатические расстройства  поведения, в том числе элективный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мутизм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исьменная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</w:tbl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2E3D3F"/>
    <w:rsid w:val="003F00DE"/>
    <w:rsid w:val="004015EE"/>
    <w:rsid w:val="00415B4B"/>
    <w:rsid w:val="00437048"/>
    <w:rsid w:val="005145A9"/>
    <w:rsid w:val="00591DB0"/>
    <w:rsid w:val="005B72C1"/>
    <w:rsid w:val="005C28AA"/>
    <w:rsid w:val="00634B48"/>
    <w:rsid w:val="00706FB1"/>
    <w:rsid w:val="007C71BB"/>
    <w:rsid w:val="008C42C0"/>
    <w:rsid w:val="00922726"/>
    <w:rsid w:val="00974628"/>
    <w:rsid w:val="00975DC5"/>
    <w:rsid w:val="009E4CA4"/>
    <w:rsid w:val="00A50145"/>
    <w:rsid w:val="00A95C54"/>
    <w:rsid w:val="00B023F2"/>
    <w:rsid w:val="00C60912"/>
    <w:rsid w:val="00C8501E"/>
    <w:rsid w:val="00CE442D"/>
    <w:rsid w:val="00D83EB2"/>
    <w:rsid w:val="00E15B2E"/>
    <w:rsid w:val="00E6451F"/>
    <w:rsid w:val="00EC687C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Щемелева Мария Анатольевна</cp:lastModifiedBy>
  <cp:revision>3</cp:revision>
  <cp:lastPrinted>2023-11-27T10:59:00Z</cp:lastPrinted>
  <dcterms:created xsi:type="dcterms:W3CDTF">2023-11-27T10:59:00Z</dcterms:created>
  <dcterms:modified xsi:type="dcterms:W3CDTF">2024-01-16T07:02:00Z</dcterms:modified>
</cp:coreProperties>
</file>